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1352" w14:textId="2BB7C294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8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</w:t>
      </w:r>
      <w:r w:rsidRPr="0010776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DE 02 DE MAIO DE 2023</w:t>
      </w:r>
    </w:p>
    <w:p w14:paraId="3E6C0CBA" w14:textId="77777777" w:rsidR="00B35A4F" w:rsidRDefault="00B35A4F">
      <w:pPr>
        <w:ind w:right="87"/>
        <w:jc w:val="center"/>
        <w:rPr>
          <w:b/>
          <w:sz w:val="24"/>
          <w:szCs w:val="24"/>
        </w:rPr>
      </w:pPr>
    </w:p>
    <w:p w14:paraId="5231108A" w14:textId="77777777" w:rsidR="00B35A4F" w:rsidRDefault="00107760">
      <w:pPr>
        <w:ind w:right="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ABERTURA DE PROCESSO ELEITORAL PARA ESCOLHA DE REPRESENTANTES DOS SEGMENTOS DOCENTE, DISCENTE E TÉCNICO-ADMINISTRATIVO DO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VACARIA PARA O CONSELHO SUPERIOR (CONSUP) DO IFRS.</w:t>
      </w:r>
    </w:p>
    <w:p w14:paraId="3F545739" w14:textId="77777777" w:rsidR="00B35A4F" w:rsidRDefault="00B35A4F">
      <w:pPr>
        <w:ind w:right="87"/>
        <w:rPr>
          <w:b/>
          <w:color w:val="000000"/>
          <w:sz w:val="24"/>
          <w:szCs w:val="24"/>
        </w:rPr>
      </w:pPr>
    </w:p>
    <w:p w14:paraId="21A2FE6D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Comissão Eleitoral Permanente do Instituto Federal de Educação, Ciência e</w:t>
      </w:r>
      <w:r>
        <w:rPr>
          <w:color w:val="000000"/>
          <w:sz w:val="24"/>
          <w:szCs w:val="24"/>
        </w:rPr>
        <w:t xml:space="preserve"> Tecnologia do Rio Grande do Sul -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Vacaria, no uso das atribuições conferidas pela Portaria Nº </w:t>
      </w:r>
      <w:r>
        <w:rPr>
          <w:sz w:val="24"/>
          <w:szCs w:val="24"/>
        </w:rPr>
        <w:t>09</w:t>
      </w:r>
      <w:r>
        <w:rPr>
          <w:color w:val="000000"/>
          <w:sz w:val="24"/>
          <w:szCs w:val="24"/>
        </w:rPr>
        <w:t xml:space="preserve">, de </w:t>
      </w:r>
      <w:r>
        <w:rPr>
          <w:sz w:val="24"/>
          <w:szCs w:val="24"/>
        </w:rPr>
        <w:t>22 de janeiro de</w:t>
      </w:r>
      <w:r>
        <w:rPr>
          <w:color w:val="000000"/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>, TORNA PÚBLICA a abertura do processo eleitoral para escolha d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representantes do </w:t>
      </w:r>
      <w:r>
        <w:rPr>
          <w:sz w:val="24"/>
          <w:szCs w:val="24"/>
        </w:rPr>
        <w:t xml:space="preserve">IFRS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Vacaria para o </w:t>
      </w:r>
      <w:r>
        <w:rPr>
          <w:color w:val="000000"/>
          <w:sz w:val="24"/>
          <w:szCs w:val="24"/>
        </w:rPr>
        <w:t>Conselho Superio</w:t>
      </w:r>
      <w:r>
        <w:rPr>
          <w:color w:val="000000"/>
          <w:sz w:val="24"/>
          <w:szCs w:val="24"/>
        </w:rPr>
        <w:t xml:space="preserve">r do Instituto Federal de Educação, Ciência e Tecnologia do </w:t>
      </w:r>
      <w:r>
        <w:rPr>
          <w:sz w:val="24"/>
          <w:szCs w:val="24"/>
        </w:rPr>
        <w:t>Rio Grande do Sul, a se dar no período de 02 de maio de 2023 a 22 de maio de 2023.</w:t>
      </w:r>
    </w:p>
    <w:p w14:paraId="0507517A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sz w:val="20"/>
          <w:szCs w:val="20"/>
        </w:rPr>
      </w:pPr>
    </w:p>
    <w:p w14:paraId="04CD5971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DOS OBJETIVOS DO CONSELHO SUPERIOR</w:t>
      </w:r>
    </w:p>
    <w:p w14:paraId="54ECE64B" w14:textId="77777777" w:rsidR="00B35A4F" w:rsidRDefault="001077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Conselho Superior é o órgão máximo do Instituto Federal do Rio Grande do Sul de caráter consultivo e deliberativo.</w:t>
      </w:r>
      <w:r>
        <w:rPr>
          <w:sz w:val="24"/>
          <w:szCs w:val="24"/>
        </w:rPr>
        <w:t xml:space="preserve"> É de sua competência:</w:t>
      </w:r>
    </w:p>
    <w:p w14:paraId="1F4BA576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Aprovar as diretrizes para atuação do Instituto Federal e zelar pela execução de sua política educacional; </w:t>
      </w:r>
    </w:p>
    <w:p w14:paraId="34176E05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Deflagrar</w:t>
      </w:r>
      <w:r>
        <w:rPr>
          <w:color w:val="000000"/>
          <w:sz w:val="24"/>
          <w:szCs w:val="24"/>
        </w:rPr>
        <w:t xml:space="preserve">, aprovar as normas e coordenar o processo de consulta à comunidade escolar para escolha do Reitor do Instituto Federal e dos Diretores-Gerais dos </w:t>
      </w:r>
      <w:r>
        <w:rPr>
          <w:i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ampi</w:t>
      </w:r>
      <w:r>
        <w:rPr>
          <w:color w:val="000000"/>
          <w:sz w:val="24"/>
          <w:szCs w:val="24"/>
        </w:rPr>
        <w:t xml:space="preserve">, em consonância com o estabelecido nos artigos 12 e 13 da Lei nº. 11.892/2008; </w:t>
      </w:r>
    </w:p>
    <w:p w14:paraId="01E47A9B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Aprovar os planos de desenvolvimento institucional e de ação e apreciar a proposta orçamentária anual; </w:t>
      </w:r>
    </w:p>
    <w:p w14:paraId="3540360B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Aprovar o projeto político-pedagógico, a organização didática, regulamentos internos e normas disciplinares; </w:t>
      </w:r>
    </w:p>
    <w:p w14:paraId="7B662481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Aprovar normas relativas à acreditação e à</w:t>
      </w:r>
      <w:r>
        <w:rPr>
          <w:color w:val="000000"/>
          <w:sz w:val="24"/>
          <w:szCs w:val="24"/>
        </w:rPr>
        <w:t xml:space="preserve"> certificação de competências profissionais, nos termos da legislação vigente; </w:t>
      </w:r>
    </w:p>
    <w:p w14:paraId="189357E9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Autorizar o Reitor a conferir títulos de mérito acadêmico; </w:t>
      </w:r>
    </w:p>
    <w:p w14:paraId="67A0409C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Apreciar as contas do exercício financeiro e o relatório de gestão anual, emitindo parecer conclusivo sobre a propri</w:t>
      </w:r>
      <w:r>
        <w:rPr>
          <w:color w:val="000000"/>
          <w:sz w:val="24"/>
          <w:szCs w:val="24"/>
        </w:rPr>
        <w:t xml:space="preserve">edade e regularidade dos registros; </w:t>
      </w:r>
    </w:p>
    <w:p w14:paraId="09DB9F01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Deliberar sobre taxas, emolumentos e contribuições por prestação de serviços em geral a serem cobrados pelo Instituto Federal; </w:t>
      </w:r>
    </w:p>
    <w:p w14:paraId="496FA648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Autorizar a criação e a alteração curricular de cursos de graduação e pós-graduação no âmbito do Instituto Federal, bem como o registro de diplomas; </w:t>
      </w:r>
    </w:p>
    <w:p w14:paraId="5B4AE57B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Extinguir cursos técnicos, de graduação e pós-graduação no âmbito do Instituto Federal; </w:t>
      </w:r>
    </w:p>
    <w:p w14:paraId="63528AE7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Aprovar a estrutu</w:t>
      </w:r>
      <w:r>
        <w:rPr>
          <w:color w:val="000000"/>
          <w:sz w:val="24"/>
          <w:szCs w:val="24"/>
        </w:rPr>
        <w:t xml:space="preserve">ra administrativa e o regimento geral do Instituto Federal, observados os parâmetros definidos pelo Governo Federal e legislação específica; </w:t>
      </w:r>
    </w:p>
    <w:p w14:paraId="70A7BD58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Deliberar sobre questões submetidas a sua apreciação; </w:t>
      </w:r>
    </w:p>
    <w:p w14:paraId="6E17DBB7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Apreciar, no âmbito de sua competência, propostas e resoluç</w:t>
      </w:r>
      <w:r>
        <w:rPr>
          <w:color w:val="000000"/>
          <w:sz w:val="24"/>
          <w:szCs w:val="24"/>
        </w:rPr>
        <w:t xml:space="preserve">ões oriundas dos demais colegiados; </w:t>
      </w:r>
    </w:p>
    <w:p w14:paraId="2454FA56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Aprovar as normas disciplinadoras quanto ao dimensionamento, à lotação, ao ingresso, ao regime de trabalho, à progressão funcional, à avaliação e à qualificação dos servidores do Instituto Federal; </w:t>
      </w:r>
    </w:p>
    <w:p w14:paraId="6B147CA6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Aprovar o regimento </w:t>
      </w:r>
      <w:r>
        <w:rPr>
          <w:color w:val="000000"/>
          <w:sz w:val="24"/>
          <w:szCs w:val="24"/>
        </w:rPr>
        <w:t xml:space="preserve">interno dos colegiados e dos </w:t>
      </w:r>
      <w:r>
        <w:rPr>
          <w:i/>
          <w:color w:val="000000"/>
          <w:sz w:val="24"/>
          <w:szCs w:val="24"/>
        </w:rPr>
        <w:t>campi</w:t>
      </w:r>
      <w:r>
        <w:rPr>
          <w:color w:val="000000"/>
          <w:sz w:val="24"/>
          <w:szCs w:val="24"/>
        </w:rPr>
        <w:t xml:space="preserve"> que compõem o Instituto Federal; </w:t>
      </w:r>
    </w:p>
    <w:p w14:paraId="0BFECA1E" w14:textId="77777777" w:rsidR="00B35A4F" w:rsidRDefault="001077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Atuar como instância máxima no âmbito do Instituto. </w:t>
      </w:r>
    </w:p>
    <w:p w14:paraId="489CA442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5"/>
        <w:jc w:val="both"/>
        <w:rPr>
          <w:sz w:val="20"/>
          <w:szCs w:val="20"/>
        </w:rPr>
      </w:pPr>
    </w:p>
    <w:p w14:paraId="3C565D21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DO PROCESSO ELEITORAL</w:t>
      </w:r>
    </w:p>
    <w:p w14:paraId="583F9D11" w14:textId="77777777" w:rsidR="00B35A4F" w:rsidRDefault="00B35A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1B798C77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Os membros do Conselho Superior serão escolhidos por seus pares, por meio de processo eleitoral instituído por este edital, com acompanhamento e organização de responsabilidade da Comissão Eleitoral Permanente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Vacaria.</w:t>
      </w:r>
    </w:p>
    <w:p w14:paraId="210E6B4D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 O processo eleitor</w:t>
      </w:r>
      <w:r>
        <w:rPr>
          <w:color w:val="000000"/>
          <w:sz w:val="24"/>
          <w:szCs w:val="24"/>
        </w:rPr>
        <w:t>al será operacionalizado conforme as seguintes etapas:</w:t>
      </w:r>
    </w:p>
    <w:p w14:paraId="41373A0C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2.2.1 Publicação do edital para o processo eleitoral para escolha </w:t>
      </w:r>
      <w:r>
        <w:rPr>
          <w:sz w:val="24"/>
          <w:szCs w:val="24"/>
        </w:rPr>
        <w:t xml:space="preserve">de representantes do IFRS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Vacaria para o CONSUP</w:t>
      </w:r>
      <w:r>
        <w:rPr>
          <w:color w:val="000000"/>
          <w:sz w:val="24"/>
          <w:szCs w:val="24"/>
        </w:rPr>
        <w:t>;</w:t>
      </w:r>
    </w:p>
    <w:p w14:paraId="7EBAA65D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 Inscrição dos candidatos à representação;</w:t>
      </w:r>
    </w:p>
    <w:p w14:paraId="598D2CFA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 Homologação das inscrições e divulgação dos candidatos;</w:t>
      </w:r>
    </w:p>
    <w:p w14:paraId="180361F1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2.2.4 Votação </w:t>
      </w:r>
      <w:proofErr w:type="spellStart"/>
      <w:r>
        <w:rPr>
          <w:i/>
          <w:color w:val="000000"/>
          <w:sz w:val="24"/>
          <w:szCs w:val="24"/>
        </w:rPr>
        <w:t>on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line</w:t>
      </w:r>
      <w:proofErr w:type="spellEnd"/>
      <w:r>
        <w:rPr>
          <w:color w:val="000000"/>
          <w:sz w:val="24"/>
          <w:szCs w:val="24"/>
        </w:rPr>
        <w:t>;</w:t>
      </w:r>
    </w:p>
    <w:p w14:paraId="54D11C56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 Divulgação do resultado da votação;</w:t>
      </w:r>
    </w:p>
    <w:p w14:paraId="7538FB83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2.2.6 </w:t>
      </w:r>
      <w:r>
        <w:rPr>
          <w:sz w:val="24"/>
          <w:szCs w:val="24"/>
        </w:rPr>
        <w:t>Anunciados os resultados preliminares e não havendo recursos, a Comissão El</w:t>
      </w:r>
      <w:r>
        <w:rPr>
          <w:sz w:val="24"/>
          <w:szCs w:val="24"/>
        </w:rPr>
        <w:t xml:space="preserve">eitoral proclamará eleitos(as) os(as) candidatos(as) mais votados(as) para </w:t>
      </w:r>
      <w:proofErr w:type="gramStart"/>
      <w:r>
        <w:rPr>
          <w:sz w:val="24"/>
          <w:szCs w:val="24"/>
        </w:rPr>
        <w:t>atuarem  como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Representantes do C</w:t>
      </w:r>
      <w:r>
        <w:rPr>
          <w:i/>
          <w:sz w:val="24"/>
          <w:szCs w:val="24"/>
        </w:rPr>
        <w:t xml:space="preserve">ampus </w:t>
      </w:r>
      <w:r>
        <w:rPr>
          <w:sz w:val="24"/>
          <w:szCs w:val="24"/>
        </w:rPr>
        <w:t xml:space="preserve">Vacaria do IFRS no Conselho Superior, dando publicidade aos resultados e encaminhando para o Conselho de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para as providências necessári</w:t>
      </w:r>
      <w:r>
        <w:rPr>
          <w:sz w:val="24"/>
          <w:szCs w:val="24"/>
        </w:rPr>
        <w:t xml:space="preserve">as. </w:t>
      </w:r>
    </w:p>
    <w:p w14:paraId="2615BC7D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 No decorrer do processo eleitoral, a Comissão Eleitoral Permanente deverá arquivar os documentos das inscrições e repassar ao setor de comunicação para publicação no site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as seguintes informações, de acordo com o cronograma:</w:t>
      </w:r>
    </w:p>
    <w:p w14:paraId="2AECD078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 O presente edital e anexos;</w:t>
      </w:r>
    </w:p>
    <w:p w14:paraId="5A0642E4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 A lista de inscrições homologadas;</w:t>
      </w:r>
    </w:p>
    <w:p w14:paraId="3D41009E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2.3.3 </w:t>
      </w:r>
      <w:r>
        <w:rPr>
          <w:sz w:val="24"/>
          <w:szCs w:val="24"/>
        </w:rPr>
        <w:t>O r</w:t>
      </w:r>
      <w:r>
        <w:rPr>
          <w:color w:val="000000"/>
          <w:sz w:val="24"/>
          <w:szCs w:val="24"/>
        </w:rPr>
        <w:t>esultado final.</w:t>
      </w:r>
    </w:p>
    <w:p w14:paraId="01C1746F" w14:textId="77777777" w:rsidR="00B35A4F" w:rsidRDefault="00B35A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0"/>
          <w:szCs w:val="20"/>
        </w:rPr>
      </w:pPr>
    </w:p>
    <w:p w14:paraId="759C814A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DO QUANTITATIVO DE VAGAS</w:t>
      </w:r>
    </w:p>
    <w:p w14:paraId="1018F238" w14:textId="77777777" w:rsidR="00B35A4F" w:rsidRDefault="00B35A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</w:rPr>
      </w:pPr>
    </w:p>
    <w:p w14:paraId="2810FBFA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Os membros do Conselho Superior serão escolhidos por seus pares.</w:t>
      </w:r>
    </w:p>
    <w:p w14:paraId="2E9F710D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 O</w:t>
      </w:r>
      <w:r>
        <w:rPr>
          <w:sz w:val="24"/>
          <w:szCs w:val="24"/>
        </w:rPr>
        <w:t xml:space="preserve"> processo eleitoral ocorrerá para o preenchimento das seguintes vagas:</w:t>
      </w:r>
    </w:p>
    <w:p w14:paraId="35C0C149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um (01) representante do corpo </w:t>
      </w:r>
      <w:r>
        <w:rPr>
          <w:b/>
          <w:sz w:val="24"/>
          <w:szCs w:val="24"/>
        </w:rPr>
        <w:t>docente</w:t>
      </w:r>
      <w:r>
        <w:rPr>
          <w:sz w:val="24"/>
          <w:szCs w:val="24"/>
        </w:rPr>
        <w:t xml:space="preserve"> do quadro efetivo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, para ocupar a vaga de </w:t>
      </w:r>
      <w:r>
        <w:rPr>
          <w:b/>
          <w:sz w:val="24"/>
          <w:szCs w:val="24"/>
        </w:rPr>
        <w:t>titular</w:t>
      </w:r>
      <w:r>
        <w:rPr>
          <w:sz w:val="24"/>
          <w:szCs w:val="24"/>
        </w:rPr>
        <w:t>;</w:t>
      </w:r>
    </w:p>
    <w:p w14:paraId="3EC3E4E3" w14:textId="77777777" w:rsidR="00B35A4F" w:rsidRDefault="00107760">
      <w:pPr>
        <w:widowControl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>
        <w:rPr>
          <w:sz w:val="24"/>
          <w:szCs w:val="24"/>
        </w:rPr>
        <w:t xml:space="preserve">um (01) representante do corpo </w:t>
      </w:r>
      <w:r>
        <w:rPr>
          <w:b/>
          <w:sz w:val="24"/>
          <w:szCs w:val="24"/>
        </w:rPr>
        <w:t>docente</w:t>
      </w:r>
      <w:r>
        <w:rPr>
          <w:sz w:val="24"/>
          <w:szCs w:val="24"/>
        </w:rPr>
        <w:t xml:space="preserve"> do quadro efetivo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, para ocupar a vaga de </w:t>
      </w:r>
      <w:r>
        <w:rPr>
          <w:b/>
          <w:sz w:val="24"/>
          <w:szCs w:val="24"/>
        </w:rPr>
        <w:t>suplente</w:t>
      </w:r>
      <w:r>
        <w:rPr>
          <w:sz w:val="24"/>
          <w:szCs w:val="24"/>
        </w:rPr>
        <w:t>;</w:t>
      </w:r>
    </w:p>
    <w:p w14:paraId="7C30AA5C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 um (01) representante do corpo </w:t>
      </w:r>
      <w:r>
        <w:rPr>
          <w:b/>
          <w:sz w:val="24"/>
          <w:szCs w:val="24"/>
        </w:rPr>
        <w:t>técnico-administrativo</w:t>
      </w:r>
      <w:r>
        <w:rPr>
          <w:sz w:val="24"/>
          <w:szCs w:val="24"/>
        </w:rPr>
        <w:t xml:space="preserve"> do quadro efetivo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, para ocupar a vaga de </w:t>
      </w:r>
      <w:r>
        <w:rPr>
          <w:b/>
          <w:sz w:val="24"/>
          <w:szCs w:val="24"/>
        </w:rPr>
        <w:t>titular</w:t>
      </w:r>
      <w:r>
        <w:rPr>
          <w:sz w:val="24"/>
          <w:szCs w:val="24"/>
        </w:rPr>
        <w:t>;</w:t>
      </w:r>
    </w:p>
    <w:p w14:paraId="720479B7" w14:textId="77777777" w:rsidR="00B35A4F" w:rsidRDefault="00107760">
      <w:pPr>
        <w:widowControl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 um (01) representante do corpo </w:t>
      </w:r>
      <w:r>
        <w:rPr>
          <w:b/>
          <w:sz w:val="24"/>
          <w:szCs w:val="24"/>
        </w:rPr>
        <w:t>técnico-administrativo</w:t>
      </w:r>
      <w:r>
        <w:rPr>
          <w:sz w:val="24"/>
          <w:szCs w:val="24"/>
        </w:rPr>
        <w:t xml:space="preserve"> do quadro efetivo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, para ocupar a vaga de </w:t>
      </w:r>
      <w:r>
        <w:rPr>
          <w:b/>
          <w:sz w:val="24"/>
          <w:szCs w:val="24"/>
        </w:rPr>
        <w:t>suplente</w:t>
      </w:r>
      <w:r>
        <w:rPr>
          <w:sz w:val="24"/>
          <w:szCs w:val="24"/>
        </w:rPr>
        <w:t>;</w:t>
      </w:r>
    </w:p>
    <w:p w14:paraId="30BE49B5" w14:textId="77777777" w:rsidR="00B35A4F" w:rsidRDefault="00107760">
      <w:pPr>
        <w:widowControl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 um (01) representante do corpo </w:t>
      </w:r>
      <w:r>
        <w:rPr>
          <w:b/>
          <w:sz w:val="24"/>
          <w:szCs w:val="24"/>
        </w:rPr>
        <w:t>discente</w:t>
      </w:r>
      <w:r>
        <w:rPr>
          <w:sz w:val="24"/>
          <w:szCs w:val="24"/>
        </w:rPr>
        <w:t xml:space="preserve"> do </w:t>
      </w:r>
      <w:r>
        <w:rPr>
          <w:i/>
          <w:sz w:val="24"/>
          <w:szCs w:val="24"/>
        </w:rPr>
        <w:t>Campus,</w:t>
      </w:r>
      <w:r>
        <w:rPr>
          <w:sz w:val="24"/>
          <w:szCs w:val="24"/>
        </w:rPr>
        <w:t xml:space="preserve"> para ocupar a vaga </w:t>
      </w:r>
      <w:proofErr w:type="gramStart"/>
      <w:r>
        <w:rPr>
          <w:sz w:val="24"/>
          <w:szCs w:val="24"/>
        </w:rPr>
        <w:t xml:space="preserve">de  </w:t>
      </w:r>
      <w:r>
        <w:rPr>
          <w:b/>
          <w:sz w:val="24"/>
          <w:szCs w:val="24"/>
        </w:rPr>
        <w:t>titular</w:t>
      </w:r>
      <w:proofErr w:type="gramEnd"/>
      <w:r>
        <w:rPr>
          <w:sz w:val="24"/>
          <w:szCs w:val="24"/>
        </w:rPr>
        <w:t>.</w:t>
      </w:r>
    </w:p>
    <w:p w14:paraId="0F1E71B5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 um (01) representante do corpo </w:t>
      </w:r>
      <w:r>
        <w:rPr>
          <w:b/>
          <w:sz w:val="24"/>
          <w:szCs w:val="24"/>
        </w:rPr>
        <w:t>discente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i/>
          <w:sz w:val="24"/>
          <w:szCs w:val="24"/>
        </w:rPr>
        <w:t>Campus,</w:t>
      </w:r>
      <w:r>
        <w:rPr>
          <w:sz w:val="24"/>
          <w:szCs w:val="24"/>
        </w:rPr>
        <w:t xml:space="preserve"> para ocupar a vaga </w:t>
      </w:r>
      <w:proofErr w:type="gramStart"/>
      <w:r>
        <w:rPr>
          <w:sz w:val="24"/>
          <w:szCs w:val="24"/>
        </w:rPr>
        <w:t xml:space="preserve">de  </w:t>
      </w:r>
      <w:r>
        <w:rPr>
          <w:b/>
          <w:sz w:val="24"/>
          <w:szCs w:val="24"/>
        </w:rPr>
        <w:t>suplente</w:t>
      </w:r>
      <w:proofErr w:type="gramEnd"/>
      <w:r>
        <w:rPr>
          <w:sz w:val="24"/>
          <w:szCs w:val="24"/>
        </w:rPr>
        <w:t>.</w:t>
      </w:r>
    </w:p>
    <w:p w14:paraId="1DFCF523" w14:textId="77777777" w:rsidR="00B35A4F" w:rsidRDefault="00107760">
      <w:pPr>
        <w:tabs>
          <w:tab w:val="left" w:pos="505"/>
        </w:tabs>
        <w:spacing w:line="360" w:lineRule="auto"/>
        <w:ind w:left="101" w:right="120"/>
        <w:jc w:val="both"/>
        <w:rPr>
          <w:sz w:val="24"/>
          <w:szCs w:val="24"/>
        </w:rPr>
      </w:pPr>
      <w:r>
        <w:rPr>
          <w:sz w:val="24"/>
          <w:szCs w:val="24"/>
        </w:rPr>
        <w:t>3.3 Os membros do Conselho Superior (titulares e suplentes) serão designados por ato do Reitor.</w:t>
      </w:r>
    </w:p>
    <w:p w14:paraId="0C550507" w14:textId="77777777" w:rsidR="00B35A4F" w:rsidRDefault="00B35A4F">
      <w:pPr>
        <w:tabs>
          <w:tab w:val="left" w:pos="505"/>
        </w:tabs>
        <w:spacing w:line="360" w:lineRule="auto"/>
        <w:ind w:left="101" w:right="120"/>
        <w:jc w:val="both"/>
        <w:rPr>
          <w:sz w:val="24"/>
          <w:szCs w:val="24"/>
        </w:rPr>
      </w:pPr>
    </w:p>
    <w:p w14:paraId="34AE91B2" w14:textId="77777777" w:rsidR="00B35A4F" w:rsidRDefault="00B35A4F">
      <w:pPr>
        <w:tabs>
          <w:tab w:val="left" w:pos="505"/>
        </w:tabs>
        <w:spacing w:line="360" w:lineRule="auto"/>
        <w:ind w:right="120"/>
        <w:jc w:val="both"/>
        <w:rPr>
          <w:sz w:val="24"/>
          <w:szCs w:val="24"/>
        </w:rPr>
      </w:pPr>
    </w:p>
    <w:p w14:paraId="28181D53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DA CANDIDATURA E SEUS PRÉ-REQUISITOS</w:t>
      </w:r>
    </w:p>
    <w:p w14:paraId="4029D3D1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360" w:lineRule="auto"/>
        <w:jc w:val="both"/>
        <w:rPr>
          <w:b/>
          <w:sz w:val="20"/>
          <w:szCs w:val="20"/>
        </w:rPr>
      </w:pPr>
    </w:p>
    <w:p w14:paraId="1FAFCA86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4.1 Poderão candidatar-se, para a </w:t>
      </w:r>
      <w:r>
        <w:rPr>
          <w:sz w:val="24"/>
          <w:szCs w:val="24"/>
        </w:rPr>
        <w:t>representação</w:t>
      </w:r>
      <w:r>
        <w:rPr>
          <w:color w:val="000000"/>
          <w:sz w:val="24"/>
          <w:szCs w:val="24"/>
        </w:rPr>
        <w:t xml:space="preserve"> discente, alunos com matrícula regular e ativa, e para a representaç</w:t>
      </w:r>
      <w:r>
        <w:rPr>
          <w:sz w:val="24"/>
          <w:szCs w:val="24"/>
        </w:rPr>
        <w:t>ão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docente e técnico-administrativa</w:t>
      </w:r>
      <w:r>
        <w:rPr>
          <w:color w:val="000000"/>
          <w:sz w:val="24"/>
          <w:szCs w:val="24"/>
        </w:rPr>
        <w:t xml:space="preserve">, servidores do quadro permanente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Vacaria, em efetivo exercício no referido </w:t>
      </w:r>
      <w:r>
        <w:rPr>
          <w:i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ampus</w:t>
      </w:r>
      <w:r>
        <w:rPr>
          <w:color w:val="000000"/>
          <w:sz w:val="24"/>
          <w:szCs w:val="24"/>
        </w:rPr>
        <w:t>.</w:t>
      </w:r>
    </w:p>
    <w:p w14:paraId="35F9491A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 Todos os candidatos, no ato da inscrição, aceitam as c</w:t>
      </w:r>
      <w:r>
        <w:rPr>
          <w:color w:val="000000"/>
          <w:sz w:val="24"/>
          <w:szCs w:val="24"/>
        </w:rPr>
        <w:t>ondições e normas impostas em Resolução do CONSUP e Regimento Interno Complementar caso sejam eleitos.</w:t>
      </w:r>
    </w:p>
    <w:p w14:paraId="37763CCB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4.3  Poderão</w:t>
      </w:r>
      <w:proofErr w:type="gramEnd"/>
      <w:r>
        <w:rPr>
          <w:sz w:val="24"/>
          <w:szCs w:val="24"/>
        </w:rPr>
        <w:t xml:space="preserve"> candidatar-se os membros da Comissão Eleitoral que apresentarem renúncia à participação na referida Comissão pelo período da vigência deste </w:t>
      </w:r>
      <w:r>
        <w:rPr>
          <w:sz w:val="24"/>
          <w:szCs w:val="24"/>
        </w:rPr>
        <w:t>Edital.</w:t>
      </w:r>
    </w:p>
    <w:p w14:paraId="4E070320" w14:textId="77777777" w:rsidR="00B35A4F" w:rsidRPr="00107760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O período de inscrição será de 02 a 07 de maio de 2023 e ela </w:t>
      </w:r>
      <w:r>
        <w:rPr>
          <w:color w:val="000000"/>
          <w:sz w:val="24"/>
          <w:szCs w:val="24"/>
        </w:rPr>
        <w:t xml:space="preserve">deverá ser realizada por meio do preenchimento do </w:t>
      </w:r>
      <w:r w:rsidRPr="00107760">
        <w:rPr>
          <w:sz w:val="24"/>
          <w:szCs w:val="24"/>
        </w:rPr>
        <w:t>formu</w:t>
      </w:r>
      <w:r w:rsidRPr="00107760">
        <w:rPr>
          <w:sz w:val="24"/>
          <w:szCs w:val="24"/>
        </w:rPr>
        <w:t xml:space="preserve">lário de inscrição disponível em </w:t>
      </w:r>
      <w:hyperlink r:id="rId7">
        <w:r w:rsidRPr="00107760">
          <w:rPr>
            <w:sz w:val="24"/>
            <w:szCs w:val="24"/>
            <w:u w:val="single"/>
          </w:rPr>
          <w:t>https://forms.gle/3fnGtiE6rtCzRTaYA</w:t>
        </w:r>
      </w:hyperlink>
      <w:r w:rsidRPr="00107760">
        <w:rPr>
          <w:sz w:val="24"/>
          <w:szCs w:val="24"/>
        </w:rPr>
        <w:t>.</w:t>
      </w:r>
    </w:p>
    <w:p w14:paraId="7E0FB21F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4.4.1. </w:t>
      </w:r>
      <w:r>
        <w:rPr>
          <w:sz w:val="24"/>
          <w:szCs w:val="24"/>
        </w:rPr>
        <w:t>Deverá ser anexado documento com foto para confirmar a inscrição</w:t>
      </w:r>
      <w:r>
        <w:rPr>
          <w:color w:val="000000"/>
          <w:sz w:val="24"/>
          <w:szCs w:val="24"/>
        </w:rPr>
        <w:t>.</w:t>
      </w:r>
    </w:p>
    <w:p w14:paraId="3B3144C0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 Encerrado o prazo de in</w:t>
      </w:r>
      <w:r>
        <w:rPr>
          <w:sz w:val="24"/>
          <w:szCs w:val="24"/>
        </w:rPr>
        <w:t>scrição,</w:t>
      </w:r>
      <w:r>
        <w:rPr>
          <w:sz w:val="24"/>
          <w:szCs w:val="24"/>
        </w:rPr>
        <w:t xml:space="preserve"> a Comissão Eleitoral divulgará a lista preliminar das inscrições no dia 08 de maio de 2023. A lista de homologação final das inscrições será publicada no dia 10 de maio de 2023, depois do prazo para recurso.</w:t>
      </w:r>
    </w:p>
    <w:p w14:paraId="6C274C65" w14:textId="77777777" w:rsidR="00B35A4F" w:rsidRDefault="00107760">
      <w:pPr>
        <w:widowControl/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 DA CAMPANHA ELEITORAL</w:t>
      </w:r>
      <w:r>
        <w:rPr>
          <w:sz w:val="24"/>
          <w:szCs w:val="24"/>
        </w:rPr>
        <w:t xml:space="preserve"> </w:t>
      </w:r>
    </w:p>
    <w:p w14:paraId="3AAAA5F1" w14:textId="77777777" w:rsidR="00B35A4F" w:rsidRDefault="00107760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 O desenvolvimento</w:t>
      </w:r>
      <w:r>
        <w:rPr>
          <w:sz w:val="24"/>
          <w:szCs w:val="24"/>
        </w:rPr>
        <w:t xml:space="preserve"> da campanha deverá pautar-se pelos padrões éticos e de conduta, compatível com a natureza de instituição pública e educacional do IFRS. </w:t>
      </w:r>
    </w:p>
    <w:p w14:paraId="3FACF414" w14:textId="77777777" w:rsidR="00B35A4F" w:rsidRDefault="00107760">
      <w:pPr>
        <w:widowControl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 Cada candidato poderá enviar uma (01) mensagem eletrônica para a lista de e-mails institucional com divulgação da</w:t>
      </w:r>
      <w:r>
        <w:rPr>
          <w:sz w:val="24"/>
          <w:szCs w:val="24"/>
        </w:rPr>
        <w:t xml:space="preserve"> candidatura e campanha eleitoral.</w:t>
      </w:r>
    </w:p>
    <w:p w14:paraId="691C81D3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 DA VOTAÇÃO</w:t>
      </w:r>
    </w:p>
    <w:p w14:paraId="05AD5E56" w14:textId="77777777" w:rsidR="00B35A4F" w:rsidRDefault="00B35A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</w:rPr>
      </w:pPr>
    </w:p>
    <w:p w14:paraId="6708C52F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.1 Estão aptos a votar todos os servidores pertencentes ao quadro efetivo do IFRS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Vacaria e discentes devi</w:t>
      </w:r>
      <w:r>
        <w:rPr>
          <w:sz w:val="24"/>
          <w:szCs w:val="24"/>
        </w:rPr>
        <w:t>damente matriculados.</w:t>
      </w:r>
    </w:p>
    <w:p w14:paraId="568181E7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6.2 A votação ocorrerá no dia </w:t>
      </w:r>
      <w:r>
        <w:rPr>
          <w:b/>
          <w:sz w:val="24"/>
          <w:szCs w:val="24"/>
        </w:rPr>
        <w:t>17 de maio de 2023</w:t>
      </w:r>
      <w:r>
        <w:rPr>
          <w:sz w:val="24"/>
          <w:szCs w:val="24"/>
        </w:rPr>
        <w:t>, através d</w:t>
      </w:r>
      <w:r>
        <w:rPr>
          <w:color w:val="000000"/>
          <w:sz w:val="24"/>
          <w:szCs w:val="24"/>
        </w:rPr>
        <w:t>e sistema e</w:t>
      </w:r>
      <w:r>
        <w:rPr>
          <w:color w:val="000000"/>
          <w:sz w:val="24"/>
          <w:szCs w:val="24"/>
        </w:rPr>
        <w:t>letrônico, onde constarão os nomes dos candidatos inscritos.</w:t>
      </w:r>
    </w:p>
    <w:p w14:paraId="41614EFD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.3 O candidato mais votado no segmento </w:t>
      </w:r>
      <w:r>
        <w:rPr>
          <w:sz w:val="24"/>
          <w:szCs w:val="24"/>
        </w:rPr>
        <w:t xml:space="preserve">será o representante titular do IFRS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Vacaria no Conselho Superior do IFRS</w:t>
      </w:r>
      <w:r>
        <w:rPr>
          <w:color w:val="000000"/>
          <w:sz w:val="24"/>
          <w:szCs w:val="24"/>
        </w:rPr>
        <w:t>.</w:t>
      </w:r>
    </w:p>
    <w:p w14:paraId="4D20121B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.3.1 Serão utilizados como critério de desempate:</w:t>
      </w:r>
    </w:p>
    <w:p w14:paraId="6263799C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maior tempo de investidura no cargo;</w:t>
      </w:r>
    </w:p>
    <w:p w14:paraId="1D3D53C7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b) titulação do candidato;</w:t>
      </w:r>
    </w:p>
    <w:p w14:paraId="54C3C7AB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A data de nascimento mais antiga.</w:t>
      </w:r>
    </w:p>
    <w:p w14:paraId="75CFC4CF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.4 Nos casos em que o número de candidatos venha a ser igual ou menor em relação ao número de vagas destinadas aos titulares, não haverá eleição, estando os inscritos automaticamente eleitos. Neste caso, </w:t>
      </w:r>
      <w:r>
        <w:rPr>
          <w:sz w:val="24"/>
          <w:szCs w:val="24"/>
        </w:rPr>
        <w:t>os demais membros</w:t>
      </w:r>
      <w:r>
        <w:rPr>
          <w:color w:val="000000"/>
          <w:sz w:val="24"/>
          <w:szCs w:val="24"/>
        </w:rPr>
        <w:t xml:space="preserve"> serão indicados pela Direção Geral</w:t>
      </w:r>
      <w:r>
        <w:rPr>
          <w:color w:val="000000"/>
          <w:sz w:val="24"/>
          <w:szCs w:val="24"/>
        </w:rPr>
        <w:t xml:space="preserve"> do IFRS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Vacaria.</w:t>
      </w:r>
    </w:p>
    <w:p w14:paraId="3EBE234C" w14:textId="77777777" w:rsidR="00B35A4F" w:rsidRDefault="00B35A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1F5CFC3E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 DO CRONOGRAMA DO PROCESSO</w:t>
      </w:r>
    </w:p>
    <w:p w14:paraId="4D45A400" w14:textId="77777777" w:rsidR="00B35A4F" w:rsidRDefault="00B35A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0"/>
          <w:szCs w:val="20"/>
        </w:rPr>
      </w:pPr>
    </w:p>
    <w:tbl>
      <w:tblPr>
        <w:tblStyle w:val="a"/>
        <w:tblW w:w="87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2025"/>
        <w:gridCol w:w="4140"/>
      </w:tblGrid>
      <w:tr w:rsidR="00B35A4F" w14:paraId="6CA3E5BD" w14:textId="77777777">
        <w:tc>
          <w:tcPr>
            <w:tcW w:w="2565" w:type="dxa"/>
            <w:shd w:val="clear" w:color="auto" w:fill="auto"/>
          </w:tcPr>
          <w:p w14:paraId="03B166CD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Evento</w:t>
            </w:r>
          </w:p>
        </w:tc>
        <w:tc>
          <w:tcPr>
            <w:tcW w:w="2025" w:type="dxa"/>
            <w:shd w:val="clear" w:color="auto" w:fill="auto"/>
          </w:tcPr>
          <w:p w14:paraId="47C16EEF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140" w:type="dxa"/>
            <w:shd w:val="clear" w:color="auto" w:fill="auto"/>
          </w:tcPr>
          <w:p w14:paraId="62C9A3F5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</w:t>
            </w:r>
          </w:p>
        </w:tc>
      </w:tr>
      <w:tr w:rsidR="00B35A4F" w14:paraId="2168742A" w14:textId="77777777">
        <w:tc>
          <w:tcPr>
            <w:tcW w:w="2565" w:type="dxa"/>
            <w:shd w:val="clear" w:color="auto" w:fill="auto"/>
          </w:tcPr>
          <w:p w14:paraId="66B1678A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do edital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EDDF7EB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47CC397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Site do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  <w:r>
              <w:rPr>
                <w:color w:val="000000"/>
                <w:sz w:val="24"/>
                <w:szCs w:val="24"/>
              </w:rPr>
              <w:t xml:space="preserve"> e e-mail institucional</w:t>
            </w:r>
          </w:p>
        </w:tc>
      </w:tr>
      <w:tr w:rsidR="00B35A4F" w14:paraId="07A09CC3" w14:textId="77777777">
        <w:tc>
          <w:tcPr>
            <w:tcW w:w="2565" w:type="dxa"/>
            <w:shd w:val="clear" w:color="auto" w:fill="auto"/>
            <w:vAlign w:val="center"/>
          </w:tcPr>
          <w:p w14:paraId="3F3D2FD9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inscrição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9616157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02/05/2023 a 07/05/2023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7E0015A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hyperlink r:id="rId8">
              <w:r>
                <w:rPr>
                  <w:sz w:val="24"/>
                  <w:szCs w:val="24"/>
                  <w:u w:val="single"/>
                </w:rPr>
                <w:t>https://forms.gle/3fnGtiE6rtCzRTaYA</w:t>
              </w:r>
            </w:hyperlink>
          </w:p>
        </w:tc>
      </w:tr>
      <w:tr w:rsidR="00B35A4F" w14:paraId="3163405F" w14:textId="77777777">
        <w:tc>
          <w:tcPr>
            <w:tcW w:w="2565" w:type="dxa"/>
            <w:shd w:val="clear" w:color="auto" w:fill="auto"/>
          </w:tcPr>
          <w:p w14:paraId="37AA87C2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preliminar das inscrições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426E9AE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08/05/2023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3DF87A4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Site do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</w:p>
        </w:tc>
      </w:tr>
      <w:tr w:rsidR="00B35A4F" w14:paraId="64E7630B" w14:textId="77777777">
        <w:tc>
          <w:tcPr>
            <w:tcW w:w="2565" w:type="dxa"/>
            <w:shd w:val="clear" w:color="auto" w:fill="auto"/>
          </w:tcPr>
          <w:p w14:paraId="47A95347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recurso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5ECB1AB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468D606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: comissao.eleitoral@vacaria.ifrs.edu.br</w:t>
            </w:r>
          </w:p>
        </w:tc>
      </w:tr>
      <w:tr w:rsidR="00B35A4F" w14:paraId="0DF756F2" w14:textId="77777777">
        <w:tc>
          <w:tcPr>
            <w:tcW w:w="2565" w:type="dxa"/>
            <w:shd w:val="clear" w:color="auto" w:fill="auto"/>
          </w:tcPr>
          <w:p w14:paraId="1BCF860C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das inscrições homologadas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356472A" w14:textId="77777777" w:rsidR="00B35A4F" w:rsidRDefault="00107760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FF4D0B4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Site do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</w:p>
        </w:tc>
      </w:tr>
      <w:tr w:rsidR="00B35A4F" w14:paraId="5E0F1659" w14:textId="77777777">
        <w:tc>
          <w:tcPr>
            <w:tcW w:w="2565" w:type="dxa"/>
            <w:shd w:val="clear" w:color="auto" w:fill="auto"/>
          </w:tcPr>
          <w:p w14:paraId="64CF3550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Campanha Eleitoral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C3D2F20" w14:textId="77777777" w:rsidR="00B35A4F" w:rsidRDefault="0010776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11/05/2023 a 14/05/2023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245E27F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Via e-mail</w:t>
            </w:r>
          </w:p>
        </w:tc>
      </w:tr>
      <w:tr w:rsidR="00B35A4F" w14:paraId="7B59BDAF" w14:textId="77777777">
        <w:tc>
          <w:tcPr>
            <w:tcW w:w="2565" w:type="dxa"/>
            <w:shd w:val="clear" w:color="auto" w:fill="auto"/>
          </w:tcPr>
          <w:p w14:paraId="03D949F9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 da votação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1F78FAD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14FBEDB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 meio eletrônico</w:t>
            </w:r>
          </w:p>
        </w:tc>
      </w:tr>
      <w:tr w:rsidR="00B35A4F" w14:paraId="7644F944" w14:textId="77777777">
        <w:tc>
          <w:tcPr>
            <w:tcW w:w="2565" w:type="dxa"/>
            <w:shd w:val="clear" w:color="auto" w:fill="auto"/>
          </w:tcPr>
          <w:p w14:paraId="3CCED285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preliminar dos resultados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56EFA2D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18/05/2023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D808396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Site do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</w:p>
        </w:tc>
      </w:tr>
      <w:tr w:rsidR="00B35A4F" w14:paraId="38D6D6D2" w14:textId="77777777">
        <w:tc>
          <w:tcPr>
            <w:tcW w:w="2565" w:type="dxa"/>
            <w:shd w:val="clear" w:color="auto" w:fill="auto"/>
          </w:tcPr>
          <w:p w14:paraId="4F1B9592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para recurso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045E338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42ACBBC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: comissao.eleitoral@vacaria.ifrs.edu.br</w:t>
            </w:r>
          </w:p>
        </w:tc>
      </w:tr>
      <w:tr w:rsidR="00B35A4F" w14:paraId="0B22E05C" w14:textId="77777777">
        <w:tc>
          <w:tcPr>
            <w:tcW w:w="2565" w:type="dxa"/>
            <w:shd w:val="clear" w:color="auto" w:fill="auto"/>
          </w:tcPr>
          <w:p w14:paraId="24FC02DE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da homologação do resultado final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06CA8C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22/05/2023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6955D22" w14:textId="77777777" w:rsidR="00B35A4F" w:rsidRDefault="00107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Site do </w:t>
            </w:r>
            <w:r>
              <w:rPr>
                <w:i/>
                <w:color w:val="000000"/>
                <w:sz w:val="24"/>
                <w:szCs w:val="24"/>
              </w:rPr>
              <w:t>Campus</w:t>
            </w:r>
          </w:p>
        </w:tc>
      </w:tr>
    </w:tbl>
    <w:p w14:paraId="5405D853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ind w:left="118" w:right="105" w:firstLine="602"/>
        <w:jc w:val="both"/>
        <w:rPr>
          <w:color w:val="000000"/>
          <w:sz w:val="20"/>
          <w:szCs w:val="20"/>
        </w:rPr>
      </w:pPr>
    </w:p>
    <w:p w14:paraId="7F48DD1D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0"/>
          <w:szCs w:val="20"/>
        </w:rPr>
      </w:pPr>
    </w:p>
    <w:p w14:paraId="29579022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>
        <w:rPr>
          <w:b/>
          <w:color w:val="000000"/>
          <w:sz w:val="24"/>
          <w:szCs w:val="24"/>
        </w:rPr>
        <w:t>. DAS DISPOSIÇÕES FINAIS</w:t>
      </w:r>
    </w:p>
    <w:p w14:paraId="1F411FBA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.1 Caso haja necessidade de recurso em qualquer etapa do processo, </w:t>
      </w:r>
      <w:r>
        <w:rPr>
          <w:sz w:val="24"/>
          <w:szCs w:val="24"/>
        </w:rPr>
        <w:t>este</w:t>
      </w:r>
      <w:r>
        <w:rPr>
          <w:color w:val="000000"/>
          <w:sz w:val="24"/>
          <w:szCs w:val="24"/>
        </w:rPr>
        <w:t xml:space="preserve"> deverá ser feito por escrito conforme modelo (ANEXO I), no prazo máximo estipulado no cronograma da divulgação do resultado da referida etapa. O formulário de</w:t>
      </w:r>
      <w:r>
        <w:rPr>
          <w:color w:val="000000"/>
          <w:sz w:val="24"/>
          <w:szCs w:val="24"/>
        </w:rPr>
        <w:t xml:space="preserve"> recurso deverá ser encaminhado para o </w:t>
      </w:r>
      <w:r>
        <w:rPr>
          <w:i/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 xml:space="preserve">: </w:t>
      </w:r>
      <w:hyperlink r:id="rId9">
        <w:r>
          <w:rPr>
            <w:color w:val="000080"/>
            <w:sz w:val="24"/>
            <w:szCs w:val="24"/>
            <w:u w:val="single"/>
          </w:rPr>
          <w:t>comissao.eleitoral@vacaria.ifrs.edu.br</w:t>
        </w:r>
      </w:hyperlink>
      <w:r>
        <w:rPr>
          <w:color w:val="000000"/>
          <w:sz w:val="24"/>
          <w:szCs w:val="24"/>
        </w:rPr>
        <w:t xml:space="preserve"> </w:t>
      </w:r>
    </w:p>
    <w:p w14:paraId="206ADEF7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 Todas as divulgações ocorrerão no site ifrs.edu.br/vacaria.</w:t>
      </w:r>
    </w:p>
    <w:p w14:paraId="3EF86CA4" w14:textId="77777777" w:rsidR="00B35A4F" w:rsidRDefault="001077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.3 Os casos omissos serão resolvidos pela Comissão Eleitoral Permanente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Vacaria.</w:t>
      </w:r>
    </w:p>
    <w:p w14:paraId="5B6CB149" w14:textId="77777777" w:rsidR="00B35A4F" w:rsidRDefault="00B35A4F">
      <w:pPr>
        <w:jc w:val="right"/>
        <w:rPr>
          <w:rFonts w:ascii="Arial" w:eastAsia="Arial" w:hAnsi="Arial" w:cs="Arial"/>
        </w:rPr>
      </w:pPr>
    </w:p>
    <w:p w14:paraId="73DA11F6" w14:textId="77777777" w:rsidR="00B35A4F" w:rsidRDefault="00107760">
      <w:pPr>
        <w:jc w:val="right"/>
      </w:pPr>
      <w:r>
        <w:rPr>
          <w:rFonts w:ascii="Arial" w:eastAsia="Arial" w:hAnsi="Arial" w:cs="Arial"/>
        </w:rPr>
        <w:t xml:space="preserve"> Vacaria, 02 de maio de 2023.</w:t>
      </w:r>
    </w:p>
    <w:p w14:paraId="0FEFFF69" w14:textId="77777777" w:rsidR="00B35A4F" w:rsidRDefault="00107760">
      <w:pPr>
        <w:spacing w:before="11" w:line="266" w:lineRule="auto"/>
        <w:ind w:left="1417" w:right="130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5260822" w14:textId="77777777" w:rsidR="00B35A4F" w:rsidRDefault="00B35A4F">
      <w:pPr>
        <w:spacing w:before="11" w:line="266" w:lineRule="auto"/>
        <w:ind w:left="1417" w:right="1307"/>
        <w:jc w:val="center"/>
        <w:rPr>
          <w:rFonts w:ascii="Arial" w:eastAsia="Arial" w:hAnsi="Arial" w:cs="Arial"/>
          <w:b/>
        </w:rPr>
      </w:pPr>
    </w:p>
    <w:p w14:paraId="1F12C18B" w14:textId="77777777" w:rsidR="00B35A4F" w:rsidRDefault="00B35A4F">
      <w:pPr>
        <w:spacing w:before="11" w:line="266" w:lineRule="auto"/>
        <w:ind w:left="1417" w:right="1307"/>
        <w:jc w:val="center"/>
        <w:rPr>
          <w:rFonts w:ascii="Arial" w:eastAsia="Arial" w:hAnsi="Arial" w:cs="Arial"/>
          <w:b/>
        </w:rPr>
      </w:pPr>
    </w:p>
    <w:p w14:paraId="2D97A606" w14:textId="77777777" w:rsidR="00B35A4F" w:rsidRDefault="00107760">
      <w:pPr>
        <w:spacing w:before="11" w:line="266" w:lineRule="auto"/>
        <w:ind w:left="1417" w:right="130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Comissão Eleitoral Permanente </w:t>
      </w:r>
      <w:r>
        <w:rPr>
          <w:rFonts w:ascii="Arial" w:eastAsia="Arial" w:hAnsi="Arial" w:cs="Arial"/>
          <w:b/>
          <w:i/>
        </w:rPr>
        <w:t xml:space="preserve">Campus </w:t>
      </w:r>
      <w:r>
        <w:rPr>
          <w:rFonts w:ascii="Arial" w:eastAsia="Arial" w:hAnsi="Arial" w:cs="Arial"/>
          <w:b/>
        </w:rPr>
        <w:t>Vacaria IFRS</w:t>
      </w:r>
    </w:p>
    <w:p w14:paraId="2DC8F452" w14:textId="77777777" w:rsidR="00B35A4F" w:rsidRDefault="00107760">
      <w:pPr>
        <w:spacing w:line="251" w:lineRule="auto"/>
        <w:ind w:left="1858" w:right="11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Portaria 09/2021                                                                                         </w:t>
      </w:r>
    </w:p>
    <w:p w14:paraId="1151B3DA" w14:textId="77777777" w:rsidR="00B35A4F" w:rsidRDefault="00B35A4F">
      <w:pPr>
        <w:spacing w:line="251" w:lineRule="auto"/>
        <w:ind w:left="1858" w:right="1127"/>
        <w:jc w:val="center"/>
        <w:rPr>
          <w:rFonts w:ascii="Arial" w:eastAsia="Arial" w:hAnsi="Arial" w:cs="Arial"/>
          <w:b/>
        </w:rPr>
      </w:pPr>
    </w:p>
    <w:p w14:paraId="066D5F4E" w14:textId="77777777" w:rsidR="00B35A4F" w:rsidRDefault="00B35A4F">
      <w:pPr>
        <w:spacing w:line="251" w:lineRule="auto"/>
        <w:ind w:right="1127"/>
        <w:rPr>
          <w:color w:val="000000"/>
          <w:sz w:val="20"/>
          <w:szCs w:val="20"/>
        </w:rPr>
      </w:pPr>
    </w:p>
    <w:p w14:paraId="2CEDF427" w14:textId="77777777" w:rsidR="00B35A4F" w:rsidRDefault="00107760">
      <w:pPr>
        <w:spacing w:line="251" w:lineRule="auto"/>
        <w:ind w:left="1858" w:right="1127"/>
        <w:jc w:val="center"/>
        <w:rPr>
          <w:rFonts w:ascii="Arial" w:eastAsia="Arial" w:hAnsi="Arial" w:cs="Arial"/>
          <w:b/>
        </w:rPr>
      </w:pPr>
      <w:r>
        <w:rPr>
          <w:color w:val="000000"/>
          <w:sz w:val="20"/>
          <w:szCs w:val="20"/>
        </w:rPr>
        <w:t xml:space="preserve">* A via original encontra-se assinada e arquivada junto à Comissão Eleitoral Permanente do IFRS </w:t>
      </w:r>
      <w:r>
        <w:rPr>
          <w:i/>
          <w:color w:val="000000"/>
          <w:sz w:val="20"/>
          <w:szCs w:val="20"/>
        </w:rPr>
        <w:t>Campus</w:t>
      </w:r>
      <w:r>
        <w:rPr>
          <w:color w:val="000000"/>
          <w:sz w:val="20"/>
          <w:szCs w:val="20"/>
        </w:rPr>
        <w:t xml:space="preserve"> Vacaria.</w:t>
      </w:r>
    </w:p>
    <w:p w14:paraId="3FBC3437" w14:textId="12A2B48C" w:rsidR="00B35A4F" w:rsidRDefault="00107760">
      <w:pPr>
        <w:spacing w:before="74"/>
        <w:ind w:right="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</w:t>
      </w:r>
      <w:bookmarkStart w:id="1" w:name="_GoBack"/>
      <w:r w:rsidRPr="00107760">
        <w:rPr>
          <w:b/>
          <w:sz w:val="24"/>
          <w:szCs w:val="24"/>
        </w:rPr>
        <w:t xml:space="preserve"> 11</w:t>
      </w:r>
      <w:bookmarkEnd w:id="1"/>
      <w:r>
        <w:rPr>
          <w:b/>
          <w:sz w:val="24"/>
          <w:szCs w:val="24"/>
        </w:rPr>
        <w:t xml:space="preserve"> DE 02 DE MAIO DE 2023</w:t>
      </w:r>
    </w:p>
    <w:p w14:paraId="322BF6BA" w14:textId="77777777" w:rsidR="00B35A4F" w:rsidRDefault="00B35A4F">
      <w:pPr>
        <w:ind w:right="87"/>
        <w:jc w:val="center"/>
        <w:rPr>
          <w:b/>
          <w:sz w:val="24"/>
          <w:szCs w:val="24"/>
        </w:rPr>
      </w:pPr>
    </w:p>
    <w:p w14:paraId="5BA501C1" w14:textId="77777777" w:rsidR="00B35A4F" w:rsidRDefault="00107760">
      <w:pPr>
        <w:ind w:right="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ABERTURA DE PROCESSO ELEITORAL PARA ESCOLHA DE REPRESENTANTES DOS SEGMENTOS DOCENTE, DISCENTE E TÉCNICO-ADMINISTRATIVO DO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VACARIA PARA O CONSELHO SUPERIOR (CONSUP) DO IFRS.</w:t>
      </w:r>
    </w:p>
    <w:p w14:paraId="64412E31" w14:textId="77777777" w:rsidR="00B35A4F" w:rsidRDefault="00B35A4F">
      <w:pPr>
        <w:ind w:right="87"/>
        <w:jc w:val="center"/>
        <w:rPr>
          <w:b/>
          <w:sz w:val="24"/>
          <w:szCs w:val="24"/>
        </w:rPr>
      </w:pPr>
    </w:p>
    <w:p w14:paraId="3395E8EA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spacing w:before="74"/>
        <w:ind w:left="1755" w:right="175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152E0E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left="1755" w:right="17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– RECURSO</w:t>
      </w:r>
    </w:p>
    <w:p w14:paraId="5C9488C8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spacing w:before="74"/>
        <w:ind w:left="1755" w:right="1751"/>
        <w:jc w:val="center"/>
        <w:rPr>
          <w:b/>
          <w:sz w:val="24"/>
          <w:szCs w:val="24"/>
        </w:rPr>
      </w:pPr>
    </w:p>
    <w:p w14:paraId="49503540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_________________________________________________________</w:t>
      </w:r>
    </w:p>
    <w:p w14:paraId="2517B4DD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Cargo efetivo: ____________________________________________________</w:t>
      </w:r>
    </w:p>
    <w:p w14:paraId="1982493F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SIAPE/Matrícula: ______________________________</w:t>
      </w:r>
    </w:p>
    <w:p w14:paraId="3640A9E3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Telefone Celular: </w:t>
      </w: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 __________________________</w:t>
      </w:r>
    </w:p>
    <w:p w14:paraId="69C2458D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E-mail:</w:t>
      </w:r>
      <w:r>
        <w:rPr>
          <w:color w:val="000000"/>
          <w:sz w:val="24"/>
          <w:szCs w:val="24"/>
        </w:rPr>
        <w:t xml:space="preserve"> _________________</w:t>
      </w:r>
      <w:r>
        <w:rPr>
          <w:color w:val="000000"/>
          <w:sz w:val="24"/>
          <w:szCs w:val="24"/>
        </w:rPr>
        <w:t>________________________________________</w:t>
      </w:r>
    </w:p>
    <w:p w14:paraId="5CF31520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Etapa: __________________________________________________________</w:t>
      </w:r>
    </w:p>
    <w:p w14:paraId="747E63D5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</w:p>
    <w:p w14:paraId="2FC8E235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Motivo: 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</w:t>
      </w:r>
      <w:r>
        <w:rPr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489AE099" w14:textId="77777777" w:rsidR="00B35A4F" w:rsidRDefault="00107760">
      <w:pPr>
        <w:pBdr>
          <w:top w:val="nil"/>
          <w:left w:val="nil"/>
          <w:bottom w:val="nil"/>
          <w:right w:val="nil"/>
          <w:between w:val="nil"/>
        </w:pBdr>
        <w:spacing w:before="74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Fundamentação: 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</w:t>
      </w:r>
    </w:p>
    <w:p w14:paraId="78A72326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FC5347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24"/>
          <w:szCs w:val="24"/>
        </w:rPr>
      </w:pPr>
    </w:p>
    <w:p w14:paraId="7113A8FA" w14:textId="77777777" w:rsidR="00B35A4F" w:rsidRDefault="00B35A4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24"/>
          <w:szCs w:val="24"/>
        </w:rPr>
      </w:pPr>
    </w:p>
    <w:p w14:paraId="1A466506" w14:textId="77777777" w:rsidR="00B35A4F" w:rsidRDefault="00107760">
      <w:pPr>
        <w:spacing w:line="266" w:lineRule="auto"/>
        <w:ind w:left="104" w:right="74" w:firstLine="720"/>
        <w:jc w:val="right"/>
        <w:rPr>
          <w:sz w:val="24"/>
          <w:szCs w:val="24"/>
        </w:rPr>
      </w:pPr>
      <w:bookmarkStart w:id="2" w:name="_1fob9te" w:colFirst="0" w:colLast="0"/>
      <w:bookmarkEnd w:id="2"/>
      <w:r>
        <w:rPr>
          <w:sz w:val="24"/>
          <w:szCs w:val="24"/>
        </w:rPr>
        <w:t>Vacaria, ________ de 2023.</w:t>
      </w:r>
    </w:p>
    <w:p w14:paraId="199E67BB" w14:textId="77777777" w:rsidR="00B35A4F" w:rsidRDefault="00B35A4F">
      <w:pPr>
        <w:spacing w:line="266" w:lineRule="auto"/>
        <w:ind w:left="104" w:right="74" w:firstLine="720"/>
        <w:jc w:val="both"/>
        <w:rPr>
          <w:sz w:val="24"/>
          <w:szCs w:val="24"/>
        </w:rPr>
      </w:pPr>
    </w:p>
    <w:p w14:paraId="6CFE2E86" w14:textId="77777777" w:rsidR="00B35A4F" w:rsidRDefault="00B35A4F">
      <w:pPr>
        <w:spacing w:line="266" w:lineRule="auto"/>
        <w:ind w:left="104" w:right="74" w:firstLine="720"/>
        <w:jc w:val="both"/>
        <w:rPr>
          <w:sz w:val="24"/>
          <w:szCs w:val="24"/>
        </w:rPr>
      </w:pPr>
    </w:p>
    <w:p w14:paraId="6E4BB05B" w14:textId="77777777" w:rsidR="00B35A4F" w:rsidRDefault="00B35A4F">
      <w:pPr>
        <w:spacing w:line="266" w:lineRule="auto"/>
        <w:ind w:left="104" w:right="74" w:firstLine="720"/>
        <w:jc w:val="both"/>
        <w:rPr>
          <w:sz w:val="24"/>
          <w:szCs w:val="24"/>
        </w:rPr>
      </w:pPr>
    </w:p>
    <w:p w14:paraId="68B97FA1" w14:textId="77777777" w:rsidR="00B35A4F" w:rsidRDefault="00107760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F6224F9" w14:textId="77777777" w:rsidR="00B35A4F" w:rsidRDefault="00107760">
      <w:pPr>
        <w:spacing w:line="266" w:lineRule="auto"/>
        <w:ind w:left="3402" w:right="74" w:firstLine="72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Assinatura do Candidato</w:t>
      </w:r>
    </w:p>
    <w:sectPr w:rsidR="00B35A4F">
      <w:headerReference w:type="default" r:id="rId10"/>
      <w:pgSz w:w="11910" w:h="16840"/>
      <w:pgMar w:top="2267" w:right="1144" w:bottom="1417" w:left="1701" w:header="7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33F7" w14:textId="77777777" w:rsidR="00000000" w:rsidRDefault="00107760">
      <w:r>
        <w:separator/>
      </w:r>
    </w:p>
  </w:endnote>
  <w:endnote w:type="continuationSeparator" w:id="0">
    <w:p w14:paraId="10E107DD" w14:textId="77777777" w:rsidR="00000000" w:rsidRDefault="0010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23FF" w14:textId="77777777" w:rsidR="00000000" w:rsidRDefault="00107760">
      <w:r>
        <w:separator/>
      </w:r>
    </w:p>
  </w:footnote>
  <w:footnote w:type="continuationSeparator" w:id="0">
    <w:p w14:paraId="56A562EC" w14:textId="77777777" w:rsidR="00000000" w:rsidRDefault="0010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84FF" w14:textId="77777777" w:rsidR="00B35A4F" w:rsidRDefault="00107760">
    <w:pPr>
      <w:pBdr>
        <w:top w:val="nil"/>
        <w:left w:val="nil"/>
        <w:bottom w:val="nil"/>
        <w:right w:val="nil"/>
        <w:between w:val="nil"/>
      </w:pBdr>
      <w:ind w:left="16" w:right="18"/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0F911A" wp14:editId="043E5FA0">
          <wp:simplePos x="0" y="0"/>
          <wp:positionH relativeFrom="column">
            <wp:posOffset>2442845</wp:posOffset>
          </wp:positionH>
          <wp:positionV relativeFrom="paragraph">
            <wp:posOffset>0</wp:posOffset>
          </wp:positionV>
          <wp:extent cx="536575" cy="54102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575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370539" w14:textId="77777777" w:rsidR="00B35A4F" w:rsidRDefault="00B35A4F">
    <w:pPr>
      <w:pBdr>
        <w:top w:val="nil"/>
        <w:left w:val="nil"/>
        <w:bottom w:val="nil"/>
        <w:right w:val="nil"/>
        <w:between w:val="nil"/>
      </w:pBdr>
      <w:ind w:left="16" w:right="18"/>
      <w:jc w:val="center"/>
      <w:rPr>
        <w:sz w:val="20"/>
        <w:szCs w:val="20"/>
      </w:rPr>
    </w:pPr>
  </w:p>
  <w:p w14:paraId="71D04CB2" w14:textId="77777777" w:rsidR="00B35A4F" w:rsidRDefault="00B35A4F">
    <w:pPr>
      <w:pBdr>
        <w:top w:val="nil"/>
        <w:left w:val="nil"/>
        <w:bottom w:val="nil"/>
        <w:right w:val="nil"/>
        <w:between w:val="nil"/>
      </w:pBdr>
      <w:ind w:left="16" w:right="18"/>
      <w:jc w:val="center"/>
      <w:rPr>
        <w:color w:val="000000"/>
        <w:sz w:val="20"/>
        <w:szCs w:val="20"/>
      </w:rPr>
    </w:pPr>
  </w:p>
  <w:p w14:paraId="5F1B4591" w14:textId="77777777" w:rsidR="00B35A4F" w:rsidRDefault="00B35A4F">
    <w:pPr>
      <w:pBdr>
        <w:top w:val="nil"/>
        <w:left w:val="nil"/>
        <w:bottom w:val="nil"/>
        <w:right w:val="nil"/>
        <w:between w:val="nil"/>
      </w:pBdr>
      <w:ind w:left="16" w:right="18"/>
      <w:jc w:val="center"/>
      <w:rPr>
        <w:color w:val="000000"/>
        <w:sz w:val="20"/>
        <w:szCs w:val="20"/>
      </w:rPr>
    </w:pPr>
  </w:p>
  <w:p w14:paraId="3448C416" w14:textId="77777777" w:rsidR="00B35A4F" w:rsidRDefault="00107760">
    <w:pPr>
      <w:pBdr>
        <w:top w:val="nil"/>
        <w:left w:val="nil"/>
        <w:bottom w:val="nil"/>
        <w:right w:val="nil"/>
        <w:between w:val="nil"/>
      </w:pBdr>
      <w:ind w:left="16" w:right="18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669755DC" w14:textId="77777777" w:rsidR="00B35A4F" w:rsidRDefault="00107760">
    <w:pPr>
      <w:pBdr>
        <w:top w:val="nil"/>
        <w:left w:val="nil"/>
        <w:bottom w:val="nil"/>
        <w:right w:val="nil"/>
        <w:between w:val="nil"/>
      </w:pBdr>
      <w:ind w:left="18" w:right="18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SECRETARIA DE EDUCAÇÃO PROFISSIONAL E TECNOLÓGICA</w:t>
    </w:r>
  </w:p>
  <w:p w14:paraId="56C5B8E7" w14:textId="77777777" w:rsidR="00B35A4F" w:rsidRDefault="00107760">
    <w:pPr>
      <w:pBdr>
        <w:top w:val="nil"/>
        <w:left w:val="nil"/>
        <w:bottom w:val="nil"/>
        <w:right w:val="nil"/>
        <w:between w:val="nil"/>
      </w:pBdr>
      <w:ind w:left="20" w:right="18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INSTITUTO FEDERAL DE EDUCAÇÃO, CIÊNCIA E TECNOLOGIA DO RIO GRANDE DO SUL </w:t>
    </w:r>
    <w:r>
      <w:rPr>
        <w:i/>
        <w:color w:val="000000"/>
        <w:sz w:val="20"/>
        <w:szCs w:val="20"/>
      </w:rPr>
      <w:t xml:space="preserve">CAMPUS </w:t>
    </w:r>
    <w:r>
      <w:rPr>
        <w:color w:val="000000"/>
        <w:sz w:val="20"/>
        <w:szCs w:val="20"/>
      </w:rPr>
      <w:t>VACARIA</w:t>
    </w:r>
  </w:p>
  <w:p w14:paraId="7A5369E7" w14:textId="77777777" w:rsidR="00B35A4F" w:rsidRDefault="00B35A4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12DFC"/>
    <w:multiLevelType w:val="multilevel"/>
    <w:tmpl w:val="D4B4B7A6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Arial" w:hAnsi="Arial" w:cs="Arial"/>
        <w:b w:val="0"/>
        <w:sz w:val="25"/>
        <w:szCs w:val="25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Arial" w:eastAsia="Arial" w:hAnsi="Arial" w:cs="Arial"/>
        <w:b w:val="0"/>
        <w:sz w:val="25"/>
        <w:szCs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sz w:val="25"/>
        <w:szCs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 w:val="0"/>
        <w:sz w:val="25"/>
        <w:szCs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 w:val="0"/>
        <w:sz w:val="25"/>
        <w:szCs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 w:val="0"/>
        <w:sz w:val="25"/>
        <w:szCs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 w:val="0"/>
        <w:sz w:val="25"/>
        <w:szCs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 w:val="0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 w:val="0"/>
        <w:sz w:val="25"/>
        <w:szCs w:val="25"/>
      </w:rPr>
    </w:lvl>
  </w:abstractNum>
  <w:abstractNum w:abstractNumId="1" w15:restartNumberingAfterBreak="0">
    <w:nsid w:val="48897F75"/>
    <w:multiLevelType w:val="multilevel"/>
    <w:tmpl w:val="094AD7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/>
        <w:b w:val="0"/>
        <w:sz w:val="25"/>
        <w:szCs w:val="25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Arial" w:eastAsia="Arial" w:hAnsi="Arial" w:cs="Arial"/>
        <w:b w:val="0"/>
        <w:sz w:val="25"/>
        <w:szCs w:val="25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Arial" w:eastAsia="Arial" w:hAnsi="Arial" w:cs="Arial"/>
        <w:b w:val="0"/>
        <w:sz w:val="25"/>
        <w:szCs w:val="25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ascii="Arial" w:eastAsia="Arial" w:hAnsi="Arial" w:cs="Arial"/>
        <w:b w:val="0"/>
        <w:sz w:val="25"/>
        <w:szCs w:val="25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Arial" w:eastAsia="Arial" w:hAnsi="Arial" w:cs="Arial"/>
        <w:b w:val="0"/>
        <w:sz w:val="25"/>
        <w:szCs w:val="25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Arial" w:eastAsia="Arial" w:hAnsi="Arial" w:cs="Arial"/>
        <w:b w:val="0"/>
        <w:sz w:val="25"/>
        <w:szCs w:val="25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ascii="Arial" w:eastAsia="Arial" w:hAnsi="Arial" w:cs="Arial"/>
        <w:b w:val="0"/>
        <w:sz w:val="25"/>
        <w:szCs w:val="25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ascii="Arial" w:eastAsia="Arial" w:hAnsi="Arial" w:cs="Arial"/>
        <w:b w:val="0"/>
        <w:sz w:val="25"/>
        <w:szCs w:val="2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4F"/>
    <w:rsid w:val="00107760"/>
    <w:rsid w:val="00B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8FAB"/>
  <w15:docId w15:val="{D538141D-783E-4E59-A6DB-858EB21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fnGtiE6rtCzRT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fnGtiE6rtCzRTa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issao.eleitoral@vacaria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Francyelle A. Barbieri</dc:creator>
  <cp:lastModifiedBy>Francyelle A. Barbieri</cp:lastModifiedBy>
  <cp:revision>2</cp:revision>
  <dcterms:created xsi:type="dcterms:W3CDTF">2023-05-02T19:18:00Z</dcterms:created>
  <dcterms:modified xsi:type="dcterms:W3CDTF">2023-05-02T19:18:00Z</dcterms:modified>
</cp:coreProperties>
</file>