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14AC" w14:textId="77777777" w:rsidR="00C606EB" w:rsidRDefault="007B7B5A">
      <w:pPr>
        <w:pStyle w:val="LO-normal"/>
        <w:widowControl w:val="0"/>
        <w:spacing w:after="0" w:line="240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color w:val="000000"/>
          <w:sz w:val="24"/>
          <w:szCs w:val="24"/>
        </w:rPr>
        <w:t>ANEXO II</w:t>
      </w:r>
    </w:p>
    <w:p w14:paraId="25F6E633" w14:textId="77777777" w:rsidR="00C606EB" w:rsidRDefault="007B7B5A">
      <w:pPr>
        <w:pStyle w:val="LO-normal"/>
        <w:spacing w:after="60" w:line="240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color w:val="000000"/>
          <w:sz w:val="24"/>
          <w:szCs w:val="24"/>
        </w:rPr>
        <w:t>FORMULÁRIO DE INSCRIÇÃO E CADASTRO DE BOLSISTA DE EXTENSÃO</w:t>
      </w:r>
    </w:p>
    <w:p w14:paraId="0BE9F298" w14:textId="77777777" w:rsidR="00C606EB" w:rsidRDefault="00C606EB">
      <w:pPr>
        <w:pStyle w:val="LO-normal"/>
        <w:spacing w:after="60" w:line="240" w:lineRule="auto"/>
        <w:jc w:val="both"/>
        <w:rPr>
          <w:rFonts w:ascii="Liberation Sans" w:hAnsi="Liberation Sans"/>
          <w:color w:val="000000"/>
          <w:sz w:val="12"/>
          <w:szCs w:val="12"/>
        </w:rPr>
      </w:pPr>
    </w:p>
    <w:p w14:paraId="290C704F" w14:textId="77777777" w:rsidR="00C606EB" w:rsidRDefault="007B7B5A">
      <w:pPr>
        <w:pStyle w:val="LO-normal"/>
        <w:spacing w:after="60"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000000"/>
          <w:sz w:val="24"/>
          <w:szCs w:val="24"/>
        </w:rPr>
        <w:t>1. Dados do programa/projeto de extensão</w:t>
      </w:r>
    </w:p>
    <w:tbl>
      <w:tblPr>
        <w:tblW w:w="96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72"/>
        <w:gridCol w:w="5867"/>
      </w:tblGrid>
      <w:tr w:rsidR="00C606EB" w14:paraId="2800D282" w14:textId="77777777"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D3D5E4A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Título do programa/projeto de extensão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23B0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</w:rPr>
            </w:pPr>
          </w:p>
        </w:tc>
      </w:tr>
      <w:tr w:rsidR="00C606EB" w14:paraId="6DE3D591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2988836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Coordenador (a)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E684A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</w:rPr>
            </w:pPr>
          </w:p>
        </w:tc>
      </w:tr>
      <w:tr w:rsidR="00C606EB" w14:paraId="4632DD26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8851116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Carga horária da bolsa 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D6B1D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</w:rPr>
            </w:pPr>
          </w:p>
        </w:tc>
      </w:tr>
    </w:tbl>
    <w:p w14:paraId="285ADBB0" w14:textId="77777777" w:rsidR="00C606EB" w:rsidRDefault="00C606EB">
      <w:pPr>
        <w:pStyle w:val="LO-normal"/>
        <w:spacing w:after="60" w:line="240" w:lineRule="auto"/>
        <w:jc w:val="both"/>
        <w:rPr>
          <w:rFonts w:ascii="Liberation Sans" w:hAnsi="Liberation Sans"/>
          <w:color w:val="000000"/>
        </w:rPr>
      </w:pPr>
    </w:p>
    <w:p w14:paraId="40AAC375" w14:textId="77777777" w:rsidR="00C606EB" w:rsidRDefault="007B7B5A">
      <w:pPr>
        <w:pStyle w:val="LO-normal"/>
        <w:spacing w:after="60"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000000"/>
          <w:sz w:val="24"/>
          <w:szCs w:val="24"/>
        </w:rPr>
        <w:t>2. Dados de identificação do estudante</w:t>
      </w:r>
    </w:p>
    <w:tbl>
      <w:tblPr>
        <w:tblW w:w="96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772"/>
        <w:gridCol w:w="5867"/>
      </w:tblGrid>
      <w:tr w:rsidR="00C606EB" w14:paraId="6C39613D" w14:textId="77777777"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2193525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Nome do (</w:t>
            </w:r>
            <w:proofErr w:type="gramStart"/>
            <w:r>
              <w:rPr>
                <w:rFonts w:ascii="Liberation Sans" w:hAnsi="Liberation Sans"/>
                <w:color w:val="000000"/>
                <w:shd w:val="clear" w:color="auto" w:fill="F2F2F2"/>
              </w:rPr>
              <w:t xml:space="preserve">a)  </w:t>
            </w:r>
            <w:r>
              <w:rPr>
                <w:rFonts w:ascii="Liberation Sans" w:hAnsi="Liberation Sans"/>
                <w:color w:val="000000"/>
                <w:shd w:val="clear" w:color="auto" w:fill="F2F2F2"/>
              </w:rPr>
              <w:t>estudante</w:t>
            </w:r>
            <w:proofErr w:type="gramEnd"/>
          </w:p>
        </w:tc>
        <w:tc>
          <w:tcPr>
            <w:tcW w:w="58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8BDE2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6EB" w14:paraId="06E268F0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0544EB4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Data de nascimento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C3ECE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C606EB" w14:paraId="4807E141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6E07BA8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Número da carteira de identidade/</w:t>
            </w:r>
          </w:p>
          <w:p w14:paraId="5CF4A5E9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órgão expedidor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DB93B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6EB" w14:paraId="20F46D89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5945C4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Número do CPF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6512A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C606EB" w14:paraId="5A39BB23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C1AD9DD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Endereço completo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DCDD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C606EB" w14:paraId="4DD85176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3CD1809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Telefone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007CF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6EB" w14:paraId="12B65B5E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B9FDB8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E-mail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78497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6EB" w14:paraId="7C05A0D6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8DBD5B3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Responsável legal, menor de 18 anos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228D8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C606EB" w14:paraId="0C76DFCD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F81EAF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Número de matrícula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23FA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C606EB" w14:paraId="7430BE07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77474DE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Curso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47BB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6EB" w14:paraId="795CA572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CF6FE5E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Ano e semestre de ingresso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91E4F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6EB" w14:paraId="03380860" w14:textId="77777777"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2440437" w14:textId="77777777" w:rsidR="00C606EB" w:rsidRDefault="007B7B5A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2B149" w14:textId="77777777" w:rsidR="00C606EB" w:rsidRDefault="00C606EB">
            <w:pPr>
              <w:pStyle w:val="LO-normal"/>
              <w:widowControl w:val="0"/>
              <w:spacing w:after="0" w:line="240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</w:tbl>
    <w:p w14:paraId="17A60FF6" w14:textId="77777777" w:rsidR="00C606EB" w:rsidRDefault="00C606EB">
      <w:pPr>
        <w:pStyle w:val="LO-normal"/>
        <w:spacing w:after="60" w:line="240" w:lineRule="auto"/>
        <w:jc w:val="both"/>
        <w:rPr>
          <w:rFonts w:ascii="Liberation Sans" w:hAnsi="Liberation Sans"/>
          <w:color w:val="000000"/>
          <w:sz w:val="24"/>
          <w:szCs w:val="24"/>
        </w:rPr>
      </w:pPr>
    </w:p>
    <w:p w14:paraId="58BF15FA" w14:textId="77777777" w:rsidR="00C606EB" w:rsidRDefault="007B7B5A">
      <w:pPr>
        <w:pStyle w:val="LO-normal"/>
        <w:spacing w:after="60"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000000"/>
          <w:sz w:val="24"/>
          <w:szCs w:val="24"/>
        </w:rPr>
        <w:t>3. Declaração</w:t>
      </w:r>
    </w:p>
    <w:p w14:paraId="35BAFED9" w14:textId="7D17DC91" w:rsidR="00C606EB" w:rsidRDefault="007B7B5A">
      <w:pPr>
        <w:pStyle w:val="LO-normal"/>
        <w:spacing w:after="60" w:line="240" w:lineRule="auto"/>
        <w:ind w:firstLine="72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4"/>
          <w:szCs w:val="24"/>
        </w:rPr>
        <w:t xml:space="preserve">Declaro que estou ciente das normas contidas no </w:t>
      </w:r>
      <w:r>
        <w:rPr>
          <w:rFonts w:ascii="Liberation Sans" w:hAnsi="Liberation Sans"/>
          <w:b/>
          <w:color w:val="000000"/>
          <w:sz w:val="24"/>
          <w:szCs w:val="24"/>
        </w:rPr>
        <w:t>Edital IFRS V</w:t>
      </w:r>
      <w:r>
        <w:rPr>
          <w:rFonts w:ascii="Liberation Sans" w:hAnsi="Liberation Sans"/>
          <w:b/>
          <w:sz w:val="24"/>
          <w:szCs w:val="24"/>
        </w:rPr>
        <w:t>acaria</w:t>
      </w:r>
      <w:r>
        <w:rPr>
          <w:rFonts w:ascii="Liberation Sans" w:hAnsi="Liberation Sans"/>
          <w:b/>
          <w:color w:val="000000"/>
          <w:sz w:val="24"/>
          <w:szCs w:val="24"/>
        </w:rPr>
        <w:t xml:space="preserve"> nº</w:t>
      </w:r>
      <w:r w:rsidR="00D72083">
        <w:rPr>
          <w:rFonts w:ascii="Liberation Sans" w:hAnsi="Liberation Sans"/>
          <w:b/>
          <w:color w:val="000000"/>
          <w:sz w:val="24"/>
          <w:szCs w:val="24"/>
        </w:rPr>
        <w:t>09</w:t>
      </w:r>
      <w:bookmarkStart w:id="0" w:name="_GoBack"/>
      <w:bookmarkEnd w:id="0"/>
      <w:r>
        <w:rPr>
          <w:rFonts w:ascii="Liberation Sans" w:hAnsi="Liberation Sans"/>
          <w:b/>
          <w:sz w:val="24"/>
          <w:szCs w:val="24"/>
        </w:rPr>
        <w:t>/2023</w:t>
      </w:r>
      <w:r>
        <w:rPr>
          <w:rFonts w:ascii="Liberation Sans" w:hAnsi="Liberation Sans"/>
          <w:b/>
          <w:color w:val="000000"/>
          <w:sz w:val="24"/>
          <w:szCs w:val="24"/>
        </w:rPr>
        <w:t xml:space="preserve">, de </w:t>
      </w:r>
      <w:r>
        <w:rPr>
          <w:rFonts w:ascii="Liberation Sans" w:hAnsi="Liberation Sans"/>
          <w:b/>
          <w:sz w:val="24"/>
          <w:szCs w:val="24"/>
        </w:rPr>
        <w:t>06</w:t>
      </w:r>
      <w:r>
        <w:rPr>
          <w:rFonts w:ascii="Liberation Sans" w:hAnsi="Liberation Sans"/>
          <w:b/>
          <w:color w:val="000000"/>
          <w:sz w:val="24"/>
          <w:szCs w:val="24"/>
        </w:rPr>
        <w:t xml:space="preserve"> de abril de 20</w:t>
      </w:r>
      <w:r>
        <w:rPr>
          <w:rFonts w:ascii="Liberation Sans" w:hAnsi="Liberation Sans"/>
          <w:b/>
          <w:sz w:val="24"/>
          <w:szCs w:val="24"/>
        </w:rPr>
        <w:t>23</w:t>
      </w:r>
      <w:r>
        <w:rPr>
          <w:rFonts w:ascii="Liberation Sans" w:hAnsi="Liberation Sans"/>
          <w:b/>
          <w:color w:val="000000"/>
          <w:sz w:val="24"/>
          <w:szCs w:val="24"/>
        </w:rPr>
        <w:t xml:space="preserve"> - Seleção de Bolsistas de Extensão 20</w:t>
      </w:r>
      <w:r>
        <w:rPr>
          <w:rFonts w:ascii="Liberation Sans" w:hAnsi="Liberation Sans"/>
          <w:b/>
          <w:sz w:val="24"/>
          <w:szCs w:val="24"/>
        </w:rPr>
        <w:t>23</w:t>
      </w:r>
      <w:r>
        <w:rPr>
          <w:rFonts w:ascii="Liberation Sans" w:hAnsi="Liberation Sans"/>
          <w:color w:val="6AA84F"/>
          <w:sz w:val="24"/>
          <w:szCs w:val="24"/>
        </w:rPr>
        <w:t xml:space="preserve"> </w:t>
      </w:r>
      <w:r>
        <w:rPr>
          <w:rFonts w:ascii="Liberation Sans" w:hAnsi="Liberation Sans"/>
          <w:color w:val="000000"/>
          <w:sz w:val="24"/>
          <w:szCs w:val="24"/>
        </w:rPr>
        <w:t xml:space="preserve">e tenho disponibilidade de carga horária </w:t>
      </w:r>
      <w:r>
        <w:rPr>
          <w:rFonts w:ascii="Liberation Sans" w:hAnsi="Liberation Sans"/>
          <w:color w:val="000000"/>
          <w:sz w:val="24"/>
          <w:szCs w:val="24"/>
        </w:rPr>
        <w:t>semanal necessária ao desenvolvimento do plano de trabalho vinculado ao programa/projeto de extensão ao qual estou me candidatando.</w:t>
      </w:r>
    </w:p>
    <w:p w14:paraId="61CF9B4E" w14:textId="77777777" w:rsidR="00C606EB" w:rsidRDefault="00C606EB">
      <w:pPr>
        <w:pStyle w:val="LO-normal"/>
        <w:spacing w:after="60" w:line="240" w:lineRule="auto"/>
        <w:jc w:val="both"/>
        <w:rPr>
          <w:rFonts w:ascii="Liberation Sans" w:hAnsi="Liberation Sans"/>
          <w:color w:val="000000"/>
          <w:sz w:val="24"/>
          <w:szCs w:val="24"/>
        </w:rPr>
      </w:pPr>
    </w:p>
    <w:p w14:paraId="7485DC52" w14:textId="77777777" w:rsidR="00C606EB" w:rsidRDefault="007B7B5A">
      <w:pPr>
        <w:pStyle w:val="LO-normal"/>
        <w:spacing w:after="60" w:line="240" w:lineRule="auto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000000"/>
          <w:sz w:val="24"/>
          <w:szCs w:val="24"/>
        </w:rPr>
        <w:t>4. Assinatura</w:t>
      </w:r>
    </w:p>
    <w:p w14:paraId="4E621F96" w14:textId="77777777" w:rsidR="00C606EB" w:rsidRDefault="00C606EB">
      <w:pPr>
        <w:pStyle w:val="LO-normal"/>
        <w:spacing w:after="60" w:line="240" w:lineRule="auto"/>
        <w:jc w:val="center"/>
        <w:rPr>
          <w:rFonts w:ascii="Liberation Sans" w:hAnsi="Liberation Sans"/>
          <w:color w:val="000000"/>
          <w:sz w:val="24"/>
          <w:szCs w:val="24"/>
        </w:rPr>
      </w:pPr>
    </w:p>
    <w:p w14:paraId="2562A99E" w14:textId="77777777" w:rsidR="00C606EB" w:rsidRDefault="00C606EB">
      <w:pPr>
        <w:pStyle w:val="LO-normal"/>
        <w:spacing w:after="60" w:line="240" w:lineRule="auto"/>
        <w:jc w:val="center"/>
        <w:rPr>
          <w:rFonts w:ascii="Liberation Sans" w:hAnsi="Liberation Sans"/>
          <w:color w:val="000000"/>
          <w:sz w:val="24"/>
          <w:szCs w:val="24"/>
        </w:rPr>
      </w:pPr>
    </w:p>
    <w:p w14:paraId="5511C9FF" w14:textId="77777777" w:rsidR="00C606EB" w:rsidRDefault="007B7B5A">
      <w:pPr>
        <w:pStyle w:val="LO-normal"/>
        <w:spacing w:after="60" w:line="240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4"/>
          <w:szCs w:val="24"/>
        </w:rPr>
        <w:t>_____________________________</w:t>
      </w:r>
    </w:p>
    <w:p w14:paraId="267F0CF0" w14:textId="77777777" w:rsidR="00C606EB" w:rsidRDefault="007B7B5A">
      <w:pPr>
        <w:pStyle w:val="LO-normal"/>
        <w:spacing w:after="60" w:line="240" w:lineRule="auto"/>
        <w:jc w:val="center"/>
        <w:rPr>
          <w:rFonts w:ascii="Liberation Sans" w:hAnsi="Liberation Sans"/>
        </w:rPr>
      </w:pPr>
      <w:bookmarkStart w:id="1" w:name="_heading=h.gjdgxs"/>
      <w:bookmarkEnd w:id="1"/>
      <w:r>
        <w:rPr>
          <w:rFonts w:ascii="Liberation Sans" w:hAnsi="Liberation Sans"/>
          <w:color w:val="000000"/>
          <w:sz w:val="24"/>
          <w:szCs w:val="24"/>
        </w:rPr>
        <w:t>Estudante</w:t>
      </w:r>
    </w:p>
    <w:sectPr w:rsidR="00C606EB">
      <w:headerReference w:type="default" r:id="rId7"/>
      <w:pgSz w:w="11906" w:h="16838"/>
      <w:pgMar w:top="1134" w:right="1134" w:bottom="426" w:left="1134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8B0D" w14:textId="77777777" w:rsidR="007B7B5A" w:rsidRDefault="007B7B5A">
      <w:pPr>
        <w:spacing w:after="0" w:line="240" w:lineRule="auto"/>
      </w:pPr>
      <w:r>
        <w:separator/>
      </w:r>
    </w:p>
  </w:endnote>
  <w:endnote w:type="continuationSeparator" w:id="0">
    <w:p w14:paraId="317D8B10" w14:textId="77777777" w:rsidR="007B7B5A" w:rsidRDefault="007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FB2C" w14:textId="77777777" w:rsidR="007B7B5A" w:rsidRDefault="007B7B5A">
      <w:pPr>
        <w:spacing w:after="0" w:line="240" w:lineRule="auto"/>
      </w:pPr>
      <w:r>
        <w:separator/>
      </w:r>
    </w:p>
  </w:footnote>
  <w:footnote w:type="continuationSeparator" w:id="0">
    <w:p w14:paraId="5D7C4D26" w14:textId="77777777" w:rsidR="007B7B5A" w:rsidRDefault="007B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F335" w14:textId="77777777" w:rsidR="00C606EB" w:rsidRDefault="007B7B5A">
    <w:pPr>
      <w:pStyle w:val="LO-normal"/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1F1A17"/>
        <w:sz w:val="24"/>
        <w:szCs w:val="24"/>
      </w:rPr>
      <w:drawing>
        <wp:anchor distT="0" distB="0" distL="114300" distR="114300" simplePos="0" relativeHeight="2" behindDoc="1" locked="0" layoutInCell="0" allowOverlap="1" wp14:anchorId="5E8719EB" wp14:editId="7FFA3B56">
          <wp:simplePos x="0" y="0"/>
          <wp:positionH relativeFrom="column">
            <wp:posOffset>2834005</wp:posOffset>
          </wp:positionH>
          <wp:positionV relativeFrom="paragraph">
            <wp:posOffset>-92710</wp:posOffset>
          </wp:positionV>
          <wp:extent cx="554355" cy="54864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C7F21A" w14:textId="77777777" w:rsidR="00C606EB" w:rsidRDefault="00C606EB">
    <w:pPr>
      <w:pStyle w:val="LO-normal"/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14:paraId="559F8B9D" w14:textId="77777777" w:rsidR="00C606EB" w:rsidRDefault="007B7B5A">
    <w:pPr>
      <w:pStyle w:val="LO-normal"/>
      <w:spacing w:before="12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4BBDA67" w14:textId="77777777" w:rsidR="00C606EB" w:rsidRDefault="007B7B5A">
    <w:pPr>
      <w:pStyle w:val="LO-normal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</w:t>
    </w:r>
    <w:r>
      <w:rPr>
        <w:sz w:val="20"/>
        <w:szCs w:val="20"/>
      </w:rPr>
      <w:t>sional e Tecnológica</w:t>
    </w:r>
  </w:p>
  <w:p w14:paraId="15B68F7E" w14:textId="77777777" w:rsidR="00C606EB" w:rsidRDefault="007B7B5A">
    <w:pPr>
      <w:pStyle w:val="LO-normal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7AB81BC" w14:textId="77777777" w:rsidR="00C606EB" w:rsidRDefault="007B7B5A">
    <w:pPr>
      <w:pStyle w:val="LO-normal"/>
      <w:spacing w:after="0" w:line="240" w:lineRule="auto"/>
      <w:jc w:val="center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Pró-reitoria</w:t>
    </w:r>
    <w:proofErr w:type="spellEnd"/>
    <w:r>
      <w:rPr>
        <w:color w:val="000000"/>
        <w:sz w:val="20"/>
        <w:szCs w:val="20"/>
      </w:rPr>
      <w:t xml:space="preserve"> de Extensão</w:t>
    </w:r>
  </w:p>
  <w:p w14:paraId="299CBC2D" w14:textId="77777777" w:rsidR="00C606EB" w:rsidRDefault="00C606EB">
    <w:pPr>
      <w:pStyle w:val="LO-normal"/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EB"/>
    <w:rsid w:val="007B7B5A"/>
    <w:rsid w:val="00C606EB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1071"/>
  <w15:docId w15:val="{D5EF56E2-C31E-4916-9172-C35F628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A17CF"/>
  </w:style>
  <w:style w:type="character" w:customStyle="1" w:styleId="RodapChar">
    <w:name w:val="Rodapé Char"/>
    <w:basedOn w:val="Fontepargpadro"/>
    <w:link w:val="Rodap"/>
    <w:uiPriority w:val="99"/>
    <w:qFormat/>
    <w:rsid w:val="001A17CF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1A17C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1A17C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niE/xiOy1aRUXfZW+kcZk4kHEg==">AMUW2mXPKGiNi4beF7tizqFh1Y4FpjyLCm1rxzOIJ1hi+IZc/tEtkCo1jCwNOIyIpRojsuSulaOajLYnB7dpSsmSTDOYe+pIk8lUOYc12j3tUV6xytCbYUemvocLbvLV2X/Ovi/ndB8q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Schwarz</dc:creator>
  <dc:description/>
  <cp:lastModifiedBy>Francyelle A. Barbieri</cp:lastModifiedBy>
  <cp:revision>2</cp:revision>
  <dcterms:created xsi:type="dcterms:W3CDTF">2021-05-11T19:54:00Z</dcterms:created>
  <dcterms:modified xsi:type="dcterms:W3CDTF">2023-04-10T13:21:00Z</dcterms:modified>
  <dc:language>pt-BR</dc:language>
</cp:coreProperties>
</file>