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hd w:val="clear" w:fill="FFFFFF"/>
        <w:spacing w:lineRule="auto" w:line="240"/>
        <w:jc w:val="center"/>
        <w:rPr>
          <w:rFonts w:ascii="Liberation Sans" w:hAnsi="Liberation Sans"/>
          <w:lang w:val="pt-BR"/>
        </w:rPr>
      </w:pPr>
      <w:r>
        <w:rPr>
          <w:rFonts w:ascii="Liberation Sans" w:hAnsi="Liberation Sans"/>
          <w:b/>
          <w:sz w:val="20"/>
          <w:szCs w:val="20"/>
          <w:lang w:val="pt-BR"/>
        </w:rPr>
        <w:t>ANEXO I</w:t>
      </w:r>
    </w:p>
    <w:p>
      <w:pPr>
        <w:pStyle w:val="LOnormal"/>
        <w:shd w:val="clear" w:fill="FFFFFF"/>
        <w:spacing w:lineRule="auto" w:line="240"/>
        <w:jc w:val="center"/>
        <w:rPr>
          <w:rFonts w:ascii="Liberation Sans" w:hAnsi="Liberation Sans"/>
          <w:sz w:val="12"/>
          <w:szCs w:val="12"/>
          <w:lang w:val="pt-BR"/>
        </w:rPr>
      </w:pPr>
      <w:r>
        <w:rPr>
          <w:rFonts w:ascii="Liberation Sans" w:hAnsi="Liberation Sans"/>
          <w:sz w:val="12"/>
          <w:szCs w:val="12"/>
          <w:lang w:val="pt-BR"/>
        </w:rPr>
      </w:r>
    </w:p>
    <w:p>
      <w:pPr>
        <w:pStyle w:val="LOnormal"/>
        <w:shd w:val="clear" w:fill="FFFFFF"/>
        <w:spacing w:lineRule="auto" w:line="240"/>
        <w:jc w:val="center"/>
        <w:rPr>
          <w:rFonts w:ascii="Liberation Sans" w:hAnsi="Liberation Sans"/>
          <w:lang w:val="pt-BR"/>
        </w:rPr>
      </w:pPr>
      <w:r>
        <w:rPr>
          <w:rFonts w:ascii="Liberation Sans" w:hAnsi="Liberation Sans"/>
          <w:b/>
          <w:sz w:val="22"/>
          <w:szCs w:val="22"/>
          <w:lang w:val="pt-BR"/>
        </w:rPr>
        <w:t>QUADRO DE PROGRAMAS/PROJETOS DE EXTENSÃO</w:t>
      </w:r>
    </w:p>
    <w:p>
      <w:pPr>
        <w:pStyle w:val="LOnormal"/>
        <w:shd w:val="clear" w:fill="FFFFFF"/>
        <w:spacing w:lineRule="auto" w:line="240"/>
        <w:jc w:val="center"/>
        <w:rPr>
          <w:rFonts w:ascii="Liberation Sans" w:hAnsi="Liberation Sans"/>
          <w:sz w:val="12"/>
          <w:szCs w:val="12"/>
          <w:lang w:val="pt-BR"/>
        </w:rPr>
      </w:pPr>
      <w:r>
        <w:rPr>
          <w:rFonts w:ascii="Liberation Sans" w:hAnsi="Liberation Sans"/>
          <w:sz w:val="12"/>
          <w:szCs w:val="12"/>
          <w:lang w:val="pt-BR"/>
        </w:rPr>
      </w:r>
    </w:p>
    <w:tbl>
      <w:tblPr>
        <w:tblStyle w:val="Table1"/>
        <w:tblW w:w="9600" w:type="dxa"/>
        <w:jc w:val="left"/>
        <w:tblInd w:w="-426" w:type="dxa"/>
        <w:tblLayout w:type="fixed"/>
        <w:tblCellMar>
          <w:top w:w="45" w:type="dxa"/>
          <w:left w:w="45" w:type="dxa"/>
          <w:bottom w:w="45" w:type="dxa"/>
          <w:right w:w="45" w:type="dxa"/>
        </w:tblCellMar>
        <w:tblLook w:val="0000"/>
      </w:tblPr>
      <w:tblGrid>
        <w:gridCol w:w="2382"/>
        <w:gridCol w:w="1278"/>
        <w:gridCol w:w="699"/>
        <w:gridCol w:w="741"/>
        <w:gridCol w:w="794"/>
        <w:gridCol w:w="2435"/>
        <w:gridCol w:w="1270"/>
      </w:tblGrid>
      <w:tr>
        <w:trPr/>
        <w:tc>
          <w:tcPr>
            <w:tcW w:w="2382"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Título do programa/projeto de extensão</w:t>
            </w:r>
          </w:p>
        </w:tc>
        <w:tc>
          <w:tcPr>
            <w:tcW w:w="1278"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Coordenador (a)</w:t>
            </w:r>
          </w:p>
        </w:tc>
        <w:tc>
          <w:tcPr>
            <w:tcW w:w="699"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Nº de bolsas</w:t>
            </w:r>
          </w:p>
        </w:tc>
        <w:tc>
          <w:tcPr>
            <w:tcW w:w="741"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CH* (horas)</w:t>
            </w:r>
          </w:p>
        </w:tc>
        <w:tc>
          <w:tcPr>
            <w:tcW w:w="794"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Vigência (meses)</w:t>
            </w:r>
          </w:p>
        </w:tc>
        <w:tc>
          <w:tcPr>
            <w:tcW w:w="2435"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Requisitos</w:t>
            </w:r>
          </w:p>
        </w:tc>
        <w:tc>
          <w:tcPr>
            <w:tcW w:w="1270" w:type="dxa"/>
            <w:tcBorders>
              <w:top w:val="single" w:sz="8" w:space="0" w:color="000000"/>
              <w:left w:val="single" w:sz="8" w:space="0" w:color="000000"/>
              <w:bottom w:val="single" w:sz="8" w:space="0" w:color="000000"/>
              <w:right w:val="single" w:sz="8" w:space="0" w:color="000000"/>
            </w:tcBorders>
            <w:shd w:fill="D9D9D9" w:val="clear"/>
            <w:vAlign w:val="center"/>
          </w:tcPr>
          <w:p>
            <w:pPr>
              <w:pStyle w:val="LOnormal"/>
              <w:widowControl w:val="false"/>
              <w:spacing w:lineRule="auto" w:line="240"/>
              <w:jc w:val="center"/>
              <w:rPr>
                <w:rFonts w:ascii="Liberation Sans" w:hAnsi="Liberation Sans"/>
                <w:lang w:val="pt-BR"/>
              </w:rPr>
            </w:pPr>
            <w:r>
              <w:rPr>
                <w:rFonts w:ascii="Liberation Sans" w:hAnsi="Liberation Sans"/>
                <w:b/>
                <w:sz w:val="16"/>
                <w:szCs w:val="16"/>
                <w:lang w:val="pt-BR"/>
              </w:rPr>
              <w:t>Forma de Seleção</w:t>
            </w:r>
          </w:p>
        </w:tc>
      </w:tr>
      <w:tr>
        <w:trPr/>
        <w:tc>
          <w:tcPr>
            <w:tcW w:w="2382"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MELIPONICULTURA: “CONHECER PARA PRESERVAR”</w:t>
            </w:r>
          </w:p>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tc>
        <w:tc>
          <w:tcPr>
            <w:tcW w:w="1278"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Vanderlei Nestor Koefender</w:t>
            </w:r>
          </w:p>
        </w:tc>
        <w:tc>
          <w:tcPr>
            <w:tcW w:w="699"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w:t>
            </w:r>
          </w:p>
        </w:tc>
        <w:tc>
          <w:tcPr>
            <w:tcW w:w="741"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16</w:t>
            </w:r>
          </w:p>
        </w:tc>
        <w:tc>
          <w:tcPr>
            <w:tcW w:w="794"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7</w:t>
            </w:r>
          </w:p>
        </w:tc>
        <w:tc>
          <w:tcPr>
            <w:tcW w:w="2435"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sz w:val="12"/>
                <w:szCs w:val="12"/>
                <w:highlight w:val="white"/>
                <w:lang w:val="pt-BR"/>
              </w:rPr>
            </w:pPr>
            <w:r>
              <w:rPr>
                <w:rFonts w:ascii="Liberation Sans" w:hAnsi="Liberation Sans"/>
                <w:sz w:val="12"/>
                <w:szCs w:val="12"/>
                <w:highlight w:val="white"/>
                <w:lang w:val="pt-BR"/>
              </w:rPr>
            </w:r>
          </w:p>
          <w:p>
            <w:pPr>
              <w:pStyle w:val="LOnormal"/>
              <w:widowControl w:val="false"/>
              <w:spacing w:lineRule="auto" w:line="276"/>
              <w:jc w:val="center"/>
              <w:rPr>
                <w:rFonts w:ascii="Liberation Sans" w:hAnsi="Liberation Sans"/>
                <w:lang w:val="pt-BR"/>
              </w:rPr>
            </w:pPr>
            <w:r>
              <w:rPr>
                <w:rFonts w:ascii="Liberation Sans" w:hAnsi="Liberation Sans"/>
                <w:sz w:val="18"/>
                <w:szCs w:val="18"/>
                <w:highlight w:val="white"/>
                <w:lang w:val="pt-BR"/>
              </w:rPr>
              <w:t xml:space="preserve">Ser aluno regular do IFRS Campus </w:t>
            </w:r>
            <w:r>
              <w:rPr>
                <w:rFonts w:ascii="Liberation Sans" w:hAnsi="Liberation Sans"/>
                <w:sz w:val="18"/>
                <w:szCs w:val="18"/>
                <w:lang w:val="pt-BR"/>
              </w:rPr>
              <w:t>Vacaria dos Cursos Técnico em Agropecuária (Integrado ou</w:t>
            </w:r>
          </w:p>
          <w:p>
            <w:pPr>
              <w:pStyle w:val="LOnormal"/>
              <w:widowControl w:val="false"/>
              <w:spacing w:lineRule="auto" w:line="276"/>
              <w:jc w:val="center"/>
              <w:rPr>
                <w:rFonts w:ascii="Liberation Sans" w:hAnsi="Liberation Sans"/>
                <w:lang w:val="pt-BR"/>
              </w:rPr>
            </w:pPr>
            <w:r>
              <w:rPr>
                <w:rFonts w:ascii="Liberation Sans" w:hAnsi="Liberation Sans"/>
                <w:sz w:val="18"/>
                <w:szCs w:val="18"/>
                <w:lang w:val="pt-BR"/>
              </w:rPr>
              <w:t>Subsequente) ou Bacharelado em Agronomia ou em Biologia e ter horário disponível no período diurno para participar do projeto.</w:t>
            </w:r>
          </w:p>
          <w:p>
            <w:pPr>
              <w:pStyle w:val="LOnormal"/>
              <w:widowControl w:val="false"/>
              <w:spacing w:lineRule="auto" w:line="276"/>
              <w:jc w:val="center"/>
              <w:rPr>
                <w:rFonts w:ascii="Liberation Sans" w:hAnsi="Liberation Sans"/>
                <w:sz w:val="12"/>
                <w:szCs w:val="12"/>
                <w:highlight w:val="yellow"/>
                <w:lang w:val="pt-BR"/>
              </w:rPr>
            </w:pPr>
            <w:r>
              <w:rPr>
                <w:rFonts w:ascii="Liberation Sans" w:hAnsi="Liberation Sans"/>
                <w:sz w:val="12"/>
                <w:szCs w:val="12"/>
                <w:highlight w:val="yellow"/>
                <w:lang w:val="pt-BR"/>
              </w:rPr>
            </w:r>
          </w:p>
        </w:tc>
        <w:tc>
          <w:tcPr>
            <w:tcW w:w="1270"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before="0" w:after="60"/>
              <w:ind w:left="0" w:hanging="0"/>
              <w:jc w:val="center"/>
              <w:rPr>
                <w:rFonts w:ascii="Liberation Sans" w:hAnsi="Liberation Sans"/>
                <w:lang w:val="pt-BR"/>
              </w:rPr>
            </w:pPr>
            <w:r>
              <w:rPr>
                <w:rFonts w:ascii="Liberation Sans" w:hAnsi="Liberation Sans"/>
                <w:sz w:val="18"/>
                <w:szCs w:val="18"/>
                <w:highlight w:val="white"/>
                <w:lang w:val="pt-BR"/>
              </w:rPr>
              <w:t>Questionário e entrevista</w:t>
            </w:r>
          </w:p>
        </w:tc>
      </w:tr>
      <w:tr>
        <w:trPr/>
        <w:tc>
          <w:tcPr>
            <w:tcW w:w="2382"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Observatório de Educação de Vacaria</w:t>
            </w:r>
          </w:p>
        </w:tc>
        <w:tc>
          <w:tcPr>
            <w:tcW w:w="1278"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Adair Adams</w:t>
            </w:r>
          </w:p>
        </w:tc>
        <w:tc>
          <w:tcPr>
            <w:tcW w:w="699"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2</w:t>
            </w:r>
          </w:p>
        </w:tc>
        <w:tc>
          <w:tcPr>
            <w:tcW w:w="741"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16</w:t>
            </w:r>
          </w:p>
        </w:tc>
        <w:tc>
          <w:tcPr>
            <w:tcW w:w="794"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7</w:t>
            </w:r>
          </w:p>
        </w:tc>
        <w:tc>
          <w:tcPr>
            <w:tcW w:w="2435"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sz w:val="12"/>
                <w:szCs w:val="12"/>
                <w:highlight w:val="white"/>
                <w:lang w:val="pt-BR"/>
              </w:rPr>
            </w:pPr>
            <w:r>
              <w:rPr>
                <w:rFonts w:ascii="Liberation Sans" w:hAnsi="Liberation Sans"/>
                <w:sz w:val="12"/>
                <w:szCs w:val="12"/>
                <w:highlight w:val="white"/>
                <w:lang w:val="pt-BR"/>
              </w:rPr>
            </w:r>
          </w:p>
          <w:p>
            <w:pPr>
              <w:pStyle w:val="LOnormal"/>
              <w:widowControl w:val="false"/>
              <w:spacing w:lineRule="auto" w:line="276"/>
              <w:jc w:val="center"/>
              <w:rPr>
                <w:rFonts w:ascii="Liberation Sans" w:hAnsi="Liberation Sans"/>
                <w:lang w:val="pt-BR"/>
              </w:rPr>
            </w:pPr>
            <w:r>
              <w:rPr>
                <w:rFonts w:ascii="Liberation Sans" w:hAnsi="Liberation Sans"/>
                <w:sz w:val="18"/>
                <w:szCs w:val="18"/>
                <w:highlight w:val="white"/>
                <w:lang w:val="pt-BR"/>
              </w:rPr>
              <w:t xml:space="preserve">Estar matriculado(a) em </w:t>
            </w:r>
            <w:r>
              <w:rPr>
                <w:rFonts w:ascii="Liberation Sans" w:hAnsi="Liberation Sans"/>
                <w:sz w:val="18"/>
                <w:szCs w:val="18"/>
                <w:lang w:val="pt-BR"/>
              </w:rPr>
              <w:t>qualquer um dos seguintes cursos do Campus Vacaria: Licenciatura em Pedagogia, Licenciatura em Ciências Biológicas, Bacharelado em Sistemas de Informação, Técnico em Multimídia Integrado.</w:t>
            </w:r>
          </w:p>
          <w:p>
            <w:pPr>
              <w:pStyle w:val="LOnormal"/>
              <w:widowControl w:val="false"/>
              <w:spacing w:lineRule="auto" w:line="276"/>
              <w:jc w:val="center"/>
              <w:rPr>
                <w:rFonts w:ascii="Liberation Sans" w:hAnsi="Liberation Sans"/>
                <w:sz w:val="12"/>
                <w:szCs w:val="12"/>
                <w:highlight w:val="yellow"/>
                <w:lang w:val="pt-BR"/>
              </w:rPr>
            </w:pPr>
            <w:r>
              <w:rPr>
                <w:rFonts w:ascii="Liberation Sans" w:hAnsi="Liberation Sans"/>
                <w:sz w:val="12"/>
                <w:szCs w:val="12"/>
                <w:highlight w:val="yellow"/>
                <w:lang w:val="pt-BR"/>
              </w:rPr>
            </w:r>
          </w:p>
        </w:tc>
        <w:tc>
          <w:tcPr>
            <w:tcW w:w="1270"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lang w:val="pt-BR"/>
              </w:rPr>
            </w:pPr>
            <w:r>
              <w:rPr>
                <w:rFonts w:ascii="Liberation Sans" w:hAnsi="Liberation Sans"/>
                <w:sz w:val="18"/>
                <w:szCs w:val="18"/>
                <w:lang w:val="pt-BR"/>
              </w:rPr>
              <w:t>E</w:t>
            </w:r>
            <w:r>
              <w:rPr>
                <w:rFonts w:ascii="Liberation Sans" w:hAnsi="Liberation Sans"/>
                <w:sz w:val="18"/>
                <w:szCs w:val="18"/>
                <w:lang w:val="pt-BR"/>
              </w:rPr>
              <w:t>ntrevista</w:t>
            </w:r>
          </w:p>
        </w:tc>
      </w:tr>
      <w:tr>
        <w:trPr/>
        <w:tc>
          <w:tcPr>
            <w:tcW w:w="2382"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Envelhecer com Qualidade de Vida</w:t>
            </w:r>
          </w:p>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tc>
        <w:tc>
          <w:tcPr>
            <w:tcW w:w="1278"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Marcelo Maraschin de Souza</w:t>
            </w:r>
          </w:p>
        </w:tc>
        <w:tc>
          <w:tcPr>
            <w:tcW w:w="699"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w:t>
            </w:r>
          </w:p>
        </w:tc>
        <w:tc>
          <w:tcPr>
            <w:tcW w:w="741"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16</w:t>
            </w:r>
          </w:p>
        </w:tc>
        <w:tc>
          <w:tcPr>
            <w:tcW w:w="794"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7</w:t>
            </w:r>
          </w:p>
        </w:tc>
        <w:tc>
          <w:tcPr>
            <w:tcW w:w="2435" w:type="dxa"/>
            <w:tcBorders>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sz w:val="12"/>
                <w:szCs w:val="12"/>
                <w:lang w:val="pt-BR"/>
              </w:rPr>
            </w:pPr>
            <w:r>
              <w:rPr>
                <w:rFonts w:ascii="Liberation Sans" w:hAnsi="Liberation Sans"/>
                <w:sz w:val="12"/>
                <w:szCs w:val="12"/>
                <w:lang w:val="pt-BR"/>
              </w:rPr>
            </w:r>
          </w:p>
          <w:p>
            <w:pPr>
              <w:pStyle w:val="LOnormal"/>
              <w:widowControl w:val="false"/>
              <w:spacing w:lineRule="auto" w:line="276"/>
              <w:jc w:val="center"/>
              <w:rPr>
                <w:rFonts w:ascii="Liberation Sans" w:hAnsi="Liberation Sans"/>
                <w:lang w:val="pt-BR"/>
              </w:rPr>
            </w:pPr>
            <w:r>
              <w:rPr>
                <w:rFonts w:ascii="Liberation Sans" w:hAnsi="Liberation Sans"/>
                <w:sz w:val="18"/>
                <w:szCs w:val="18"/>
                <w:lang w:val="pt-BR"/>
              </w:rPr>
              <w:t>Estar regularmente matriculado no IFRS – Campus Vacaria em curso superior.</w:t>
            </w:r>
          </w:p>
          <w:p>
            <w:pPr>
              <w:pStyle w:val="LOnormal"/>
              <w:widowControl w:val="false"/>
              <w:spacing w:lineRule="auto" w:line="276"/>
              <w:jc w:val="center"/>
              <w:rPr>
                <w:rFonts w:ascii="Liberation Sans" w:hAnsi="Liberation Sans"/>
                <w:sz w:val="12"/>
                <w:szCs w:val="12"/>
                <w:lang w:val="pt-BR"/>
              </w:rPr>
            </w:pPr>
            <w:r>
              <w:rPr>
                <w:rFonts w:ascii="Liberation Sans" w:hAnsi="Liberation Sans"/>
                <w:sz w:val="12"/>
                <w:szCs w:val="12"/>
                <w:lang w:val="pt-BR"/>
              </w:rPr>
            </w:r>
          </w:p>
        </w:tc>
        <w:tc>
          <w:tcPr>
            <w:tcW w:w="1270" w:type="dxa"/>
            <w:tcBorders>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lang w:val="pt-BR"/>
              </w:rPr>
            </w:pPr>
            <w:r>
              <w:rPr>
                <w:rFonts w:ascii="Liberation Sans" w:hAnsi="Liberation Sans"/>
                <w:sz w:val="18"/>
                <w:szCs w:val="18"/>
                <w:lang w:val="pt-BR"/>
              </w:rPr>
              <w:t>Entrevista</w:t>
            </w:r>
          </w:p>
        </w:tc>
      </w:tr>
      <w:tr>
        <w:trPr/>
        <w:tc>
          <w:tcPr>
            <w:tcW w:w="2382"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sz w:val="12"/>
                <w:szCs w:val="12"/>
                <w:lang w:val="pt-BR"/>
              </w:rPr>
            </w:pPr>
            <w:r>
              <w:rPr>
                <w:rFonts w:ascii="Liberation Sans" w:hAnsi="Liberation Sans"/>
                <w:sz w:val="12"/>
                <w:szCs w:val="12"/>
                <w:lang w:val="pt-BR"/>
              </w:rPr>
            </w:r>
          </w:p>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Noções de informática para a EJA: como a tecnologia pode ajudar jovens e adultos na qualificação profissional.</w:t>
            </w:r>
          </w:p>
          <w:p>
            <w:pPr>
              <w:pStyle w:val="LOnormal"/>
              <w:widowControl w:val="false"/>
              <w:spacing w:lineRule="auto" w:line="240"/>
              <w:jc w:val="center"/>
              <w:rPr>
                <w:rFonts w:ascii="Liberation Sans" w:hAnsi="Liberation Sans"/>
                <w:sz w:val="12"/>
                <w:szCs w:val="12"/>
                <w:lang w:val="pt-BR"/>
              </w:rPr>
            </w:pPr>
            <w:r>
              <w:rPr>
                <w:rFonts w:ascii="Liberation Sans" w:hAnsi="Liberation Sans"/>
                <w:sz w:val="12"/>
                <w:szCs w:val="12"/>
                <w:lang w:val="pt-BR"/>
              </w:rPr>
            </w:r>
          </w:p>
        </w:tc>
        <w:tc>
          <w:tcPr>
            <w:tcW w:w="1278"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Cassio Eduardo Buscaratto</w:t>
            </w:r>
          </w:p>
        </w:tc>
        <w:tc>
          <w:tcPr>
            <w:tcW w:w="699"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w:t>
            </w:r>
          </w:p>
        </w:tc>
        <w:tc>
          <w:tcPr>
            <w:tcW w:w="741"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16</w:t>
            </w:r>
          </w:p>
        </w:tc>
        <w:tc>
          <w:tcPr>
            <w:tcW w:w="794" w:type="dxa"/>
            <w:tcBorders>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7</w:t>
            </w:r>
          </w:p>
        </w:tc>
        <w:tc>
          <w:tcPr>
            <w:tcW w:w="2435" w:type="dxa"/>
            <w:tcBorders>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lang w:val="pt-BR"/>
              </w:rPr>
            </w:pPr>
            <w:r>
              <w:rPr>
                <w:rFonts w:ascii="Liberation Sans" w:hAnsi="Liberation Sans"/>
                <w:sz w:val="18"/>
                <w:szCs w:val="18"/>
                <w:lang w:val="pt-BR"/>
              </w:rPr>
              <w:t>Estar regularmente matriculado no IFRS – Campus Vacaria em curso superior.</w:t>
            </w:r>
          </w:p>
        </w:tc>
        <w:tc>
          <w:tcPr>
            <w:tcW w:w="1270" w:type="dxa"/>
            <w:tcBorders>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lang w:val="pt-BR"/>
              </w:rPr>
            </w:pPr>
            <w:r>
              <w:rPr>
                <w:rFonts w:ascii="Liberation Sans" w:hAnsi="Liberation Sans"/>
                <w:sz w:val="18"/>
                <w:szCs w:val="18"/>
                <w:lang w:val="pt-BR"/>
              </w:rPr>
              <w:t>Entrevista</w:t>
            </w:r>
          </w:p>
        </w:tc>
      </w:tr>
      <w:tr>
        <w:trPr/>
        <w:tc>
          <w:tcPr>
            <w:tcW w:w="2382"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Oficinas de Matemática para o ENEM utilizando a Plataforma ENEMática</w:t>
            </w:r>
          </w:p>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tc>
        <w:tc>
          <w:tcPr>
            <w:tcW w:w="1278"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Marcelo Maraschin de Souza</w:t>
            </w:r>
          </w:p>
        </w:tc>
        <w:tc>
          <w:tcPr>
            <w:tcW w:w="699"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2</w:t>
            </w:r>
          </w:p>
        </w:tc>
        <w:tc>
          <w:tcPr>
            <w:tcW w:w="741"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16</w:t>
            </w:r>
          </w:p>
        </w:tc>
        <w:tc>
          <w:tcPr>
            <w:tcW w:w="794"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shd w:fill="auto" w:val="clear"/>
                <w:lang w:val="pt-BR"/>
              </w:rPr>
              <w:t>7</w:t>
            </w:r>
          </w:p>
        </w:tc>
        <w:tc>
          <w:tcPr>
            <w:tcW w:w="2435"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sz w:val="12"/>
                <w:szCs w:val="12"/>
                <w:highlight w:val="none"/>
                <w:shd w:fill="auto" w:val="clear"/>
                <w:lang w:val="pt-BR"/>
              </w:rPr>
            </w:pPr>
            <w:r>
              <w:rPr>
                <w:rFonts w:ascii="Liberation Sans" w:hAnsi="Liberation Sans"/>
                <w:sz w:val="12"/>
                <w:szCs w:val="12"/>
                <w:shd w:fill="auto" w:val="clear"/>
                <w:lang w:val="pt-BR"/>
              </w:rPr>
            </w:r>
          </w:p>
          <w:p>
            <w:pPr>
              <w:pStyle w:val="LOnormal"/>
              <w:widowControl w:val="false"/>
              <w:spacing w:lineRule="auto" w:line="276"/>
              <w:jc w:val="center"/>
              <w:rPr>
                <w:rFonts w:ascii="Liberation Sans" w:hAnsi="Liberation Sans"/>
                <w:lang w:val="pt-BR"/>
              </w:rPr>
            </w:pPr>
            <w:r>
              <w:rPr>
                <w:rFonts w:ascii="Liberation Sans" w:hAnsi="Liberation Sans"/>
                <w:sz w:val="18"/>
                <w:szCs w:val="18"/>
                <w:shd w:fill="auto" w:val="clear"/>
                <w:lang w:val="pt-BR"/>
              </w:rPr>
              <w:t>Ser estudante do 2º, 3º ou 4º ano do ensino médio integrado do IFRS Campus Vacaria.</w:t>
            </w:r>
          </w:p>
          <w:p>
            <w:pPr>
              <w:pStyle w:val="LOnormal"/>
              <w:widowControl w:val="false"/>
              <w:spacing w:lineRule="auto" w:line="276"/>
              <w:jc w:val="center"/>
              <w:rPr>
                <w:rFonts w:ascii="Liberation Sans" w:hAnsi="Liberation Sans"/>
                <w:sz w:val="12"/>
                <w:szCs w:val="12"/>
                <w:highlight w:val="none"/>
                <w:shd w:fill="auto" w:val="clear"/>
                <w:lang w:val="pt-BR"/>
              </w:rPr>
            </w:pPr>
            <w:r>
              <w:rPr>
                <w:rFonts w:ascii="Liberation Sans" w:hAnsi="Liberation Sans"/>
                <w:sz w:val="12"/>
                <w:szCs w:val="12"/>
                <w:shd w:fill="auto" w:val="clear"/>
                <w:lang w:val="pt-BR"/>
              </w:rPr>
            </w:r>
          </w:p>
        </w:tc>
        <w:tc>
          <w:tcPr>
            <w:tcW w:w="1270"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lang w:val="pt-BR"/>
              </w:rPr>
            </w:pPr>
            <w:r>
              <w:rPr>
                <w:rFonts w:ascii="Liberation Sans" w:hAnsi="Liberation Sans"/>
                <w:sz w:val="18"/>
                <w:szCs w:val="18"/>
                <w:highlight w:val="white"/>
                <w:lang w:val="pt-BR"/>
              </w:rPr>
              <w:t>Entrevista</w:t>
            </w:r>
          </w:p>
        </w:tc>
      </w:tr>
      <w:tr>
        <w:trPr/>
        <w:tc>
          <w:tcPr>
            <w:tcW w:w="2382"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Diálogos para o Desenvolvimento: um podcast como ferramenta de aproximação entre o IFRS Campus Vacaria e a comunidade local.</w:t>
            </w:r>
          </w:p>
          <w:p>
            <w:pPr>
              <w:pStyle w:val="LOnormal"/>
              <w:widowControl w:val="false"/>
              <w:spacing w:lineRule="auto" w:line="240"/>
              <w:jc w:val="center"/>
              <w:rPr>
                <w:rFonts w:ascii="Liberation Sans" w:hAnsi="Liberation Sans"/>
                <w:sz w:val="18"/>
                <w:szCs w:val="18"/>
                <w:lang w:val="pt-BR"/>
              </w:rPr>
            </w:pPr>
            <w:r>
              <w:rPr>
                <w:rFonts w:ascii="Liberation Sans" w:hAnsi="Liberation Sans"/>
                <w:sz w:val="18"/>
                <w:szCs w:val="18"/>
                <w:lang w:val="pt-BR"/>
              </w:rPr>
            </w:r>
          </w:p>
        </w:tc>
        <w:tc>
          <w:tcPr>
            <w:tcW w:w="1278"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Rafael de Oliveira</w:t>
            </w:r>
          </w:p>
        </w:tc>
        <w:tc>
          <w:tcPr>
            <w:tcW w:w="699"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2</w:t>
            </w:r>
          </w:p>
        </w:tc>
        <w:tc>
          <w:tcPr>
            <w:tcW w:w="741"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16</w:t>
            </w:r>
          </w:p>
        </w:tc>
        <w:tc>
          <w:tcPr>
            <w:tcW w:w="794"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40"/>
              <w:jc w:val="center"/>
              <w:rPr>
                <w:rFonts w:ascii="Liberation Sans" w:hAnsi="Liberation Sans"/>
                <w:lang w:val="pt-BR"/>
              </w:rPr>
            </w:pPr>
            <w:r>
              <w:rPr>
                <w:rFonts w:ascii="Liberation Sans" w:hAnsi="Liberation Sans"/>
                <w:sz w:val="18"/>
                <w:szCs w:val="18"/>
                <w:lang w:val="pt-BR"/>
              </w:rPr>
              <w:t>7</w:t>
            </w:r>
          </w:p>
        </w:tc>
        <w:tc>
          <w:tcPr>
            <w:tcW w:w="2435"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sz w:val="12"/>
                <w:szCs w:val="12"/>
                <w:highlight w:val="white"/>
                <w:lang w:val="pt-BR"/>
              </w:rPr>
            </w:pPr>
            <w:r>
              <w:rPr>
                <w:rFonts w:ascii="Liberation Sans" w:hAnsi="Liberation Sans"/>
                <w:sz w:val="12"/>
                <w:szCs w:val="12"/>
                <w:highlight w:val="white"/>
                <w:lang w:val="pt-BR"/>
              </w:rPr>
            </w:r>
          </w:p>
          <w:p>
            <w:pPr>
              <w:pStyle w:val="LOnormal"/>
              <w:widowControl w:val="false"/>
              <w:spacing w:lineRule="auto" w:line="276"/>
              <w:jc w:val="center"/>
              <w:rPr>
                <w:rFonts w:ascii="Liberation Sans" w:hAnsi="Liberation Sans"/>
                <w:lang w:val="pt-BR"/>
              </w:rPr>
            </w:pPr>
            <w:r>
              <w:rPr>
                <w:rFonts w:ascii="Liberation Sans" w:hAnsi="Liberation Sans"/>
                <w:sz w:val="18"/>
                <w:szCs w:val="18"/>
                <w:highlight w:val="white"/>
                <w:lang w:val="pt-BR"/>
              </w:rPr>
              <w:t>Estar regularmente matriculado no IFRS – Campus Vacaria e ter cursado o componente de Técnicas de Produção Audiovisual, Fotografia e Edição em Vídeo I do Curso Técnico em Multimídia.</w:t>
            </w:r>
          </w:p>
          <w:p>
            <w:pPr>
              <w:pStyle w:val="LOnormal"/>
              <w:widowControl w:val="false"/>
              <w:spacing w:lineRule="auto" w:line="276"/>
              <w:jc w:val="center"/>
              <w:rPr>
                <w:rFonts w:ascii="Liberation Sans" w:hAnsi="Liberation Sans"/>
                <w:sz w:val="12"/>
                <w:szCs w:val="12"/>
                <w:lang w:val="pt-BR"/>
              </w:rPr>
            </w:pPr>
            <w:r>
              <w:rPr>
                <w:rFonts w:ascii="Liberation Sans" w:hAnsi="Liberation Sans"/>
                <w:sz w:val="12"/>
                <w:szCs w:val="12"/>
                <w:lang w:val="pt-BR"/>
              </w:rPr>
            </w:r>
          </w:p>
        </w:tc>
        <w:tc>
          <w:tcPr>
            <w:tcW w:w="1270" w:type="dxa"/>
            <w:tcBorders>
              <w:top w:val="single" w:sz="8" w:space="0" w:color="000000"/>
              <w:left w:val="single" w:sz="8" w:space="0" w:color="000000"/>
              <w:bottom w:val="single" w:sz="8" w:space="0" w:color="000000"/>
              <w:right w:val="single" w:sz="8" w:space="0" w:color="000000"/>
            </w:tcBorders>
            <w:vAlign w:val="center"/>
          </w:tcPr>
          <w:p>
            <w:pPr>
              <w:pStyle w:val="LOnormal"/>
              <w:widowControl w:val="false"/>
              <w:spacing w:lineRule="auto" w:line="276"/>
              <w:jc w:val="center"/>
              <w:rPr>
                <w:rFonts w:ascii="Liberation Sans" w:hAnsi="Liberation Sans"/>
                <w:lang w:val="pt-BR"/>
              </w:rPr>
            </w:pPr>
            <w:r>
              <w:rPr>
                <w:rFonts w:ascii="Liberation Sans" w:hAnsi="Liberation Sans"/>
                <w:sz w:val="18"/>
                <w:szCs w:val="18"/>
                <w:highlight w:val="white"/>
                <w:lang w:val="pt-BR"/>
              </w:rPr>
              <w:t>Entrevista</w:t>
            </w:r>
          </w:p>
        </w:tc>
      </w:tr>
    </w:tbl>
    <w:p>
      <w:pPr>
        <w:pStyle w:val="LOnormal"/>
        <w:spacing w:lineRule="auto" w:line="240" w:before="0" w:after="60"/>
        <w:rPr>
          <w:rFonts w:ascii="Liberation Sans" w:hAnsi="Liberation Sans"/>
          <w:lang w:val="pt-BR"/>
        </w:rPr>
      </w:pPr>
      <w:r>
        <w:rPr>
          <w:rFonts w:ascii="Liberation Sans" w:hAnsi="Liberation Sans"/>
          <w:sz w:val="18"/>
          <w:szCs w:val="18"/>
          <w:highlight w:val="white"/>
          <w:lang w:val="pt-BR"/>
        </w:rPr>
        <w:t>* CH: carga horária semanal da bolsa;</w:t>
      </w:r>
    </w:p>
    <w:p>
      <w:pPr>
        <w:pStyle w:val="LOnormal"/>
        <w:spacing w:lineRule="auto" w:line="240" w:before="0" w:after="60"/>
        <w:jc w:val="center"/>
        <w:rPr>
          <w:rFonts w:ascii="Liberation Sans" w:hAnsi="Liberation Sans"/>
          <w:lang w:val="pt-BR"/>
        </w:rPr>
      </w:pPr>
      <w:r>
        <w:rPr>
          <w:rFonts w:ascii="Liberation Sans" w:hAnsi="Liberation Sans"/>
          <w:b/>
          <w:lang w:val="pt-BR"/>
        </w:rPr>
        <w:t>SÍNTESE DAS PROPOSTAS CONTEMPLADAS</w:t>
      </w:r>
    </w:p>
    <w:p>
      <w:pPr>
        <w:pStyle w:val="LOnormal"/>
        <w:spacing w:lineRule="auto" w:line="240" w:before="0" w:after="60"/>
        <w:jc w:val="both"/>
        <w:rPr>
          <w:rFonts w:ascii="Liberation Sans" w:hAnsi="Liberation Sans"/>
          <w:sz w:val="12"/>
          <w:szCs w:val="12"/>
          <w:lang w:val="pt-BR"/>
        </w:rPr>
      </w:pPr>
      <w:r>
        <w:rPr>
          <w:rFonts w:ascii="Liberation Sans" w:hAnsi="Liberation Sans"/>
          <w:sz w:val="12"/>
          <w:szCs w:val="12"/>
          <w:lang w:val="pt-BR"/>
        </w:rPr>
      </w:r>
    </w:p>
    <w:p>
      <w:pPr>
        <w:pStyle w:val="LOnormal"/>
        <w:spacing w:lineRule="auto" w:line="240" w:before="0" w:after="60"/>
        <w:jc w:val="both"/>
        <w:rPr>
          <w:rFonts w:ascii="Liberation Sans" w:hAnsi="Liberation Sans"/>
          <w:sz w:val="12"/>
          <w:szCs w:val="12"/>
          <w:lang w:val="pt-BR"/>
        </w:rPr>
      </w:pPr>
      <w:r>
        <w:rPr>
          <w:rFonts w:ascii="Liberation Sans" w:hAnsi="Liberation Sans"/>
          <w:sz w:val="12"/>
          <w:szCs w:val="12"/>
          <w:lang w:val="pt-BR"/>
        </w:rPr>
      </w:r>
    </w:p>
    <w:p>
      <w:pPr>
        <w:pStyle w:val="LOnormal"/>
        <w:widowControl w:val="false"/>
        <w:spacing w:lineRule="auto" w:line="276"/>
        <w:jc w:val="both"/>
        <w:rPr>
          <w:rFonts w:ascii="Liberation Sans" w:hAnsi="Liberation Sans"/>
          <w:lang w:val="pt-BR"/>
        </w:rPr>
      </w:pPr>
      <w:r>
        <w:rPr>
          <w:rFonts w:ascii="Liberation Sans" w:hAnsi="Liberation Sans"/>
          <w:b/>
          <w:lang w:val="pt-BR"/>
        </w:rPr>
        <w:t>Nome do projeto:</w:t>
      </w:r>
      <w:r>
        <w:rPr>
          <w:rFonts w:ascii="Liberation Sans" w:hAnsi="Liberation Sans"/>
          <w:lang w:val="pt-BR"/>
        </w:rPr>
        <w:t xml:space="preserve"> MELIPONICULTURA: “CONHECER PARA PRESERVAR”</w:t>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Coordenador: </w:t>
      </w:r>
      <w:r>
        <w:rPr>
          <w:rFonts w:ascii="Liberation Sans" w:hAnsi="Liberation Sans"/>
          <w:b w:val="false"/>
          <w:bCs w:val="false"/>
          <w:lang w:val="pt-BR"/>
        </w:rPr>
        <w:t>Vanderlei Nestor Koefender</w:t>
      </w:r>
    </w:p>
    <w:p>
      <w:pPr>
        <w:pStyle w:val="LOnormal"/>
        <w:widowControl w:val="false"/>
        <w:spacing w:lineRule="auto" w:line="276"/>
        <w:jc w:val="both"/>
        <w:rPr>
          <w:rFonts w:ascii="Liberation Sans" w:hAnsi="Liberation Sans"/>
          <w:lang w:val="pt-BR"/>
        </w:rPr>
      </w:pPr>
      <w:r>
        <w:rPr>
          <w:rFonts w:ascii="Liberation Sans" w:hAnsi="Liberation Sans"/>
          <w:b/>
          <w:lang w:val="pt-BR"/>
        </w:rPr>
        <w:t>Síntese da Proposta:</w:t>
      </w:r>
      <w:r>
        <w:rPr>
          <w:rFonts w:ascii="Liberation Sans" w:hAnsi="Liberation Sans"/>
          <w:lang w:val="pt-BR"/>
        </w:rPr>
        <w:t xml:space="preserve"> A polinização realizada por insetos é de extrema importância para a preservação dos ecossistemas, além de ser muito relevante para a produção agrícola. As abelhas desempenham papel fundamental na realização desse serviço ecossistêmico. Apesar de existirem milhares de espécies no planeta a sua preservação está ameaçada mundialmente. No Brasil essa situação não é diferente, pois apesar da riqueza em espécies de abelhas nativas, a maioria delas conhecidas como abelhas sem ferrão (ASF), muitas delas estão ameaçadas de extinção devido a destruição de seus habitats naturais, por causa dos crescentes desmatamentos e da intoxicação por agrotóxicos, além das mudanças climáticas em curso que afetam profundamente os ecossistemas no seu todo. Em Vacaria, município que está inserido na Região dos Campos de Cima da Serra no nordeste do Rio grande do Sul, a ocupação antrópica vem causando situação semelhante, agravada pelo desconhecimento e falta de informações a respeito das ASF por parte de agricultores, estudantes e comunidade em geral. Por isso o presente projeto abordará a localização de ninhos de ASF na natureza, a identificação das espécies, a captura de enxames em ninhos iscas, a transferência e o manejo em caixas racionais de criação modelo INPA de madeira para 5 agricultores familiares nas suas propriedades rurais, oferecendo oficinas de confecção de ninhos iscas a partir de materiais recicláveis e de caixas de madeira para a criação de ASF e apresentando-as também como possibilidade de fonte alternativa de geração de renda para a agricultura familiar. A comunidade do IFRS Campus Vacaria estará também envolvida no projeto arrecadando materiais recicláveis (garrafas pet e jornais), além de poder participar das oficinas ofertadas e conhecer as ASF. O principal objetivo do projeto é apresentar algumas das espécies de abelhas sem ferrão (ASF) de maior ocorrência em Vacaria e na Região dos Campos de Cima da Serra aos agricultores familiares, a comunidade em geral e do IFRS Campus Vacaria, quanto a sua importância como insetos polinizadores, necessários à preservação e recomposição dos ecossistemas e dessa forma procurar conscientizá-los da necessidade da sua proteção e preservação nos locais onde ocorrem naturalmente.</w:t>
      </w:r>
    </w:p>
    <w:p>
      <w:pPr>
        <w:pStyle w:val="LOnormal"/>
        <w:widowControl w:val="false"/>
        <w:spacing w:lineRule="auto" w:line="276"/>
        <w:jc w:val="both"/>
        <w:rPr>
          <w:rFonts w:ascii="Liberation Sans" w:hAnsi="Liberation Sans"/>
          <w:b/>
          <w:b/>
          <w:sz w:val="12"/>
          <w:szCs w:val="12"/>
          <w:lang w:val="pt-BR"/>
        </w:rPr>
      </w:pPr>
      <w:r>
        <w:rPr>
          <w:rFonts w:ascii="Liberation Sans" w:hAnsi="Liberation Sans"/>
          <w:b/>
          <w:sz w:val="12"/>
          <w:szCs w:val="12"/>
          <w:lang w:val="pt-BR"/>
        </w:rPr>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Nome do projeto: </w:t>
      </w:r>
      <w:r>
        <w:rPr>
          <w:rFonts w:ascii="Liberation Sans" w:hAnsi="Liberation Sans"/>
          <w:b w:val="false"/>
          <w:bCs w:val="false"/>
          <w:lang w:val="pt-BR"/>
        </w:rPr>
        <w:t>Observatório de Educação de Vacaria</w:t>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Coordenador: </w:t>
      </w:r>
      <w:r>
        <w:rPr>
          <w:rFonts w:ascii="Liberation Sans" w:hAnsi="Liberation Sans"/>
          <w:lang w:val="pt-BR"/>
        </w:rPr>
        <w:t>Adair Adams</w:t>
      </w:r>
    </w:p>
    <w:p>
      <w:pPr>
        <w:pStyle w:val="LOnormal"/>
        <w:widowControl w:val="false"/>
        <w:spacing w:lineRule="auto" w:line="276"/>
        <w:jc w:val="both"/>
        <w:rPr>
          <w:rFonts w:ascii="Liberation Sans" w:hAnsi="Liberation Sans"/>
          <w:lang w:val="pt-BR"/>
        </w:rPr>
      </w:pPr>
      <w:r>
        <w:rPr>
          <w:rFonts w:ascii="Liberation Sans" w:hAnsi="Liberation Sans"/>
          <w:b/>
          <w:lang w:val="pt-BR"/>
        </w:rPr>
        <w:t>Síntese da Proposta:</w:t>
      </w:r>
      <w:r>
        <w:rPr>
          <w:rFonts w:ascii="Liberation Sans" w:hAnsi="Liberation Sans"/>
          <w:lang w:val="pt-BR"/>
        </w:rPr>
        <w:t xml:space="preserve"> O Observatório de Educação de Vacaria é uma plataforma virtual, hospedada no site do campus Vacaria, em que estarão todas as informações sobre as escolas de Vacaria, as formações continuadas de professores, os projetos de ensino, pesquisa e extensão, os documentos que regem o funcionamento e estrutura das redes educacionais em Vacaria, seja a municipal, a estadual, a federal, seja a privada. Trata-se da construção de um laboratório que vai estudar o estado da educação no município, realizar diagnósticos e pensar encaminhamentos. Esse trabalho será realizado por estudantes dos cursos de Licenciatura em Pedagogia e Ciências Biológicas e Sistemas de Informação, do campus Vacaria. Serão realizadas visitas constantes às escolas, à Secretaria Municipal de Educação e Coordenadoria Regional de Educação, bem como o contato permanente com as equipes gestoras e trabalhadores da educação das escolas. Esta ação de extensão foi demandada pela Secretaria Municipal de Educação em função dos problemas de evasão, permanência e êxito e a última colocação no estado nos índices de educação das avaliações de larga escala. Como o campus Vacaria tem dois cursos de Licenciatura, a referida secretaria compreende que o mesmo pode colaborar nesse processo de compreensão da situação educacional e atuar em proposições de mudança junto com trabalhadores de educação de Vacaria. A principal meta é melhorar os índices de permanência e êxito, algo que se agravou nos últimos anos. Até o presente, a principal causa apontada pelos gestores é migração temporária de aproximadamente quinze mil pessoas por ano para a colheita da maçã. Essa migração é sazonal e coloca as pessoas em condições que não são favoráveis para a permanência e para qualificar os processos de aprendizagem. Outrossim, aponta-se que é preciso rever pontualmente as formas de ensinar e melhorar a infraestrutura das escolas. A hipótese deste projeto é que se trata de uma questão complexa e que é preciso muito estudo em grupo para encontrar os motivos ou razões e, a partir disso, conversar com os gestores políticos para empreender novas ações. Para isso, o projeto contará com quatro grupos de estudo, compostos por membros de todas as redes de educação de Vacaria, cada um com um tema: a) Didática; b) Permanência e Êxito; Espaços e tempos escolares; Currículo e avaliação. Os resultados desses estudos serão publicados na plataforma. Nessa perspectiva, o projeto fará ainda um levantamento de experiências exitosas que serão publicadas em livro e na plataforma do observatório. Essa ação é continuidade do projeto de extensão "Compartilhando saberes e experiências docentes", do mesmo proponente deste, que, por quatro anos, publicou mais de setenta projetos em cinco livros. Espera-se com este projeto a ampliação dos debates sobre a educação em Vacaria, ideias e ações para enfrentar os seus principais problemas e a construção de propostas que possam melhorá-la.</w:t>
      </w:r>
    </w:p>
    <w:p>
      <w:pPr>
        <w:pStyle w:val="LOnormal"/>
        <w:widowControl w:val="false"/>
        <w:spacing w:lineRule="auto" w:line="276"/>
        <w:jc w:val="both"/>
        <w:rPr>
          <w:rFonts w:ascii="Liberation Sans" w:hAnsi="Liberation Sans"/>
          <w:sz w:val="12"/>
          <w:szCs w:val="12"/>
          <w:lang w:val="pt-BR"/>
        </w:rPr>
      </w:pPr>
      <w:r>
        <w:rPr>
          <w:rFonts w:ascii="Liberation Sans" w:hAnsi="Liberation Sans"/>
          <w:sz w:val="12"/>
          <w:szCs w:val="12"/>
          <w:lang w:val="pt-BR"/>
        </w:rPr>
      </w:r>
    </w:p>
    <w:p>
      <w:pPr>
        <w:pStyle w:val="LOnormal"/>
        <w:widowControl w:val="false"/>
        <w:spacing w:lineRule="auto" w:line="276"/>
        <w:jc w:val="both"/>
        <w:rPr>
          <w:rFonts w:ascii="Liberation Sans" w:hAnsi="Liberation Sans"/>
          <w:lang w:val="pt-BR"/>
        </w:rPr>
      </w:pPr>
      <w:r>
        <w:rPr>
          <w:rFonts w:ascii="Liberation Sans" w:hAnsi="Liberation Sans"/>
          <w:b/>
          <w:lang w:val="pt-BR"/>
        </w:rPr>
        <w:t>Nome do projeto:</w:t>
      </w:r>
      <w:r>
        <w:rPr>
          <w:rFonts w:ascii="Liberation Sans" w:hAnsi="Liberation Sans"/>
          <w:lang w:val="pt-BR"/>
        </w:rPr>
        <w:t xml:space="preserve"> Envelhecer com Qualidade de Vida</w:t>
      </w:r>
    </w:p>
    <w:p>
      <w:pPr>
        <w:pStyle w:val="LOnormal"/>
        <w:widowControl w:val="false"/>
        <w:spacing w:lineRule="auto" w:line="276"/>
        <w:jc w:val="both"/>
        <w:rPr>
          <w:rFonts w:ascii="Liberation Sans" w:hAnsi="Liberation Sans"/>
          <w:lang w:val="pt-BR"/>
        </w:rPr>
      </w:pPr>
      <w:r>
        <w:rPr>
          <w:rFonts w:ascii="Liberation Sans" w:hAnsi="Liberation Sans"/>
          <w:b/>
          <w:lang w:val="pt-BR"/>
        </w:rPr>
        <w:t>Coordenador:</w:t>
      </w:r>
      <w:r>
        <w:rPr>
          <w:rFonts w:ascii="Liberation Sans" w:hAnsi="Liberation Sans"/>
          <w:lang w:val="pt-BR"/>
        </w:rPr>
        <w:t xml:space="preserve"> Marcelo Maraschin de Souza</w:t>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Síntese da Proposta: </w:t>
      </w:r>
      <w:r>
        <w:rPr>
          <w:rFonts w:ascii="Liberation Sans" w:hAnsi="Liberation Sans"/>
          <w:b w:val="false"/>
          <w:bCs w:val="false"/>
          <w:lang w:val="pt-BR"/>
        </w:rPr>
        <w:t>A população idosa brasileira, a cada ano, vem apresentando um aumento expressivo ocasionando transformações na pirâmide demográfica diminuindo a base e aumentando o topo. De acordo com a Organização Mundial da Saúde – OMS, (2005), o envelhecimento da população é um fenômeno global que exige ação local, regional, nacional e internacional. O contingente populacional no município de Vacaria contabiliza aproximadamente 10 mil pessoas longevas, correspondendo mais de 15% do total de 66.916 habitantes. Vacaria, cidade que proporciona poucos espaços de sociabilidade cultural e de lazer a sua população. O projeto envelhecer com qualidade de vida e autonomia tem por objetivo desenvolver ações para a cidadania, autonomia e a inserção da pessoa com 60 anos ou mais, em um espaço público, que ofereça diferentes atividades mentais, físicas, sociais e de lazer. Além de reconquistar e valorizar o papel social, as experiências e saberes da população idosa. Para contemplar esse objetivo as atividades oferecidas estarão pautadas na metodologia da Pedagogia Social, por meio de processos educativos não-formais será envolvido todos os atores sociais (oficineiros, idosos, equipes administrativas) no planejamento das atividades de atualização, de conhecimento, valorização pessoal e elevação da autoestima, para a promoção da cidadania e emancipação da pessoa idosa. As ações serão desenvolvidas uma tarde por semana das 13h30 às 17 h no salão paroquial da Catedral Nossa Senhora da Oliveira. As atividades serão oferecidas em forma de oficinas, sendo duas oficinas por tarde, cada oficina será de 1h30min com um número de no máximo 15 pessoas por oficina. Espera-se com o desenvolvimento deste projeto proporcionar à pessoa idosa momentos de bem-estar físico, mental e psicológico, contribuindo para a sua inserção social desenvolvendo sua autonomia para que seja protagonista no contexto em que está inserida, bem como na sociedade.</w:t>
      </w:r>
    </w:p>
    <w:p>
      <w:pPr>
        <w:pStyle w:val="LOnormal"/>
        <w:widowControl w:val="false"/>
        <w:spacing w:lineRule="auto" w:line="276"/>
        <w:jc w:val="both"/>
        <w:rPr>
          <w:b/>
          <w:b/>
        </w:rPr>
      </w:pPr>
      <w:r>
        <w:rPr>
          <w:b/>
        </w:rPr>
      </w:r>
    </w:p>
    <w:p>
      <w:pPr>
        <w:pStyle w:val="LOnormal"/>
        <w:widowControl w:val="false"/>
        <w:spacing w:lineRule="auto" w:line="276"/>
        <w:jc w:val="both"/>
        <w:rPr>
          <w:rFonts w:ascii="Liberation Sans" w:hAnsi="Liberation Sans"/>
          <w:lang w:val="pt-BR"/>
        </w:rPr>
      </w:pPr>
      <w:r>
        <w:rPr>
          <w:rFonts w:ascii="Liberation Sans" w:hAnsi="Liberation Sans"/>
          <w:b/>
          <w:lang w:val="pt-BR"/>
        </w:rPr>
        <w:t>Nome do projeto:</w:t>
      </w:r>
      <w:r>
        <w:rPr>
          <w:rFonts w:ascii="Liberation Sans" w:hAnsi="Liberation Sans"/>
          <w:lang w:val="pt-BR"/>
        </w:rPr>
        <w:t xml:space="preserve"> Noções de informática para a EJA: como a tecnologia pode ajudar jovens e adultos na qualificação profissional.</w:t>
      </w:r>
    </w:p>
    <w:p>
      <w:pPr>
        <w:pStyle w:val="LOnormal"/>
        <w:widowControl w:val="false"/>
        <w:spacing w:lineRule="auto" w:line="276"/>
        <w:jc w:val="both"/>
        <w:rPr>
          <w:rFonts w:ascii="Liberation Sans" w:hAnsi="Liberation Sans"/>
          <w:lang w:val="pt-BR"/>
        </w:rPr>
      </w:pPr>
      <w:r>
        <w:rPr>
          <w:rFonts w:ascii="Liberation Sans" w:hAnsi="Liberation Sans"/>
          <w:b/>
          <w:lang w:val="pt-BR"/>
        </w:rPr>
        <w:t>Coordenador:</w:t>
      </w:r>
      <w:r>
        <w:rPr>
          <w:rFonts w:ascii="Liberation Sans" w:hAnsi="Liberation Sans"/>
          <w:lang w:val="pt-BR"/>
        </w:rPr>
        <w:t xml:space="preserve"> Cassio Eduardo Buscaratto</w:t>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Síntese da Proposta: </w:t>
      </w:r>
      <w:r>
        <w:rPr>
          <w:rFonts w:ascii="Liberation Sans" w:hAnsi="Liberation Sans"/>
          <w:lang w:val="pt-BR"/>
        </w:rPr>
        <w:t>Este projeto tem como objetivo estabelecer uma parceria com a Escola Municipal Romeu Biazus com o IFRS campus Vacaria, na oferta de noções de Informática ao público de estudantes da Educação de Jovens e Adultos do ensino fundamental final – noturno, que será desenvolvido algumas ações no execução deste projeto extensionista. Esta proposta tem a intenção de tornar as tecnologias da informação e comunicação uma excelente aliada aos sujeitos da EJA, que estão finalizando o ensino fundamental com o intuito de potencializar competências e habilidades para desenvolvimento da autonomia e na preparação para uma cidadania ativa, incentivando à formação de valores na qualificação para o mundo do trabalho; neste contexto o estudante terá noções de Informática, interagindo o computador com o estudante, possibilitados pelo uso das tecnologias da informação e comunicação, aprenderá conceitos de informática e descobrirá o computador como instrumento de trabalho, lazer e aprendizagem. Estes conceitos servirão para auxiliar a aprendizagem do estudante no preparo para o competitivo mercado de trabalho durante o período de parceria no desenvolvimento das ações deste projeto.</w:t>
      </w:r>
    </w:p>
    <w:p>
      <w:pPr>
        <w:pStyle w:val="LOnormal"/>
        <w:rPr>
          <w:rFonts w:ascii="Liberation Sans" w:hAnsi="Liberation Sans"/>
          <w:sz w:val="12"/>
          <w:szCs w:val="12"/>
          <w:lang w:val="pt-BR"/>
        </w:rPr>
      </w:pPr>
      <w:r>
        <w:rPr>
          <w:rFonts w:ascii="Liberation Sans" w:hAnsi="Liberation Sans"/>
          <w:sz w:val="12"/>
          <w:szCs w:val="12"/>
          <w:lang w:val="pt-BR"/>
        </w:rPr>
      </w:r>
    </w:p>
    <w:p>
      <w:pPr>
        <w:pStyle w:val="LOnormal"/>
        <w:widowControl w:val="false"/>
        <w:spacing w:lineRule="auto" w:line="276"/>
        <w:jc w:val="both"/>
        <w:rPr>
          <w:rFonts w:ascii="Liberation Sans" w:hAnsi="Liberation Sans"/>
          <w:lang w:val="pt-BR"/>
        </w:rPr>
      </w:pPr>
      <w:r>
        <w:rPr>
          <w:rFonts w:ascii="Liberation Sans" w:hAnsi="Liberation Sans"/>
          <w:b/>
          <w:lang w:val="pt-BR"/>
        </w:rPr>
        <w:t>Nome do projeto:</w:t>
      </w:r>
      <w:r>
        <w:rPr>
          <w:rFonts w:ascii="Liberation Sans" w:hAnsi="Liberation Sans"/>
          <w:lang w:val="pt-BR"/>
        </w:rPr>
        <w:t xml:space="preserve"> Oficinas de Matemática para o ENEM utilizando a Plataforma ENEMática.</w:t>
      </w:r>
    </w:p>
    <w:p>
      <w:pPr>
        <w:pStyle w:val="LOnormal"/>
        <w:widowControl w:val="false"/>
        <w:spacing w:lineRule="auto" w:line="276"/>
        <w:jc w:val="both"/>
        <w:rPr>
          <w:rFonts w:ascii="Liberation Sans" w:hAnsi="Liberation Sans"/>
          <w:lang w:val="pt-BR"/>
        </w:rPr>
      </w:pPr>
      <w:r>
        <w:rPr>
          <w:rFonts w:ascii="Liberation Sans" w:hAnsi="Liberation Sans"/>
          <w:b/>
          <w:lang w:val="pt-BR"/>
        </w:rPr>
        <w:t>Coordenador:</w:t>
      </w:r>
      <w:r>
        <w:rPr>
          <w:rFonts w:ascii="Liberation Sans" w:hAnsi="Liberation Sans"/>
          <w:lang w:val="pt-BR"/>
        </w:rPr>
        <w:t xml:space="preserve"> Marcelo Maraschin de Souza</w:t>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Síntese da Proposta: </w:t>
      </w:r>
      <w:r>
        <w:rPr>
          <w:rFonts w:ascii="Liberation Sans" w:hAnsi="Liberation Sans"/>
          <w:b w:val="false"/>
          <w:bCs w:val="false"/>
          <w:lang w:val="pt-BR"/>
        </w:rPr>
        <w:t>A prova do ENEM tem apresentado baixos índices de aproveitamento de matemática, muitos fatores podem influenciar estes índices negativos, dentre eles podemos destacar a não familiaridade dos alunos com questões longas e contextualizadas como às propostas pelo ENEM. Uma forma de melhorar o aprendizado de matemática e consequentemente esses índices é preparar os alunos para questões neste estilo. Este projeto tem por objetivo realizar oficinas de matemática para alunos do ensino médio de escolas públicas da região. Um dos pontos chave dessas oficinas é a utilização da plataforma ENEMática, uma plataforma online com questões e resoluções de provas do ENEM organizadas por área da matemática, dificuldade, bem como filtros de buscas com diversas funcionalidades. Essa plataforma foi criada pelo coordenador desse projeto e alunos bolsistas nos últimos dois anos através de projetos de pesquisa com fomento do IFRS. Com esse projeto de extensão, pretende-se auxiliar os alunos que muitas vezes não tem acesso ou não sabem utilizar ferramentas para a preparação de uma prova como o ENEM, e consequentemente auxiliá-los e incentivá-los a ingressar no ensino superior.</w:t>
      </w:r>
    </w:p>
    <w:p>
      <w:pPr>
        <w:pStyle w:val="LOnormal"/>
        <w:widowControl w:val="false"/>
        <w:spacing w:lineRule="auto" w:line="276"/>
        <w:jc w:val="both"/>
        <w:rPr>
          <w:rFonts w:ascii="Liberation Sans" w:hAnsi="Liberation Sans"/>
          <w:sz w:val="12"/>
          <w:szCs w:val="12"/>
          <w:lang w:val="pt-BR"/>
        </w:rPr>
      </w:pPr>
      <w:r>
        <w:rPr>
          <w:rFonts w:ascii="Liberation Sans" w:hAnsi="Liberation Sans"/>
          <w:sz w:val="12"/>
          <w:szCs w:val="12"/>
          <w:lang w:val="pt-BR"/>
        </w:rPr>
      </w:r>
    </w:p>
    <w:p>
      <w:pPr>
        <w:pStyle w:val="LOnormal"/>
        <w:widowControl w:val="false"/>
        <w:spacing w:lineRule="auto" w:line="276"/>
        <w:jc w:val="both"/>
        <w:rPr>
          <w:rFonts w:ascii="Liberation Sans" w:hAnsi="Liberation Sans"/>
          <w:lang w:val="pt-BR"/>
        </w:rPr>
      </w:pPr>
      <w:r>
        <w:rPr>
          <w:rFonts w:ascii="Liberation Sans" w:hAnsi="Liberation Sans"/>
          <w:b/>
          <w:lang w:val="pt-BR"/>
        </w:rPr>
        <w:t>Nome do projeto:</w:t>
      </w:r>
      <w:r>
        <w:rPr>
          <w:rFonts w:ascii="Liberation Sans" w:hAnsi="Liberation Sans"/>
          <w:lang w:val="pt-BR"/>
        </w:rPr>
        <w:t xml:space="preserve"> Diálogos para o Desenvolvimento: um podcast como ferramenta de aproximação entre o IFRS Campus Vacaria e a comunidade local.</w:t>
      </w:r>
    </w:p>
    <w:p>
      <w:pPr>
        <w:pStyle w:val="LOnormal"/>
        <w:widowControl w:val="false"/>
        <w:spacing w:lineRule="auto" w:line="276"/>
        <w:jc w:val="both"/>
        <w:rPr>
          <w:rFonts w:ascii="Liberation Sans" w:hAnsi="Liberation Sans"/>
          <w:lang w:val="pt-BR"/>
        </w:rPr>
      </w:pPr>
      <w:r>
        <w:rPr>
          <w:rFonts w:ascii="Liberation Sans" w:hAnsi="Liberation Sans"/>
          <w:b/>
          <w:lang w:val="pt-BR"/>
        </w:rPr>
        <w:t>Coordenador:</w:t>
      </w:r>
      <w:r>
        <w:rPr>
          <w:rFonts w:ascii="Liberation Sans" w:hAnsi="Liberation Sans"/>
          <w:lang w:val="pt-BR"/>
        </w:rPr>
        <w:t xml:space="preserve"> Rafael de Oliveira</w:t>
      </w:r>
    </w:p>
    <w:p>
      <w:pPr>
        <w:pStyle w:val="LOnormal"/>
        <w:widowControl w:val="false"/>
        <w:spacing w:lineRule="auto" w:line="276"/>
        <w:jc w:val="both"/>
        <w:rPr>
          <w:rFonts w:ascii="Liberation Sans" w:hAnsi="Liberation Sans"/>
          <w:lang w:val="pt-BR"/>
        </w:rPr>
      </w:pPr>
      <w:r>
        <w:rPr>
          <w:rFonts w:ascii="Liberation Sans" w:hAnsi="Liberation Sans"/>
          <w:b/>
          <w:lang w:val="pt-BR"/>
        </w:rPr>
        <w:t xml:space="preserve">Síntese da Proposta: </w:t>
      </w:r>
      <w:r>
        <w:rPr>
          <w:rFonts w:ascii="Liberation Sans" w:hAnsi="Liberation Sans"/>
          <w:b w:val="false"/>
          <w:bCs w:val="false"/>
          <w:lang w:val="pt-BR"/>
        </w:rPr>
        <w:t>O projeto de extensão proposto tem como objetivo estabelecer um espaço de diálogo entre a comunidade de Vacaria e o IFRS - Campus Vacaria por meio de um podcast que traga à tona as trajetórias de carreira de empresários, profissionais e membros da comunidade, além de divulgar os projetos de pesquisa, ensino e extensão desenvolvidos pela instituição. Busca-se, assim, promover o desenvolvimento econômico, cultural e social da cidade, bem como a aproximação entre a comunidade local e a instituição de ensino. O projeto prevê a participação ativa da comunidade, com a realização de entrevistas e a exposição de projetos relevantes. O trabalho será desenvolvido por dois bolsistas, sob a orientação do professor responsável, e será avaliado periodicamente para permitir o aprimoramento constante da metodologia adotada. Os resultados esperados incluem a ampliação do networking entre os participantes, a formação acadêmica e pessoal dos bolsistas e a divulgação dos projetos da instituição.</w:t>
      </w:r>
    </w:p>
    <w:sectPr>
      <w:footerReference w:type="default" r:id="rId2"/>
      <w:type w:val="nextPage"/>
      <w:pgSz w:w="11906" w:h="16838"/>
      <w:pgMar w:left="1440" w:right="1440" w:gutter="0" w:header="0" w:top="1440" w:footer="1440" w:bottom="201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20"/>
        <w:tab w:val="center" w:pos="4513" w:leader="none"/>
        <w:tab w:val="right" w:pos="9026" w:leader="none"/>
      </w:tabs>
    </w:pPr>
    <w:rPr/>
  </w:style>
  <w:style w:type="paragraph" w:styleId="Rodap">
    <w:name w:val="Footer"/>
    <w:basedOn w:val="CabealhoeRodap"/>
    <w:pPr>
      <w:suppressLineNumber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132</TotalTime>
  <Application>LibreOffice/7.4.6.2$Linux_X86_64 LibreOffice_project/40$Build-2</Application>
  <AppVersion>15.0000</AppVersion>
  <Pages>5</Pages>
  <Words>1975</Words>
  <Characters>11099</Characters>
  <CharactersWithSpaces>13006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Rafael de Oliveira</cp:lastModifiedBy>
  <dcterms:modified xsi:type="dcterms:W3CDTF">2023-04-06T01:37:10Z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