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6A" w:rsidRDefault="00845B6A" w:rsidP="00745654">
      <w:pPr>
        <w:widowControl w:val="0"/>
        <w:spacing w:after="0" w:line="240" w:lineRule="auto"/>
        <w:ind w:left="142" w:right="134"/>
        <w:rPr>
          <w:color w:val="000009"/>
        </w:rPr>
      </w:pP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845B6A" w:rsidRDefault="00305E91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845B6A" w:rsidRDefault="00305E91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>PROCESSO SELETIVO SIMPLIFICADO – EDITAL Nº 23/2023</w:t>
      </w:r>
    </w:p>
    <w:p w:rsidR="00845B6A" w:rsidRDefault="00845B6A">
      <w:pPr>
        <w:widowControl w:val="0"/>
        <w:spacing w:before="6" w:after="0"/>
        <w:rPr>
          <w:color w:val="000000"/>
        </w:rPr>
      </w:pP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>Edital nº 23, de 27 de julho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845B6A" w:rsidRDefault="00305E91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>(homologação preliminar das inscrições/resultado da prova de títulos/</w:t>
      </w:r>
      <w:r>
        <w:rPr>
          <w:b/>
          <w:color w:val="0000FF"/>
        </w:rPr>
        <w:t>resultado do procedimento de heteroidentificação complementar</w:t>
      </w:r>
      <w:r>
        <w:rPr>
          <w:b/>
          <w:color w:val="000009"/>
        </w:rPr>
        <w:t xml:space="preserve">/resultado preliminar final), </w:t>
      </w:r>
      <w:r>
        <w:rPr>
          <w:color w:val="000009"/>
        </w:rPr>
        <w:t>pelas razões abaixo expostas:</w:t>
      </w:r>
    </w:p>
    <w:p w:rsidR="00845B6A" w:rsidRDefault="00845B6A">
      <w:pPr>
        <w:widowControl w:val="0"/>
        <w:spacing w:before="34" w:after="0" w:line="247" w:lineRule="auto"/>
        <w:ind w:left="116" w:right="81"/>
        <w:jc w:val="both"/>
        <w:rPr>
          <w:color w:val="000009"/>
        </w:rPr>
      </w:pPr>
    </w:p>
    <w:p w:rsidR="00845B6A" w:rsidRDefault="00305E91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5B6A" w:rsidRDefault="00845B6A">
      <w:pPr>
        <w:widowControl w:val="0"/>
        <w:spacing w:before="34" w:after="0" w:line="247" w:lineRule="auto"/>
        <w:ind w:left="116" w:right="92"/>
        <w:rPr>
          <w:color w:val="000009"/>
        </w:rPr>
      </w:pPr>
    </w:p>
    <w:p w:rsidR="00845B6A" w:rsidRDefault="00305E91">
      <w:pPr>
        <w:widowControl w:val="0"/>
        <w:spacing w:before="34" w:after="0" w:line="247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>Edital nº 23, de 27 de julho de</w:t>
      </w:r>
      <w:r>
        <w:rPr>
          <w:b/>
          <w:color w:val="FF0000"/>
        </w:rPr>
        <w:t xml:space="preserve"> </w:t>
      </w:r>
      <w:r>
        <w:t>2023</w:t>
      </w:r>
      <w:r>
        <w:rPr>
          <w:color w:val="000009"/>
        </w:rPr>
        <w:t>, poderá ensejar o INDEFERIMENTO deste.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845B6A" w:rsidRDefault="00305E91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845B6A" w:rsidRDefault="00845B6A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por: 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845B6A" w:rsidRDefault="00845B6A">
      <w:pPr>
        <w:widowControl w:val="0"/>
        <w:spacing w:after="0"/>
        <w:rPr>
          <w:color w:val="000000"/>
        </w:rPr>
      </w:pPr>
    </w:p>
    <w:p w:rsidR="00845B6A" w:rsidRDefault="00305E91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845B6A" w:rsidRDefault="00845B6A">
      <w:pPr>
        <w:widowControl w:val="0"/>
        <w:spacing w:after="0"/>
      </w:pPr>
    </w:p>
    <w:p w:rsidR="00845B6A" w:rsidRDefault="00845B6A" w:rsidP="00745654">
      <w:pPr>
        <w:pStyle w:val="Ttulo"/>
        <w:keepNext w:val="0"/>
        <w:keepLines w:val="0"/>
        <w:widowControl w:val="0"/>
        <w:spacing w:before="200" w:after="0" w:line="240" w:lineRule="auto"/>
        <w:ind w:right="2"/>
        <w:rPr>
          <w:sz w:val="22"/>
          <w:szCs w:val="22"/>
        </w:rPr>
      </w:pPr>
      <w:bookmarkStart w:id="0" w:name="_GoBack"/>
      <w:bookmarkEnd w:id="0"/>
    </w:p>
    <w:sectPr w:rsidR="00845B6A" w:rsidSect="00C07ADB">
      <w:headerReference w:type="default" r:id="rId7"/>
      <w:pgSz w:w="11906" w:h="16838"/>
      <w:pgMar w:top="709" w:right="1134" w:bottom="709" w:left="1418" w:header="28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AD" w:rsidRDefault="009F17AD">
      <w:pPr>
        <w:spacing w:after="0" w:line="240" w:lineRule="auto"/>
      </w:pPr>
      <w:r>
        <w:separator/>
      </w:r>
    </w:p>
  </w:endnote>
  <w:endnote w:type="continuationSeparator" w:id="0">
    <w:p w:rsidR="009F17AD" w:rsidRDefault="009F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AD" w:rsidRDefault="009F17AD">
      <w:pPr>
        <w:rPr>
          <w:sz w:val="12"/>
        </w:rPr>
      </w:pPr>
      <w:r>
        <w:separator/>
      </w:r>
    </w:p>
  </w:footnote>
  <w:footnote w:type="continuationSeparator" w:id="0">
    <w:p w:rsidR="009F17AD" w:rsidRDefault="009F17A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B6A" w:rsidRDefault="00305E91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527050" cy="584835"/>
          <wp:effectExtent l="0" t="0" r="0" b="0"/>
          <wp:docPr id="19" name="image1.png Cop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 Copi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45B6A" w:rsidRDefault="00305E91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45B6A" w:rsidRDefault="00845B6A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476A1"/>
    <w:multiLevelType w:val="multilevel"/>
    <w:tmpl w:val="A4C6DC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62936982"/>
    <w:multiLevelType w:val="multilevel"/>
    <w:tmpl w:val="F990B53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7589578E"/>
    <w:multiLevelType w:val="multilevel"/>
    <w:tmpl w:val="61DEE5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6A"/>
    <w:rsid w:val="00305E91"/>
    <w:rsid w:val="00393524"/>
    <w:rsid w:val="00745654"/>
    <w:rsid w:val="007E0322"/>
    <w:rsid w:val="00845B6A"/>
    <w:rsid w:val="009F17AD"/>
    <w:rsid w:val="00C07ADB"/>
    <w:rsid w:val="00DC702C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85A8"/>
  <w15:docId w15:val="{C1D1D01C-C094-4138-BE42-690B54DA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Cabealh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80"/>
      <w:u w:val="single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notadefim">
    <w:name w:val="endnote reference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qFormat/>
    <w:rsid w:val="007E22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DC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C7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Morares de Castro Lara</dc:creator>
  <dc:description/>
  <cp:lastModifiedBy>Tatiana Morares de Castro Lara</cp:lastModifiedBy>
  <cp:revision>2</cp:revision>
  <cp:lastPrinted>2023-07-27T14:37:00Z</cp:lastPrinted>
  <dcterms:created xsi:type="dcterms:W3CDTF">2023-07-27T14:43:00Z</dcterms:created>
  <dcterms:modified xsi:type="dcterms:W3CDTF">2023-07-27T14:43:00Z</dcterms:modified>
  <dc:language>pt-BR</dc:language>
</cp:coreProperties>
</file>