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51180A" w:rsidRPr="00E02CD9">
        <w:rPr>
          <w:rFonts w:ascii="Arial" w:hAnsi="Arial" w:cs="Arial"/>
          <w:b/>
          <w:bCs/>
        </w:rPr>
        <w:t>4</w:t>
      </w:r>
      <w:r w:rsidR="000428EA">
        <w:rPr>
          <w:rFonts w:ascii="Arial" w:hAnsi="Arial" w:cs="Arial"/>
          <w:b/>
          <w:bCs/>
        </w:rPr>
        <w:t>6</w:t>
      </w:r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25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0F4AFD">
        <w:rPr>
          <w:rFonts w:ascii="Arial" w:hAnsi="Arial" w:cs="Arial"/>
          <w:sz w:val="24"/>
          <w:szCs w:val="24"/>
        </w:rPr>
        <w:t>2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22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</w:t>
      </w:r>
      <w:r w:rsidR="00840871">
        <w:rPr>
          <w:rFonts w:ascii="Arial" w:hAnsi="Arial" w:cs="Arial"/>
          <w:sz w:val="24"/>
          <w:szCs w:val="24"/>
        </w:rPr>
        <w:t>4</w:t>
      </w:r>
      <w:r w:rsidR="000F4AFD">
        <w:rPr>
          <w:rFonts w:ascii="Arial" w:hAnsi="Arial" w:cs="Arial"/>
          <w:sz w:val="24"/>
          <w:szCs w:val="24"/>
        </w:rPr>
        <w:t>0% da carga horária semanal d</w:t>
      </w:r>
      <w:r w:rsidR="000428EA">
        <w:rPr>
          <w:rFonts w:ascii="Arial" w:hAnsi="Arial" w:cs="Arial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 servidor</w:t>
      </w:r>
      <w:r w:rsidR="000428EA">
        <w:rPr>
          <w:rFonts w:ascii="Arial" w:hAnsi="Arial" w:cs="Arial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 </w:t>
      </w:r>
      <w:r w:rsidR="000428EA">
        <w:rPr>
          <w:rFonts w:ascii="Arial" w:hAnsi="Arial" w:cs="Arial"/>
          <w:sz w:val="24"/>
          <w:szCs w:val="24"/>
        </w:rPr>
        <w:t>Ivone Taderka</w:t>
      </w:r>
      <w:r w:rsidR="00895B8F">
        <w:rPr>
          <w:rFonts w:ascii="Arial" w:hAnsi="Arial" w:cs="Arial"/>
          <w:sz w:val="24"/>
          <w:szCs w:val="24"/>
        </w:rPr>
        <w:t>,</w:t>
      </w:r>
      <w:r w:rsidR="000F4AFD">
        <w:rPr>
          <w:rFonts w:ascii="Arial" w:hAnsi="Arial" w:cs="Arial"/>
          <w:sz w:val="24"/>
          <w:szCs w:val="24"/>
        </w:rPr>
        <w:t xml:space="preserve"> para qualificação no Mestrado em Administração,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25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36" w:rsidRDefault="00707836">
      <w:pPr>
        <w:spacing w:after="0" w:line="240" w:lineRule="auto"/>
      </w:pPr>
      <w:r>
        <w:separator/>
      </w:r>
    </w:p>
  </w:endnote>
  <w:endnote w:type="continuationSeparator" w:id="0">
    <w:p w:rsidR="00707836" w:rsidRDefault="007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36" w:rsidRDefault="00707836">
      <w:pPr>
        <w:spacing w:after="0" w:line="240" w:lineRule="auto"/>
      </w:pPr>
      <w:r>
        <w:separator/>
      </w:r>
    </w:p>
  </w:footnote>
  <w:footnote w:type="continuationSeparator" w:id="0">
    <w:p w:rsidR="00707836" w:rsidRDefault="007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35203E"/>
    <w:rsid w:val="003D5B3F"/>
    <w:rsid w:val="0041711D"/>
    <w:rsid w:val="0051180A"/>
    <w:rsid w:val="00532B18"/>
    <w:rsid w:val="005D34C3"/>
    <w:rsid w:val="00707836"/>
    <w:rsid w:val="007313F0"/>
    <w:rsid w:val="00756A97"/>
    <w:rsid w:val="00840871"/>
    <w:rsid w:val="00866B34"/>
    <w:rsid w:val="00895B8F"/>
    <w:rsid w:val="008D26B3"/>
    <w:rsid w:val="009C77F0"/>
    <w:rsid w:val="00BF7673"/>
    <w:rsid w:val="00C01BB9"/>
    <w:rsid w:val="00C7043C"/>
    <w:rsid w:val="00D5322C"/>
    <w:rsid w:val="00D6684C"/>
    <w:rsid w:val="00DB2C6B"/>
    <w:rsid w:val="00DE5CD9"/>
    <w:rsid w:val="00E02CD9"/>
    <w:rsid w:val="00E777C1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2019-03-25T19:50:00Z</cp:lastPrinted>
  <dcterms:created xsi:type="dcterms:W3CDTF">2019-03-25T19:53:00Z</dcterms:created>
  <dcterms:modified xsi:type="dcterms:W3CDTF">2019-03-25T19:53:00Z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