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a"/>
          <w:sz w:val="24"/>
          <w:szCs w:val="24"/>
          <w:highlight w:val="yellow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IV - FICHA DE AVALIAÇÃO DA PROVA DE DESEMPENHO DIDÁTICO</w:t>
      </w:r>
      <w:r w:rsidDel="00000000" w:rsidR="00000000" w:rsidRPr="00000000">
        <w:rPr>
          <w:color w:val="00000a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PROCESSO SELETIVO SIMPLIFICADO - Edital 08/2023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after="0"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Candidato:_____________________________________________________________________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09"/>
        </w:tabs>
        <w:spacing w:after="0"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Área:_________________________________________________________________________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09"/>
        </w:tabs>
        <w:spacing w:after="0"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Tema da aula: 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709"/>
        </w:tabs>
        <w:spacing w:after="0"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Data: _______________ Horário inicial: __________________Horário final: ________________</w:t>
      </w:r>
    </w:p>
    <w:tbl>
      <w:tblPr>
        <w:tblStyle w:val="Table1"/>
        <w:tblW w:w="9729.0" w:type="dxa"/>
        <w:jc w:val="center"/>
        <w:tblLayout w:type="fixed"/>
        <w:tblLook w:val="0400"/>
      </w:tblPr>
      <w:tblGrid>
        <w:gridCol w:w="7137"/>
        <w:gridCol w:w="1276"/>
        <w:gridCol w:w="1316"/>
        <w:tblGridChange w:id="0">
          <w:tblGrid>
            <w:gridCol w:w="7137"/>
            <w:gridCol w:w="1276"/>
            <w:gridCol w:w="131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Pontuação 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Bloco A – Apresentação do plano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 Clareza e adequação dos objetivos ao 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 Dados essenciais do conteúdo e adequação ao nível de ensino, objetivos e tema definido.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3. Adequação de tempos, metodologia e recursos didáticos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4. Indicação e pertinência das referências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Bloco B – Apresentação didática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 Grau de conhecimento, domínio e atualidade do conteúdo.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 Desenvolvimento do conteúdo de forma objetiva, clara e sequencial.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3. Consistência argumentativa e capacidade de comunicação.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4. Apresentação e relação de conteúdo com a prática e/ou aspectos da realidade.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5. Desenvolvimento da aula de forma adequada em relação ao tempo e recursos utilizados.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6. Articulação do conteúdo com o tema.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7. Facilidade de expressão e comunicação, fluência, correção e desembaraço.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8. Utilização dos recursos didáticos disponíveis e sua interrelação.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before="324" w:line="240" w:lineRule="auto"/>
        <w:ind w:left="72" w:right="14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JUSTIFICATIVAS/OCORRÊNCIAS 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before="324" w:line="240" w:lineRule="auto"/>
        <w:ind w:left="72" w:right="144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right="13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426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leader="none" w:pos="4674"/>
        <w:tab w:val="left" w:leader="none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3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3E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3F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25" w:customStyle="1">
    <w:name w:val="_Style 25"/>
    <w:basedOn w:val="TableNormal2"/>
    <w:qFormat w:val="1"/>
    <w:tblPr/>
  </w:style>
  <w:style w:type="table" w:styleId="Style26" w:customStyle="1">
    <w:name w:val="_Style 26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7" w:customStyle="1">
    <w:name w:val="_Style 27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8" w:customStyle="1">
    <w:name w:val="_Style 28"/>
    <w:basedOn w:val="TableNormal2"/>
    <w:qFormat w:val="1"/>
    <w:tblPr>
      <w:tblCellMar>
        <w:left w:w="108.0" w:type="dxa"/>
        <w:right w:w="108.0" w:type="dxa"/>
      </w:tblCellMar>
    </w:tblPr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qFormat w:val="1"/>
    <w:tblPr/>
  </w:style>
  <w:style w:type="table" w:styleId="Style31" w:customStyle="1">
    <w:name w:val="_Style 31"/>
    <w:basedOn w:val="TableNormal2"/>
    <w:qFormat w:val="1"/>
    <w:tblPr>
      <w:tblCellMar>
        <w:left w:w="70.0" w:type="dxa"/>
        <w:right w:w="70.0" w:type="dxa"/>
      </w:tblCellMar>
    </w:tblPr>
  </w:style>
  <w:style w:type="table" w:styleId="Style32" w:customStyle="1">
    <w:name w:val="_Style 32"/>
    <w:basedOn w:val="TableNormal2"/>
    <w:tblPr>
      <w:tblCellMar>
        <w:left w:w="70.0" w:type="dxa"/>
        <w:right w:w="7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table" w:styleId="Style35" w:customStyle="1">
    <w:name w:val="_Style 35"/>
    <w:basedOn w:val="TableNormal2"/>
    <w:tblPr>
      <w:tblCellMar>
        <w:left w:w="70.0" w:type="dxa"/>
        <w:right w:w="70.0" w:type="dxa"/>
      </w:tblCellMar>
    </w:tblPr>
  </w:style>
  <w:style w:type="table" w:styleId="Style36" w:customStyle="1">
    <w:name w:val="_Style 36"/>
    <w:basedOn w:val="TableNormal2"/>
    <w:tblPr>
      <w:tblCellMar>
        <w:left w:w="70.0" w:type="dxa"/>
        <w:right w:w="70.0" w:type="dxa"/>
      </w:tblCellMar>
    </w:tblPr>
  </w:style>
  <w:style w:type="table" w:styleId="Style37" w:customStyle="1">
    <w:name w:val="_Style 37"/>
    <w:basedOn w:val="TableNormal2"/>
    <w:tblPr>
      <w:tblCellMar>
        <w:left w:w="70.0" w:type="dxa"/>
        <w:right w:w="70.0" w:type="dxa"/>
      </w:tblCellMar>
    </w:tblPr>
  </w:style>
  <w:style w:type="table" w:styleId="Style38" w:customStyle="1">
    <w:name w:val="_Style 38"/>
    <w:basedOn w:val="TableNormal2"/>
    <w:tblPr>
      <w:tblCellMar>
        <w:left w:w="70.0" w:type="dxa"/>
        <w:right w:w="70.0" w:type="dxa"/>
      </w:tblCellMar>
    </w:tblPr>
  </w:style>
  <w:style w:type="table" w:styleId="Style39" w:customStyle="1">
    <w:name w:val="_Style 39"/>
    <w:basedOn w:val="TableNormal2"/>
    <w:tblPr>
      <w:tblCellMar>
        <w:left w:w="70.0" w:type="dxa"/>
        <w:right w:w="70.0" w:type="dxa"/>
      </w:tblCellMar>
    </w:tblPr>
  </w:style>
  <w:style w:type="table" w:styleId="Style40" w:customStyle="1">
    <w:name w:val="_Style 40"/>
    <w:basedOn w:val="TableNormal2"/>
    <w:tblPr>
      <w:tblCellMar>
        <w:left w:w="70.0" w:type="dxa"/>
        <w:right w:w="70.0" w:type="dxa"/>
      </w:tblCellMar>
    </w:tblPr>
  </w:style>
  <w:style w:type="table" w:styleId="Style41" w:customStyle="1">
    <w:name w:val="_Style 41"/>
    <w:basedOn w:val="TableNormal2"/>
    <w:tblPr>
      <w:tblCellMar>
        <w:left w:w="70.0" w:type="dxa"/>
        <w:right w:w="70.0" w:type="dxa"/>
      </w:tblCellMar>
    </w:tblPr>
  </w:style>
  <w:style w:type="table" w:styleId="Style42" w:customStyle="1">
    <w:name w:val="_Style 42"/>
    <w:basedOn w:val="TableNormal2"/>
    <w:tblPr>
      <w:tblCellMar>
        <w:left w:w="70.0" w:type="dxa"/>
        <w:right w:w="70.0" w:type="dxa"/>
      </w:tblCellMar>
    </w:tblPr>
  </w:style>
  <w:style w:type="table" w:styleId="Style43" w:customStyle="1">
    <w:name w:val="_Style 4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table" w:styleId="Style50" w:customStyle="1">
    <w:name w:val="_Style 5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1" w:customStyle="1">
    <w:name w:val="_Style 5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2" w:customStyle="1">
    <w:name w:val="_Style 5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3" w:customStyle="1">
    <w:name w:val="_Style 5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4" w:customStyle="1">
    <w:name w:val="_Style 5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5" w:customStyle="1">
    <w:name w:val="_Style 5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6" w:customStyle="1">
    <w:name w:val="_Style 5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7" w:customStyle="1">
    <w:name w:val="_Style 5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8" w:customStyle="1">
    <w:name w:val="_Style 58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6" w:customStyle="1">
    <w:name w:val="_Style 6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7" w:customStyle="1">
    <w:name w:val="_Style 6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1" w:customStyle="1">
    <w:name w:val="Menção Pendente1"/>
    <w:basedOn w:val="Fontepargpadro"/>
    <w:uiPriority w:val="99"/>
    <w:semiHidden w:val="1"/>
    <w:unhideWhenUsed w:val="1"/>
    <w:rPr>
      <w:color w:val="605e5c"/>
      <w:shd w:color="auto" w:fill="e1dfdd" w:val="clear"/>
    </w:rPr>
  </w:style>
  <w:style w:type="table" w:styleId="Style69" w:customStyle="1">
    <w:name w:val="_Style 6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0" w:customStyle="1">
    <w:name w:val="_Style 7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1" w:customStyle="1">
    <w:name w:val="_Style 7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2" w:customStyle="1">
    <w:name w:val="_Style 7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3" w:customStyle="1">
    <w:name w:val="_Style 7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4" w:customStyle="1">
    <w:name w:val="_Style 7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5" w:customStyle="1">
    <w:name w:val="_Style 7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6" w:customStyle="1">
    <w:name w:val="_Style 7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7" w:customStyle="1">
    <w:name w:val="_Style 7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9" w:customStyle="1">
    <w:name w:val="_Style 7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0" w:customStyle="1">
    <w:name w:val="_Style 8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1" w:customStyle="1">
    <w:name w:val="_Style 8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2" w:customStyle="1">
    <w:name w:val="_Style 8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3" w:customStyle="1">
    <w:name w:val="_Style 8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4" w:customStyle="1">
    <w:name w:val="_Style 8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5" w:customStyle="1">
    <w:name w:val="_Style 8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6" w:customStyle="1">
    <w:name w:val="_Style 8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7" w:customStyle="1">
    <w:name w:val="_Style 8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2277E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884E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 w:val="1"/>
    <w:rsid w:val="004730C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Pc6IyM0wy9apQVXRIXgEDghQtg==">AMUW2mUIwJkyOT92H8P/394+ZrP79jJPaRbBijAOVr2tQr6zlPb4LDL64Luqa+LVuNg70VtlucoAKw6g9E5Fy75vPSFILyOtnpVzRJ6g15Uk4Bw+EmA9oN4=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2023-01-16T17:27:00Z</dcterms:created>
  <dc:creator>IFRS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