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B3" w:rsidRDefault="00781DB3" w:rsidP="00781DB3">
      <w:pPr>
        <w:spacing w:after="0" w:line="240" w:lineRule="auto"/>
        <w:jc w:val="center"/>
        <w:rPr>
          <w:sz w:val="20"/>
          <w:szCs w:val="20"/>
        </w:rPr>
      </w:pPr>
    </w:p>
    <w:p w:rsidR="00781DB3" w:rsidRDefault="005D4876" w:rsidP="00781DB3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 wp14:anchorId="7B6B170A" wp14:editId="565FDD75">
            <wp:simplePos x="0" y="0"/>
            <wp:positionH relativeFrom="column">
              <wp:posOffset>2599690</wp:posOffset>
            </wp:positionH>
            <wp:positionV relativeFrom="paragraph">
              <wp:posOffset>-227330</wp:posOffset>
            </wp:positionV>
            <wp:extent cx="506730" cy="539750"/>
            <wp:effectExtent l="0" t="0" r="0" b="0"/>
            <wp:wrapSquare wrapText="bothSides" distT="0" distB="0" distL="114300" distR="114300"/>
            <wp:docPr id="2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1DB3" w:rsidRDefault="00781DB3" w:rsidP="00781DB3">
      <w:pPr>
        <w:spacing w:after="0" w:line="240" w:lineRule="auto"/>
        <w:jc w:val="center"/>
        <w:rPr>
          <w:sz w:val="20"/>
          <w:szCs w:val="20"/>
        </w:rPr>
      </w:pPr>
    </w:p>
    <w:p w:rsidR="00781DB3" w:rsidRDefault="00781DB3" w:rsidP="00781DB3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781DB3" w:rsidRDefault="00781DB3" w:rsidP="00781DB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 w:rsidR="00781DB3" w:rsidRDefault="00781DB3" w:rsidP="00781DB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 w:rsidR="00781DB3" w:rsidRDefault="00781DB3" w:rsidP="00781DB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Instituto Federal de Educação, Ciência e Tecnologia do Rio Grande do </w:t>
      </w:r>
      <w:proofErr w:type="gramStart"/>
      <w:r>
        <w:rPr>
          <w:sz w:val="20"/>
          <w:szCs w:val="20"/>
        </w:rPr>
        <w:t>Sul</w:t>
      </w:r>
      <w:proofErr w:type="gramEnd"/>
    </w:p>
    <w:p w:rsidR="00781DB3" w:rsidRDefault="00781DB3" w:rsidP="00781DB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Departamento de Extensão</w:t>
      </w:r>
    </w:p>
    <w:p w:rsidR="00781DB3" w:rsidRDefault="00781DB3" w:rsidP="00781DB3">
      <w:pPr>
        <w:tabs>
          <w:tab w:val="center" w:pos="4252"/>
          <w:tab w:val="right" w:pos="8504"/>
        </w:tabs>
        <w:spacing w:after="0" w:line="240" w:lineRule="auto"/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Telefone: (51) 3547.9614 - </w:t>
      </w:r>
      <w:hyperlink r:id="rId6">
        <w:r>
          <w:rPr>
            <w:color w:val="0000FF"/>
            <w:sz w:val="20"/>
            <w:szCs w:val="20"/>
            <w:u w:val="single"/>
          </w:rPr>
          <w:t>https://ifrs.edu.br/rolante/</w:t>
        </w:r>
      </w:hyperlink>
      <w:r>
        <w:rPr>
          <w:sz w:val="20"/>
          <w:szCs w:val="20"/>
        </w:rPr>
        <w:t xml:space="preserve"> - E-mail: </w:t>
      </w:r>
      <w:hyperlink r:id="rId7">
        <w:r>
          <w:rPr>
            <w:color w:val="0000FF"/>
            <w:sz w:val="20"/>
            <w:szCs w:val="20"/>
            <w:u w:val="single"/>
          </w:rPr>
          <w:t>extensao@rolante.ifrs.edu.br</w:t>
        </w:r>
      </w:hyperlink>
    </w:p>
    <w:p w:rsidR="00781DB3" w:rsidRDefault="00781DB3" w:rsidP="00781DB3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0"/>
          <w:szCs w:val="20"/>
        </w:rPr>
      </w:pP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III</w:t>
      </w: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4"/>
          <w:szCs w:val="24"/>
        </w:rPr>
      </w:pP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COMPROMISSO PARA ESTUDANTE BOLSISTA EM PROJETOS DE EXTENSÃO </w:t>
      </w: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_________________________________________________________, estudante do IFRS –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Rolante</w:t>
      </w:r>
      <w:proofErr w:type="gramStart"/>
      <w:r>
        <w:rPr>
          <w:color w:val="000000"/>
          <w:sz w:val="24"/>
          <w:szCs w:val="24"/>
        </w:rPr>
        <w:t>, declaro</w:t>
      </w:r>
      <w:proofErr w:type="gramEnd"/>
      <w:r>
        <w:rPr>
          <w:color w:val="000000"/>
          <w:sz w:val="24"/>
          <w:szCs w:val="24"/>
        </w:rPr>
        <w:t xml:space="preserve"> que estou ciente dos deveres, abaixo especificados, na condição de bolsista no seguinte projeto de extensão:</w:t>
      </w: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97"/>
        <w:jc w:val="both"/>
        <w:rPr>
          <w:color w:val="000000"/>
          <w:sz w:val="24"/>
          <w:szCs w:val="24"/>
        </w:rPr>
      </w:pP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Título</w:t>
      </w:r>
      <w:r>
        <w:rPr>
          <w:color w:val="000000"/>
          <w:sz w:val="24"/>
          <w:szCs w:val="24"/>
        </w:rPr>
        <w:t xml:space="preserve">:  </w:t>
      </w: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Coordenador</w:t>
      </w:r>
      <w:r>
        <w:rPr>
          <w:color w:val="000000"/>
          <w:sz w:val="24"/>
          <w:szCs w:val="24"/>
        </w:rPr>
        <w:t xml:space="preserve">: </w:t>
      </w: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São deveres do bolsista, conforme estabelece o</w:t>
      </w:r>
      <w:hyperlink r:id="rId8">
        <w:r>
          <w:rPr>
            <w:color w:val="0563C1"/>
            <w:sz w:val="24"/>
            <w:szCs w:val="24"/>
            <w:u w:val="single"/>
          </w:rPr>
          <w:t xml:space="preserve"> Programa Institucional de Bolsas de Extensão (PIBEX) do IFRS</w:t>
        </w:r>
      </w:hyperlink>
      <w:r>
        <w:rPr>
          <w:color w:val="000000"/>
          <w:sz w:val="24"/>
          <w:szCs w:val="24"/>
        </w:rPr>
        <w:t>:</w:t>
      </w: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- zelar pela qualidade acadêmica do programa ou projeto de extensão ao qual está vinculado;</w:t>
      </w: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 - participar de todas as atividades programadas pelo coordenador do programa ou projeto de extensão; </w:t>
      </w: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 - cumprir as exigências estabelecidas no Termo de Compromisso assinado por ocasião de sua seleção; </w:t>
      </w: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 - apresentar ao coordenador do programa ou projeto de extensão, depois de cumprida a metade da vigência da bolsa, o relatório final de atividades desenvolvidas ao término da vigência da bolsa; </w:t>
      </w: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</w:t>
      </w:r>
      <w:proofErr w:type="gramEnd"/>
      <w:r>
        <w:rPr>
          <w:color w:val="000000"/>
          <w:sz w:val="24"/>
          <w:szCs w:val="24"/>
        </w:rPr>
        <w:t xml:space="preserve"> - apresentar trabalho em evento de extensão no seu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, relativos ao programa ou projeto que participa; </w:t>
      </w: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 - apresentar indicadores satisfatórios de desempenho acadêmico; </w:t>
      </w: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 - fazer referência à sua condição de bolsista de extensão do IFRS, nas publicações e trabalhos apresentados em eventos; </w:t>
      </w: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 - criar, caso não possua, seu currículo na </w:t>
      </w:r>
      <w:hyperlink r:id="rId9">
        <w:r>
          <w:rPr>
            <w:color w:val="0563C1"/>
            <w:sz w:val="24"/>
            <w:szCs w:val="24"/>
            <w:u w:val="single"/>
          </w:rPr>
          <w:t xml:space="preserve">Plataforma </w:t>
        </w:r>
      </w:hyperlink>
      <w:hyperlink r:id="rId10">
        <w:r>
          <w:rPr>
            <w:i/>
            <w:color w:val="0563C1"/>
            <w:sz w:val="24"/>
            <w:szCs w:val="24"/>
            <w:u w:val="single"/>
          </w:rPr>
          <w:t>Lattes</w:t>
        </w:r>
      </w:hyperlink>
      <w:hyperlink r:id="rId11">
        <w:r>
          <w:rPr>
            <w:color w:val="0563C1"/>
            <w:sz w:val="24"/>
            <w:szCs w:val="24"/>
            <w:u w:val="single"/>
          </w:rPr>
          <w:t xml:space="preserve"> do Conselho Nacional de Desenvolvimento Científico e Tecnológico (CNPq)</w:t>
        </w:r>
      </w:hyperlink>
      <w:r>
        <w:rPr>
          <w:color w:val="000000"/>
          <w:sz w:val="24"/>
          <w:szCs w:val="24"/>
        </w:rPr>
        <w:t>, incluindo sua condição de bolsista de extensão do IFRS e mantê-lo atualizado periodicamente;</w:t>
      </w: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cumprir as exigências do edital específico pelo qual foi selecionado como bolsista; e,</w:t>
      </w: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 - cumprir as demais exigências da instituição, dentro dos prazos estabelecidos. </w:t>
      </w: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 Em caso de desligamento, a qualquer tempo, o bolsista deverá apresentar relatório parcial das atividades realizadas. Comprometo-me a informar qualquer </w:t>
      </w:r>
      <w:r>
        <w:rPr>
          <w:color w:val="000000"/>
          <w:sz w:val="24"/>
          <w:szCs w:val="24"/>
        </w:rPr>
        <w:lastRenderedPageBreak/>
        <w:t xml:space="preserve">descumprimento das condições acima descritas à Coordenadoria de Extensão do </w:t>
      </w:r>
      <w:r>
        <w:rPr>
          <w:i/>
          <w:color w:val="000000"/>
          <w:sz w:val="24"/>
          <w:szCs w:val="24"/>
        </w:rPr>
        <w:t>Campus.</w:t>
      </w: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4"/>
          <w:szCs w:val="24"/>
        </w:rPr>
      </w:pP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Assinaturas</w:t>
      </w: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781DB3" w:rsidRDefault="00781DB3" w:rsidP="007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W w:w="8615" w:type="dxa"/>
        <w:tblInd w:w="9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06"/>
        <w:gridCol w:w="455"/>
        <w:gridCol w:w="4154"/>
      </w:tblGrid>
      <w:tr w:rsidR="00781DB3" w:rsidTr="00706C47">
        <w:tc>
          <w:tcPr>
            <w:tcW w:w="400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B3" w:rsidRDefault="00781DB3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B3" w:rsidRDefault="00781DB3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B3" w:rsidRDefault="00781DB3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1DB3" w:rsidTr="00706C47">
        <w:tc>
          <w:tcPr>
            <w:tcW w:w="4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B3" w:rsidRDefault="00781DB3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Estudante</w:t>
            </w:r>
          </w:p>
        </w:tc>
        <w:tc>
          <w:tcPr>
            <w:tcW w:w="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B3" w:rsidRDefault="00781DB3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B3" w:rsidRDefault="00781DB3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Coordenador(</w:t>
            </w:r>
            <w:proofErr w:type="gramEnd"/>
            <w:r>
              <w:rPr>
                <w:color w:val="000000"/>
                <w:sz w:val="24"/>
                <w:szCs w:val="24"/>
              </w:rPr>
              <w:t>a) do projeto de extensão</w:t>
            </w:r>
          </w:p>
        </w:tc>
      </w:tr>
      <w:tr w:rsidR="00781DB3" w:rsidTr="00706C47">
        <w:tc>
          <w:tcPr>
            <w:tcW w:w="4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B3" w:rsidRDefault="00781DB3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81DB3" w:rsidRDefault="00781DB3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81DB3" w:rsidRDefault="00781DB3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81DB3" w:rsidRDefault="00781DB3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B3" w:rsidRDefault="00781DB3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B3" w:rsidRDefault="00781DB3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81DB3" w:rsidRDefault="00781DB3" w:rsidP="00781DB3">
      <w:pPr>
        <w:widowControl w:val="0"/>
        <w:tabs>
          <w:tab w:val="left" w:pos="3735"/>
        </w:tabs>
        <w:spacing w:before="1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1410D3" w:rsidRDefault="00781DB3" w:rsidP="00781DB3">
      <w:r>
        <w:rPr>
          <w:rFonts w:ascii="Arial" w:eastAsia="Arial" w:hAnsi="Arial" w:cs="Arial"/>
        </w:rPr>
        <w:t xml:space="preserve">        </w:t>
      </w:r>
      <w:r>
        <w:rPr>
          <w:sz w:val="24"/>
          <w:szCs w:val="24"/>
        </w:rPr>
        <w:t>Responsável pelo estudante (caso menor de 18 anos</w:t>
      </w:r>
      <w:r>
        <w:rPr>
          <w:sz w:val="24"/>
          <w:szCs w:val="24"/>
        </w:rPr>
        <w:t>)</w:t>
      </w:r>
    </w:p>
    <w:sectPr w:rsidR="00141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B3"/>
    <w:rsid w:val="001410D3"/>
    <w:rsid w:val="005D4876"/>
    <w:rsid w:val="007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B3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B3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wp-content/uploads/2017/07/2015210181610291resolucao_18_15_com_anex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xtensao@rolante.ifrs.edu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frs.edu.br/rolante/" TargetMode="External"/><Relationship Id="rId11" Type="http://schemas.openxmlformats.org/officeDocument/2006/relationships/hyperlink" Target="http://lattes.cnpq.br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2243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dcterms:created xsi:type="dcterms:W3CDTF">2022-05-06T18:51:00Z</dcterms:created>
  <dcterms:modified xsi:type="dcterms:W3CDTF">2022-05-06T18:57:00Z</dcterms:modified>
</cp:coreProperties>
</file>