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0" w:rsidRDefault="00F10580" w:rsidP="00F10580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IV - DESEMPENHO DIDÁTICO</w:t>
      </w:r>
      <w:r>
        <w:rPr>
          <w:color w:val="00000A"/>
          <w:sz w:val="24"/>
          <w:szCs w:val="24"/>
        </w:rPr>
        <w:t xml:space="preserve"> </w:t>
      </w:r>
    </w:p>
    <w:p w:rsidR="00F10580" w:rsidRDefault="00F10580" w:rsidP="00F10580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 DA PROVA DE DESEMPENHO DIDÁTICO</w:t>
      </w:r>
      <w:r>
        <w:rPr>
          <w:color w:val="00000A"/>
          <w:sz w:val="24"/>
          <w:szCs w:val="24"/>
        </w:rPr>
        <w:br/>
      </w:r>
      <w:r>
        <w:rPr>
          <w:b/>
          <w:color w:val="00000A"/>
          <w:sz w:val="24"/>
          <w:szCs w:val="24"/>
        </w:rPr>
        <w:t>PROCESSO SELETIVO SIMPLIFICADO – EDITAL Nº 003/2022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Tema da aula: ___________________________________________________________</w:t>
      </w:r>
    </w:p>
    <w:p w:rsidR="00F10580" w:rsidRDefault="00F10580" w:rsidP="00F10580">
      <w:pPr>
        <w:widowControl w:val="0"/>
        <w:tabs>
          <w:tab w:val="left" w:pos="709"/>
        </w:tabs>
        <w:spacing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Data: _______________ Horário inicial: __________________Horário final: </w:t>
      </w:r>
      <w:r>
        <w:rPr>
          <w:color w:val="00000A"/>
          <w:sz w:val="24"/>
          <w:szCs w:val="24"/>
        </w:rPr>
        <w:t>________</w:t>
      </w:r>
    </w:p>
    <w:tbl>
      <w:tblPr>
        <w:tblW w:w="9248" w:type="dxa"/>
        <w:jc w:val="center"/>
        <w:tblInd w:w="-721" w:type="dxa"/>
        <w:tblLayout w:type="fixed"/>
        <w:tblLook w:val="0000" w:firstRow="0" w:lastRow="0" w:firstColumn="0" w:lastColumn="0" w:noHBand="0" w:noVBand="0"/>
      </w:tblPr>
      <w:tblGrid>
        <w:gridCol w:w="6554"/>
        <w:gridCol w:w="1331"/>
        <w:gridCol w:w="1363"/>
      </w:tblGrid>
      <w:tr w:rsidR="00F10580" w:rsidTr="00F10580">
        <w:trPr>
          <w:trHeight w:val="315"/>
          <w:jc w:val="center"/>
        </w:trPr>
        <w:tc>
          <w:tcPr>
            <w:tcW w:w="6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3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Máxima</w:t>
            </w:r>
          </w:p>
        </w:tc>
        <w:tc>
          <w:tcPr>
            <w:tcW w:w="13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Atribuída</w:t>
            </w: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78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  <w:sz w:val="24"/>
                <w:szCs w:val="24"/>
              </w:rPr>
              <w:t>didáticos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Desenvolvimento do conteúdo de forma objetiva, clara e sequencial.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78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525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  <w:sz w:val="24"/>
                <w:szCs w:val="24"/>
              </w:rPr>
              <w:t>interrelação</w:t>
            </w:r>
            <w:proofErr w:type="spellEnd"/>
            <w:r>
              <w:rPr>
                <w:color w:val="00000A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F10580" w:rsidTr="00F10580">
        <w:trPr>
          <w:trHeight w:val="330"/>
          <w:jc w:val="center"/>
        </w:trPr>
        <w:tc>
          <w:tcPr>
            <w:tcW w:w="655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10580" w:rsidRDefault="00F10580" w:rsidP="00806ED2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F04C26" w:rsidRPr="00F10580" w:rsidRDefault="00F10580" w:rsidP="00F10580">
      <w:bookmarkStart w:id="0" w:name="_GoBack"/>
      <w:bookmarkEnd w:id="0"/>
      <w:r>
        <w:rPr>
          <w:b/>
          <w:color w:val="000000"/>
          <w:sz w:val="24"/>
          <w:szCs w:val="24"/>
        </w:rPr>
        <w:t>JUSTIFICATIVA/OCORRÊNCIA______________________________________________________________________________________________________________________</w:t>
      </w:r>
    </w:p>
    <w:sectPr w:rsidR="00F04C26" w:rsidRPr="00F10580" w:rsidSect="00F10580">
      <w:headerReference w:type="default" r:id="rId8"/>
      <w:pgSz w:w="11906" w:h="16838"/>
      <w:pgMar w:top="916" w:right="1701" w:bottom="1417" w:left="1701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71" w:rsidRDefault="000D7171" w:rsidP="007767A7">
      <w:pPr>
        <w:spacing w:after="0" w:line="240" w:lineRule="auto"/>
      </w:pPr>
      <w:r>
        <w:separator/>
      </w:r>
    </w:p>
  </w:endnote>
  <w:endnote w:type="continuationSeparator" w:id="0">
    <w:p w:rsidR="000D7171" w:rsidRDefault="000D7171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71" w:rsidRDefault="000D7171" w:rsidP="007767A7">
      <w:pPr>
        <w:spacing w:after="0" w:line="240" w:lineRule="auto"/>
      </w:pPr>
      <w:r>
        <w:separator/>
      </w:r>
    </w:p>
  </w:footnote>
  <w:footnote w:type="continuationSeparator" w:id="0">
    <w:p w:rsidR="000D7171" w:rsidRDefault="000D7171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F27D9" wp14:editId="4DA8A01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Pr="00F10580" w:rsidRDefault="007767A7" w:rsidP="00F1058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CCE86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D7171"/>
    <w:rsid w:val="000F6824"/>
    <w:rsid w:val="001753F1"/>
    <w:rsid w:val="007767A7"/>
    <w:rsid w:val="00F04C26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2022-02-02T16:53:00Z</dcterms:created>
  <dcterms:modified xsi:type="dcterms:W3CDTF">2022-02-02T16:53:00Z</dcterms:modified>
</cp:coreProperties>
</file>