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spacing w:lineRule="auto" w:line="240" w:before="0" w:after="0"/>
        <w:rPr>
          <w:rFonts w:ascii="Calibri" w:hAnsi="Calibri" w:eastAsia="Calibri" w:cs="Calibri"/>
          <w:b/>
          <w:bCs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Anexo I</w:t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Carta de Intenções Modelo</w:t>
      </w:r>
    </w:p>
    <w:p>
      <w:pPr>
        <w:pStyle w:val="Normal1"/>
        <w:spacing w:lineRule="auto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Candidato(a): 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Nome Completo: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Curso: 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À Comissão de Seleção,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Venho, por meio desta, expressar meu interesse em concorrer à vaga de bolsista de Iniciação ao Extensionismo (IEX) no âmbito do projeto “Conecta RS: Rede de implantação e utilização de espaços Maker integrados aos ambientes escolares”. 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Descreva suas experiências com o Movimento Maker e/ou docência, assim como outras experiências que possam ser relevantes no contexto do projeto.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Descreva suas  principais motivações para integrar o Conecta RS.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Exponha “Como bolsista IEX, pretendo .....”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Atenciosamente,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Dicas de Formatação: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Fonte: Arial, tamanho 12.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Espaçamento: 1,5 entre linhas.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Alinhamento: Justificado.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Margens: Superior e Esquerda 3 cm; Inferior e Direita 2 cm.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Mínimo uma lauda e no máximo 2 laudas.</w:t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850" w:gutter="0" w:header="720" w:top="1701" w:footer="72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color w:val="000000"/>
        <w:highlight w:val="yellow"/>
      </w:rPr>
    </w:pPr>
    <w:r>
      <w:rPr>
        <w:color w:val="000000"/>
        <w:highlight w:val="yellow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color w:val="000000"/>
        <w:highlight w:val="yellow"/>
      </w:rPr>
    </w:pPr>
    <w:r>
      <w:rPr>
        <w:color w:val="000000"/>
        <w:highlight w:val="yellow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color w:val="000000"/>
      </w:rPr>
    </w:pPr>
    <w:r>
      <w:rPr>
        <w:color w:val="000000"/>
      </w:rPr>
    </w:r>
  </w:p>
  <w:p>
    <w:pPr>
      <w:pStyle w:val="Normal1"/>
      <w:jc w:val="center"/>
      <w:rPr>
        <w:color w:val="000000"/>
      </w:rPr>
    </w:pPr>
    <w:r>
      <w:rPr>
        <w:color w:val="000000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2562225</wp:posOffset>
          </wp:positionH>
          <wp:positionV relativeFrom="paragraph">
            <wp:posOffset>-238125</wp:posOffset>
          </wp:positionV>
          <wp:extent cx="523875" cy="57150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Ministério da Educação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Secretaria de Educação Profissional e Tecnológica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Instituto Federal de Educação, Ciência e Tecnologia do Rio Grande do Sul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  <w:highlight w:val="white"/>
      </w:rPr>
    </w:pPr>
    <w:r>
      <w:rPr>
        <w:rFonts w:eastAsia="Calibri" w:cs="Calibri" w:ascii="Calibri" w:hAnsi="Calibri"/>
        <w:i/>
        <w:iCs/>
        <w:color w:val="000000"/>
        <w:sz w:val="20"/>
        <w:szCs w:val="20"/>
      </w:rPr>
      <w:t>Cam</w:t>
    </w:r>
    <w:r>
      <w:rPr>
        <w:rFonts w:eastAsia="Calibri" w:cs="Calibri" w:ascii="Calibri" w:hAnsi="Calibri"/>
        <w:i/>
        <w:iCs/>
        <w:color w:val="000000"/>
        <w:sz w:val="20"/>
        <w:szCs w:val="20"/>
        <w:highlight w:val="white"/>
      </w:rPr>
      <w:t>pus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</w:t>
    </w:r>
    <w:r>
      <w:rPr>
        <w:rFonts w:eastAsia="Calibri" w:cs="Calibri" w:ascii="Calibri" w:hAnsi="Calibri"/>
        <w:i/>
        <w:iCs/>
        <w:sz w:val="20"/>
        <w:szCs w:val="20"/>
        <w:highlight w:val="white"/>
      </w:rPr>
      <w:t>Rio Grande</w:t>
    </w:r>
  </w:p>
  <w:p>
    <w:pPr>
      <w:pStyle w:val="Normal1"/>
      <w:jc w:val="center"/>
      <w:rPr>
        <w:color w:val="000000"/>
      </w:rPr>
    </w:pPr>
    <w:r>
      <w:rPr>
        <w:rFonts w:eastAsia="Calibri" w:cs="Calibri" w:ascii="Calibri" w:hAnsi="Calibri"/>
        <w:sz w:val="20"/>
        <w:szCs w:val="20"/>
        <w:highlight w:val="white"/>
      </w:rPr>
      <w:t>Diretoria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de Pesq</w:t>
    </w:r>
    <w:r>
      <w:rPr>
        <w:rFonts w:eastAsia="Calibri" w:cs="Calibri" w:ascii="Calibri" w:hAnsi="Calibri"/>
        <w:color w:val="000000"/>
        <w:sz w:val="20"/>
        <w:szCs w:val="20"/>
      </w:rPr>
      <w:t>uisa, Pós-</w:t>
    </w:r>
    <w:r>
      <w:rPr>
        <w:rFonts w:eastAsia="Calibri" w:cs="Calibri" w:ascii="Calibri" w:hAnsi="Calibri"/>
        <w:sz w:val="20"/>
        <w:szCs w:val="20"/>
      </w:rPr>
      <w:t>G</w:t>
    </w:r>
    <w:r>
      <w:rPr>
        <w:rFonts w:eastAsia="Calibri" w:cs="Calibri" w:ascii="Calibri" w:hAnsi="Calibri"/>
        <w:color w:val="000000"/>
        <w:sz w:val="20"/>
        <w:szCs w:val="20"/>
      </w:rPr>
      <w:t>raduação e Inovação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color w:val="000000"/>
      </w:rPr>
    </w:pPr>
    <w:r>
      <w:rPr>
        <w:color w:val="000000"/>
      </w:rPr>
    </w:r>
  </w:p>
  <w:p>
    <w:pPr>
      <w:pStyle w:val="Normal1"/>
      <w:jc w:val="center"/>
      <w:rPr>
        <w:color w:val="000000"/>
      </w:rPr>
    </w:pPr>
    <w:r>
      <w:rPr>
        <w:color w:val="000000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2562225</wp:posOffset>
          </wp:positionH>
          <wp:positionV relativeFrom="paragraph">
            <wp:posOffset>-238125</wp:posOffset>
          </wp:positionV>
          <wp:extent cx="523875" cy="57150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Ministério da Educação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Secretaria de Educação Profissional e Tecnológica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Instituto Federal de Educação, Ciência e Tecnologia do Rio Grande do Sul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  <w:highlight w:val="white"/>
      </w:rPr>
    </w:pPr>
    <w:r>
      <w:rPr>
        <w:rFonts w:eastAsia="Calibri" w:cs="Calibri" w:ascii="Calibri" w:hAnsi="Calibri"/>
        <w:i/>
        <w:iCs/>
        <w:color w:val="000000"/>
        <w:sz w:val="20"/>
        <w:szCs w:val="20"/>
      </w:rPr>
      <w:t>Cam</w:t>
    </w:r>
    <w:r>
      <w:rPr>
        <w:rFonts w:eastAsia="Calibri" w:cs="Calibri" w:ascii="Calibri" w:hAnsi="Calibri"/>
        <w:i/>
        <w:iCs/>
        <w:color w:val="000000"/>
        <w:sz w:val="20"/>
        <w:szCs w:val="20"/>
        <w:highlight w:val="white"/>
      </w:rPr>
      <w:t>pus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</w:t>
    </w:r>
    <w:r>
      <w:rPr>
        <w:rFonts w:eastAsia="Calibri" w:cs="Calibri" w:ascii="Calibri" w:hAnsi="Calibri"/>
        <w:i/>
        <w:iCs/>
        <w:sz w:val="20"/>
        <w:szCs w:val="20"/>
        <w:highlight w:val="white"/>
      </w:rPr>
      <w:t>Rio Grande</w:t>
    </w:r>
  </w:p>
  <w:p>
    <w:pPr>
      <w:pStyle w:val="Normal1"/>
      <w:jc w:val="center"/>
      <w:rPr>
        <w:color w:val="000000"/>
      </w:rPr>
    </w:pPr>
    <w:r>
      <w:rPr>
        <w:rFonts w:eastAsia="Calibri" w:cs="Calibri" w:ascii="Calibri" w:hAnsi="Calibri"/>
        <w:sz w:val="20"/>
        <w:szCs w:val="20"/>
        <w:highlight w:val="white"/>
      </w:rPr>
      <w:t>Diretoria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de Pesq</w:t>
    </w:r>
    <w:r>
      <w:rPr>
        <w:rFonts w:eastAsia="Calibri" w:cs="Calibri" w:ascii="Calibri" w:hAnsi="Calibri"/>
        <w:color w:val="000000"/>
        <w:sz w:val="20"/>
        <w:szCs w:val="20"/>
      </w:rPr>
      <w:t>uisa, Pós-</w:t>
    </w:r>
    <w:r>
      <w:rPr>
        <w:rFonts w:eastAsia="Calibri" w:cs="Calibri" w:ascii="Calibri" w:hAnsi="Calibri"/>
        <w:sz w:val="20"/>
        <w:szCs w:val="20"/>
      </w:rPr>
      <w:t>G</w:t>
    </w:r>
    <w:r>
      <w:rPr>
        <w:rFonts w:eastAsia="Calibri" w:cs="Calibri" w:ascii="Calibri" w:hAnsi="Calibri"/>
        <w:color w:val="000000"/>
        <w:sz w:val="20"/>
        <w:szCs w:val="20"/>
      </w:rPr>
      <w:t>raduação e Inovação</w:t>
    </w:r>
  </w:p>
</w:hdr>
</file>

<file path=word/settings.xml><?xml version="1.0" encoding="utf-8"?>
<w:settings xmlns:w="http://schemas.openxmlformats.org/wordprocessingml/2006/main">
  <w:zoom w:percent="130"/>
  <w:displayBackgroundShape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76" w:before="400" w:after="12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4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76" w:before="360" w:after="12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76" w:before="320" w:after="8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76" w:before="280" w:after="8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76" w:before="240" w:after="8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76" w:before="240" w:after="80"/>
      <w:ind w:hanging="0" w:left="0" w:right="0"/>
      <w:jc w:val="left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76" w:before="0" w:after="6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32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30"/>
      <w:sz w:val="30"/>
      <w:szCs w:val="30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he3nKVqipHfQd5oXPn9mGfOV9XQ==">CgMxLjA4AHIhMTZQeW1oOTZSejJIdXhZX2tiVzl3bVVLTTVMSDZsa2Uy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LibreOffice/24.2.2.2$Windows_X86_64 LibreOffice_project/d56cc158d8a96260b836f100ef4b4ef25d6f1a01</Application>
  <AppVersion>15.0000</AppVersion>
  <Pages>1</Pages>
  <Words>179</Words>
  <Characters>1046</Characters>
  <CharactersWithSpaces>1204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2026-06-19T14:52:23Z</dcterms:modified>
  <cp:revision>1</cp:revision>
  <dc:subject/>
  <dc:title/>
</cp:coreProperties>
</file>