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DC" w:rsidRDefault="001A05DC">
      <w:pPr>
        <w:spacing w:after="0" w:line="240" w:lineRule="auto"/>
        <w:jc w:val="center"/>
        <w:rPr>
          <w:rFonts w:ascii="Arial" w:eastAsia="Arial" w:hAnsi="Arial" w:cs="Arial"/>
          <w:u w:val="single"/>
        </w:rPr>
      </w:pPr>
      <w:bookmarkStart w:id="0" w:name="_GoBack"/>
      <w:bookmarkEnd w:id="0"/>
    </w:p>
    <w:p w:rsidR="001A05DC" w:rsidRDefault="005A468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V</w:t>
      </w:r>
    </w:p>
    <w:p w:rsidR="001A05DC" w:rsidRDefault="001A05DC">
      <w:pPr>
        <w:spacing w:after="0" w:line="240" w:lineRule="auto"/>
        <w:jc w:val="center"/>
        <w:rPr>
          <w:rFonts w:ascii="Arial" w:eastAsia="Arial" w:hAnsi="Arial" w:cs="Arial"/>
          <w:u w:val="single"/>
        </w:rPr>
      </w:pPr>
    </w:p>
    <w:p w:rsidR="001A05DC" w:rsidRDefault="005A468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DE HOMOLOGAÇÃO DAS PROPOSTAS DE ENSINO</w:t>
      </w:r>
    </w:p>
    <w:p w:rsidR="001A05DC" w:rsidRDefault="001A05DC">
      <w:pPr>
        <w:spacing w:after="0" w:line="240" w:lineRule="auto"/>
        <w:jc w:val="center"/>
        <w:rPr>
          <w:rFonts w:ascii="Arial" w:eastAsia="Arial" w:hAnsi="Arial" w:cs="Arial"/>
          <w:u w:val="single"/>
        </w:rPr>
      </w:pPr>
    </w:p>
    <w:p w:rsidR="001A05DC" w:rsidRDefault="005A4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</w:rPr>
        <w:t>1. Dados de identificação</w:t>
      </w:r>
    </w:p>
    <w:p w:rsidR="001A05DC" w:rsidRDefault="001A0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2"/>
        <w:gridCol w:w="595"/>
        <w:gridCol w:w="8083"/>
      </w:tblGrid>
      <w:tr w:rsidR="001A05DC">
        <w:trPr>
          <w:trHeight w:val="140"/>
        </w:trPr>
        <w:tc>
          <w:tcPr>
            <w:tcW w:w="9779" w:type="dxa"/>
            <w:gridSpan w:val="4"/>
            <w:shd w:val="clear" w:color="auto" w:fill="BFBFBF"/>
          </w:tcPr>
          <w:p w:rsidR="001A05DC" w:rsidRDefault="005A46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do Projeto</w:t>
            </w:r>
          </w:p>
        </w:tc>
      </w:tr>
      <w:tr w:rsidR="001A05DC">
        <w:tc>
          <w:tcPr>
            <w:tcW w:w="9779" w:type="dxa"/>
            <w:gridSpan w:val="4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A05DC">
        <w:tc>
          <w:tcPr>
            <w:tcW w:w="959" w:type="dxa"/>
            <w:shd w:val="clear" w:color="auto" w:fill="BFBFBF"/>
          </w:tcPr>
          <w:p w:rsidR="001A05DC" w:rsidRDefault="005A46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Edital</w:t>
            </w:r>
          </w:p>
        </w:tc>
        <w:tc>
          <w:tcPr>
            <w:tcW w:w="8820" w:type="dxa"/>
            <w:gridSpan w:val="3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A05DC">
        <w:tc>
          <w:tcPr>
            <w:tcW w:w="1696" w:type="dxa"/>
            <w:gridSpan w:val="3"/>
            <w:shd w:val="clear" w:color="auto" w:fill="BFBFBF"/>
          </w:tcPr>
          <w:p w:rsidR="001A05DC" w:rsidRDefault="005A46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Coordenador</w:t>
            </w:r>
          </w:p>
        </w:tc>
        <w:tc>
          <w:tcPr>
            <w:tcW w:w="8083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A05DC">
        <w:tc>
          <w:tcPr>
            <w:tcW w:w="1101" w:type="dxa"/>
            <w:gridSpan w:val="2"/>
            <w:shd w:val="clear" w:color="auto" w:fill="BFBFBF"/>
          </w:tcPr>
          <w:p w:rsidR="001A05DC" w:rsidRDefault="005A46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Campus</w:t>
            </w:r>
          </w:p>
        </w:tc>
        <w:tc>
          <w:tcPr>
            <w:tcW w:w="8678" w:type="dxa"/>
            <w:gridSpan w:val="2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5A46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 Número de Bolsas solicitadas:</w:t>
      </w: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5A46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Envio da proposta</w:t>
      </w: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2"/>
        <w:gridCol w:w="681"/>
        <w:gridCol w:w="669"/>
        <w:gridCol w:w="705"/>
      </w:tblGrid>
      <w:tr w:rsidR="001A05DC">
        <w:tc>
          <w:tcPr>
            <w:tcW w:w="7692" w:type="dxa"/>
            <w:shd w:val="clear" w:color="auto" w:fill="BFBFBF"/>
          </w:tcPr>
          <w:p w:rsidR="001A05DC" w:rsidRDefault="005A46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Procedimentos de envio</w:t>
            </w:r>
          </w:p>
        </w:tc>
        <w:tc>
          <w:tcPr>
            <w:tcW w:w="681" w:type="dxa"/>
            <w:shd w:val="clear" w:color="auto" w:fill="BFBFBF"/>
          </w:tcPr>
          <w:p w:rsidR="001A05DC" w:rsidRDefault="005A468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N/A*</w:t>
            </w:r>
          </w:p>
        </w:tc>
        <w:tc>
          <w:tcPr>
            <w:tcW w:w="669" w:type="dxa"/>
            <w:shd w:val="clear" w:color="auto" w:fill="BFBFBF"/>
          </w:tcPr>
          <w:p w:rsidR="001A05DC" w:rsidRDefault="005A468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705" w:type="dxa"/>
            <w:shd w:val="clear" w:color="auto" w:fill="BFBFBF"/>
          </w:tcPr>
          <w:p w:rsidR="001A05DC" w:rsidRDefault="005A468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NÃO</w:t>
            </w:r>
          </w:p>
        </w:tc>
      </w:tr>
      <w:tr w:rsidR="001A05DC">
        <w:tc>
          <w:tcPr>
            <w:tcW w:w="7692" w:type="dxa"/>
          </w:tcPr>
          <w:p w:rsidR="001A05DC" w:rsidRDefault="005A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proposta foi enviada no período estabelecido no cronograma do edital complementar do respectivo </w:t>
            </w:r>
            <w:r>
              <w:rPr>
                <w:rFonts w:ascii="Arial" w:eastAsia="Arial" w:hAnsi="Arial" w:cs="Arial"/>
                <w:i/>
                <w:color w:val="000000"/>
              </w:rPr>
              <w:t>campus</w:t>
            </w:r>
            <w:r>
              <w:rPr>
                <w:rFonts w:ascii="Arial" w:eastAsia="Arial" w:hAnsi="Arial" w:cs="Arial"/>
                <w:color w:val="000000"/>
              </w:rPr>
              <w:t>?</w:t>
            </w:r>
          </w:p>
        </w:tc>
        <w:tc>
          <w:tcPr>
            <w:tcW w:w="681" w:type="dxa"/>
          </w:tcPr>
          <w:p w:rsidR="001A05DC" w:rsidRDefault="001A05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</w:tcPr>
          <w:p w:rsidR="001A05DC" w:rsidRDefault="001A05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A05DC">
        <w:tc>
          <w:tcPr>
            <w:tcW w:w="7692" w:type="dxa"/>
          </w:tcPr>
          <w:p w:rsidR="001A05DC" w:rsidRDefault="005A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proposta foi enviada à Direção de Ensino por meio do </w:t>
            </w:r>
            <w:r>
              <w:rPr>
                <w:rFonts w:ascii="Arial" w:eastAsia="Arial" w:hAnsi="Arial" w:cs="Arial"/>
                <w:i/>
                <w:color w:val="000000"/>
              </w:rPr>
              <w:t>e-mail</w:t>
            </w:r>
            <w:r>
              <w:rPr>
                <w:rFonts w:ascii="Arial" w:eastAsia="Arial" w:hAnsi="Arial" w:cs="Arial"/>
                <w:color w:val="000000"/>
              </w:rPr>
              <w:t xml:space="preserve"> indicado no edital complementar do respectivo </w:t>
            </w:r>
            <w:r>
              <w:rPr>
                <w:rFonts w:ascii="Arial" w:eastAsia="Arial" w:hAnsi="Arial" w:cs="Arial"/>
                <w:i/>
                <w:color w:val="000000"/>
              </w:rPr>
              <w:t>campus</w:t>
            </w:r>
            <w:r>
              <w:rPr>
                <w:rFonts w:ascii="Arial" w:eastAsia="Arial" w:hAnsi="Arial" w:cs="Arial"/>
                <w:color w:val="000000"/>
              </w:rPr>
              <w:t>?</w:t>
            </w:r>
          </w:p>
        </w:tc>
        <w:tc>
          <w:tcPr>
            <w:tcW w:w="681" w:type="dxa"/>
          </w:tcPr>
          <w:p w:rsidR="001A05DC" w:rsidRDefault="001A05D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1A05DC" w:rsidRDefault="001A05D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5DC">
        <w:tc>
          <w:tcPr>
            <w:tcW w:w="7692" w:type="dxa"/>
          </w:tcPr>
          <w:p w:rsidR="001A05DC" w:rsidRDefault="005A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proponente enviou toda a documentação em uma única mensagem, a partir do próprio </w:t>
            </w:r>
            <w:r>
              <w:rPr>
                <w:rFonts w:ascii="Arial" w:eastAsia="Arial" w:hAnsi="Arial" w:cs="Arial"/>
                <w:i/>
                <w:color w:val="000000"/>
              </w:rPr>
              <w:t>e-mail</w:t>
            </w:r>
            <w:r>
              <w:rPr>
                <w:rFonts w:ascii="Arial" w:eastAsia="Arial" w:hAnsi="Arial" w:cs="Arial"/>
                <w:color w:val="000000"/>
              </w:rPr>
              <w:t xml:space="preserve"> institucional ao </w:t>
            </w:r>
            <w:r>
              <w:rPr>
                <w:rFonts w:ascii="Arial" w:eastAsia="Arial" w:hAnsi="Arial" w:cs="Arial"/>
                <w:i/>
                <w:color w:val="000000"/>
              </w:rPr>
              <w:t>e-mail</w:t>
            </w:r>
            <w:r>
              <w:rPr>
                <w:rFonts w:ascii="Arial" w:eastAsia="Arial" w:hAnsi="Arial" w:cs="Arial"/>
                <w:color w:val="000000"/>
              </w:rPr>
              <w:t xml:space="preserve"> indicado no edital complementar do respectivo </w:t>
            </w:r>
            <w:r>
              <w:rPr>
                <w:rFonts w:ascii="Arial" w:eastAsia="Arial" w:hAnsi="Arial" w:cs="Arial"/>
                <w:i/>
                <w:color w:val="000000"/>
              </w:rPr>
              <w:t>campus</w:t>
            </w:r>
            <w:r>
              <w:rPr>
                <w:rFonts w:ascii="Arial" w:eastAsia="Arial" w:hAnsi="Arial" w:cs="Arial"/>
                <w:color w:val="000000"/>
              </w:rPr>
              <w:t>?</w:t>
            </w:r>
          </w:p>
        </w:tc>
        <w:tc>
          <w:tcPr>
            <w:tcW w:w="681" w:type="dxa"/>
          </w:tcPr>
          <w:p w:rsidR="001A05DC" w:rsidRDefault="001A05D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1A05DC" w:rsidRDefault="001A05D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5DC">
        <w:tc>
          <w:tcPr>
            <w:tcW w:w="7692" w:type="dxa"/>
            <w:shd w:val="clear" w:color="auto" w:fill="BFBFBF"/>
          </w:tcPr>
          <w:p w:rsidR="001A05DC" w:rsidRDefault="005A46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Documentos a serem entregues</w:t>
            </w:r>
          </w:p>
        </w:tc>
        <w:tc>
          <w:tcPr>
            <w:tcW w:w="681" w:type="dxa"/>
            <w:shd w:val="clear" w:color="auto" w:fill="BFBFBF"/>
          </w:tcPr>
          <w:p w:rsidR="001A05DC" w:rsidRDefault="005A468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N/A*</w:t>
            </w:r>
          </w:p>
        </w:tc>
        <w:tc>
          <w:tcPr>
            <w:tcW w:w="669" w:type="dxa"/>
            <w:shd w:val="clear" w:color="auto" w:fill="BFBFBF"/>
          </w:tcPr>
          <w:p w:rsidR="001A05DC" w:rsidRDefault="005A468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705" w:type="dxa"/>
            <w:shd w:val="clear" w:color="auto" w:fill="BFBFBF"/>
          </w:tcPr>
          <w:p w:rsidR="001A05DC" w:rsidRDefault="005A468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NÃO</w:t>
            </w:r>
          </w:p>
        </w:tc>
      </w:tr>
      <w:tr w:rsidR="001A05DC">
        <w:tc>
          <w:tcPr>
            <w:tcW w:w="7692" w:type="dxa"/>
          </w:tcPr>
          <w:p w:rsidR="001A05DC" w:rsidRDefault="005A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 (um) arquivo em PDF do</w:t>
            </w:r>
            <w:r>
              <w:rPr>
                <w:rFonts w:ascii="Arial" w:eastAsia="Arial" w:hAnsi="Arial" w:cs="Arial"/>
                <w:strike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Programa ou Projeto de Ensino, cadastrado no 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SiEN/SIGProj, com o número </w:t>
            </w:r>
            <w:r>
              <w:rPr>
                <w:rFonts w:ascii="Arial" w:eastAsia="Arial" w:hAnsi="Arial" w:cs="Arial"/>
                <w:color w:val="000000"/>
              </w:rPr>
              <w:t>do protocolo SIEN gerado pelo sistema;</w:t>
            </w:r>
          </w:p>
        </w:tc>
        <w:tc>
          <w:tcPr>
            <w:tcW w:w="681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A05DC">
        <w:tc>
          <w:tcPr>
            <w:tcW w:w="7692" w:type="dxa"/>
          </w:tcPr>
          <w:p w:rsidR="001A05DC" w:rsidRDefault="005A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01 (um) arquivo em PDF da Declaração de Adimplência (Anexo I), assinada pelo coordenador da proposta </w:t>
            </w:r>
          </w:p>
        </w:tc>
        <w:tc>
          <w:tcPr>
            <w:tcW w:w="681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5DC">
        <w:tc>
          <w:tcPr>
            <w:tcW w:w="7692" w:type="dxa"/>
          </w:tcPr>
          <w:p w:rsidR="001A05DC" w:rsidRDefault="005A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 (um) arquivo em PDF do Currículo Lattes do coordenador do projeto, atualizado há no máximo 30 (trinta) dias da submissão da proposta</w:t>
            </w:r>
          </w:p>
        </w:tc>
        <w:tc>
          <w:tcPr>
            <w:tcW w:w="681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5DC">
        <w:tc>
          <w:tcPr>
            <w:tcW w:w="7692" w:type="dxa"/>
          </w:tcPr>
          <w:p w:rsidR="001A05DC" w:rsidRDefault="005A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 (um) arquivo em PDF da primeira página do Currículo Lattes de cada um dos demais servidores envolvidos, contendo a data de atualização do currículo de no máximo 30 (trinta) dias da submissão da proposta</w:t>
            </w:r>
          </w:p>
        </w:tc>
        <w:tc>
          <w:tcPr>
            <w:tcW w:w="681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A05DC">
        <w:tc>
          <w:tcPr>
            <w:tcW w:w="7692" w:type="dxa"/>
          </w:tcPr>
          <w:p w:rsidR="001A05DC" w:rsidRDefault="005A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 (um) arquivo em PDF do Formulário de Avalia</w:t>
            </w:r>
            <w:r>
              <w:rPr>
                <w:rFonts w:ascii="Arial" w:eastAsia="Arial" w:hAnsi="Arial" w:cs="Arial"/>
                <w:color w:val="000000"/>
              </w:rPr>
              <w:t xml:space="preserve">ção do Currículo </w:t>
            </w:r>
            <w:r>
              <w:rPr>
                <w:rFonts w:ascii="Arial" w:eastAsia="Arial" w:hAnsi="Arial" w:cs="Arial"/>
                <w:i/>
                <w:color w:val="000000"/>
              </w:rPr>
              <w:t>Lattes</w:t>
            </w:r>
            <w:r>
              <w:rPr>
                <w:rFonts w:ascii="Arial" w:eastAsia="Arial" w:hAnsi="Arial" w:cs="Arial"/>
                <w:color w:val="000000"/>
              </w:rPr>
              <w:t xml:space="preserve"> do Coordenador do Projeto de Ensino (Anexo II) - </w:t>
            </w:r>
            <w:r>
              <w:rPr>
                <w:rFonts w:ascii="Arial" w:eastAsia="Arial" w:hAnsi="Arial" w:cs="Arial"/>
                <w:b/>
                <w:color w:val="000000"/>
              </w:rPr>
              <w:t>Opcional</w:t>
            </w:r>
          </w:p>
        </w:tc>
        <w:tc>
          <w:tcPr>
            <w:tcW w:w="681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A05DC">
        <w:tc>
          <w:tcPr>
            <w:tcW w:w="7692" w:type="dxa"/>
          </w:tcPr>
          <w:p w:rsidR="001A05DC" w:rsidRDefault="005A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 (um) arquivo em PDF com o Projeto ou Programa de Ensino (Anexo III)</w:t>
            </w:r>
          </w:p>
        </w:tc>
        <w:tc>
          <w:tcPr>
            <w:tcW w:w="681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A05DC">
        <w:tc>
          <w:tcPr>
            <w:tcW w:w="7692" w:type="dxa"/>
          </w:tcPr>
          <w:p w:rsidR="001A05DC" w:rsidRDefault="005A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 (um) arquivo em PDF com o Anexo IV: Plano de Trabalho do Bolsista, para cada bolsista solicitado;</w:t>
            </w:r>
          </w:p>
        </w:tc>
        <w:tc>
          <w:tcPr>
            <w:tcW w:w="681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1A05DC" w:rsidRDefault="005A46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* </w:t>
      </w:r>
      <w:r>
        <w:rPr>
          <w:rFonts w:ascii="Arial" w:eastAsia="Arial" w:hAnsi="Arial" w:cs="Arial"/>
        </w:rPr>
        <w:t>Não se aplica</w:t>
      </w: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5A46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 Requisitos do Coordenador do Programa ou Projeto de Ensino</w:t>
      </w: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1"/>
        <w:tblW w:w="98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0"/>
        <w:gridCol w:w="697"/>
        <w:gridCol w:w="697"/>
        <w:gridCol w:w="705"/>
      </w:tblGrid>
      <w:tr w:rsidR="001A05DC">
        <w:tc>
          <w:tcPr>
            <w:tcW w:w="7790" w:type="dxa"/>
            <w:shd w:val="clear" w:color="auto" w:fill="BFBFBF"/>
          </w:tcPr>
          <w:p w:rsidR="001A05DC" w:rsidRDefault="005A46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Itens</w:t>
            </w:r>
          </w:p>
        </w:tc>
        <w:tc>
          <w:tcPr>
            <w:tcW w:w="697" w:type="dxa"/>
            <w:shd w:val="clear" w:color="auto" w:fill="BFBFBF"/>
          </w:tcPr>
          <w:p w:rsidR="001A05DC" w:rsidRDefault="005A46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N/A</w:t>
            </w:r>
          </w:p>
        </w:tc>
        <w:tc>
          <w:tcPr>
            <w:tcW w:w="697" w:type="dxa"/>
            <w:shd w:val="clear" w:color="auto" w:fill="BFBFBF"/>
          </w:tcPr>
          <w:p w:rsidR="001A05DC" w:rsidRDefault="005A46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705" w:type="dxa"/>
            <w:shd w:val="clear" w:color="auto" w:fill="BFBFBF"/>
          </w:tcPr>
          <w:p w:rsidR="001A05DC" w:rsidRDefault="005A46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NÃO</w:t>
            </w:r>
          </w:p>
        </w:tc>
      </w:tr>
      <w:tr w:rsidR="001A05DC">
        <w:tc>
          <w:tcPr>
            <w:tcW w:w="7790" w:type="dxa"/>
          </w:tcPr>
          <w:p w:rsidR="001A05DC" w:rsidRDefault="005A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97" w:hanging="39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É servidor efetivo do IFRS.</w:t>
            </w:r>
          </w:p>
        </w:tc>
        <w:tc>
          <w:tcPr>
            <w:tcW w:w="697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97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A05DC">
        <w:tc>
          <w:tcPr>
            <w:tcW w:w="7790" w:type="dxa"/>
          </w:tcPr>
          <w:p w:rsidR="001A05DC" w:rsidRDefault="005A468B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possui nenhum tipo de pendência com relação à entrega de relatórios do PIBEN.</w:t>
            </w:r>
          </w:p>
        </w:tc>
        <w:tc>
          <w:tcPr>
            <w:tcW w:w="697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97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A05DC">
        <w:tc>
          <w:tcPr>
            <w:tcW w:w="7790" w:type="dxa"/>
          </w:tcPr>
          <w:p w:rsidR="001A05DC" w:rsidRDefault="005A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 currículo atualizado na Plataforma Lattes do CNPq há, no máximo, 30 dias da data de submissão do projeto.</w:t>
            </w:r>
          </w:p>
        </w:tc>
        <w:tc>
          <w:tcPr>
            <w:tcW w:w="697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97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A05DC">
        <w:tc>
          <w:tcPr>
            <w:tcW w:w="7790" w:type="dxa"/>
          </w:tcPr>
          <w:p w:rsidR="001A05DC" w:rsidRDefault="005A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Não está usufruindo de qualquer tipo de afastamento ou licença previstos pela legislação vigente.</w:t>
            </w:r>
          </w:p>
        </w:tc>
        <w:tc>
          <w:tcPr>
            <w:tcW w:w="697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97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1A05DC" w:rsidRDefault="005A46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* </w:t>
      </w:r>
      <w:r>
        <w:rPr>
          <w:rFonts w:ascii="Arial" w:eastAsia="Arial" w:hAnsi="Arial" w:cs="Arial"/>
        </w:rPr>
        <w:t>Não se aplica</w:t>
      </w: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5A46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Atualização do Currículo Lattes dos servidores participantes do Programa/Projeto de Ensino </w:t>
      </w:r>
      <w:r>
        <w:rPr>
          <w:rFonts w:ascii="Arial" w:eastAsia="Arial" w:hAnsi="Arial" w:cs="Arial"/>
          <w:b/>
          <w:color w:val="000000"/>
        </w:rPr>
        <w:t xml:space="preserve">há, no máximo, 30 dias, conforme Art. 8º da Instrução Normativa nº 003 de 25 de maio de 2015. </w:t>
      </w: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5A46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     ) Sim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(      ) Não </w:t>
      </w: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5A46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 O Programa/Projeto submetido atende à Resolução Consup nº 022/2015, sendo considerado um Programa/Projeto de Ensino? </w:t>
      </w: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5A46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     ) S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(      ) Não </w:t>
      </w: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5A46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 Observações</w:t>
      </w:r>
    </w:p>
    <w:tbl>
      <w:tblPr>
        <w:tblStyle w:val="a2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A05DC">
        <w:trPr>
          <w:trHeight w:val="600"/>
        </w:trPr>
        <w:tc>
          <w:tcPr>
            <w:tcW w:w="9923" w:type="dxa"/>
          </w:tcPr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A05DC" w:rsidRDefault="001A05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5A46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     ) Homologado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      ) Não homologado</w:t>
      </w: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p w:rsidR="001A05DC" w:rsidRDefault="005A46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Local: _____________________Data: _____/____/________</w:t>
      </w:r>
    </w:p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3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1A05DC">
        <w:tc>
          <w:tcPr>
            <w:tcW w:w="4889" w:type="dxa"/>
          </w:tcPr>
          <w:p w:rsidR="001A05DC" w:rsidRDefault="001A05DC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1A05DC" w:rsidRDefault="001A05DC">
            <w:pPr>
              <w:pBdr>
                <w:bottom w:val="single" w:sz="12" w:space="1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1A05DC" w:rsidRDefault="005A468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Responsável(eis) pela homologação</w:t>
            </w:r>
          </w:p>
        </w:tc>
        <w:tc>
          <w:tcPr>
            <w:tcW w:w="4890" w:type="dxa"/>
          </w:tcPr>
          <w:p w:rsidR="001A05DC" w:rsidRDefault="001A05DC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1A05DC" w:rsidRDefault="001A05DC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1A05DC" w:rsidRDefault="005A468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Presidente da CAGE</w:t>
            </w:r>
          </w:p>
        </w:tc>
      </w:tr>
    </w:tbl>
    <w:p w:rsidR="001A05DC" w:rsidRDefault="001A05DC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A05DC">
      <w:headerReference w:type="default" r:id="rId7"/>
      <w:pgSz w:w="11907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8B" w:rsidRDefault="005A468B">
      <w:pPr>
        <w:spacing w:after="0" w:line="240" w:lineRule="auto"/>
      </w:pPr>
      <w:r>
        <w:separator/>
      </w:r>
    </w:p>
  </w:endnote>
  <w:endnote w:type="continuationSeparator" w:id="0">
    <w:p w:rsidR="005A468B" w:rsidRDefault="005A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8B" w:rsidRDefault="005A468B">
      <w:pPr>
        <w:spacing w:after="0" w:line="240" w:lineRule="auto"/>
      </w:pPr>
      <w:r>
        <w:separator/>
      </w:r>
    </w:p>
  </w:footnote>
  <w:footnote w:type="continuationSeparator" w:id="0">
    <w:p w:rsidR="005A468B" w:rsidRDefault="005A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DC" w:rsidRDefault="005A468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2735262</wp:posOffset>
          </wp:positionH>
          <wp:positionV relativeFrom="paragraph">
            <wp:posOffset>-89534</wp:posOffset>
          </wp:positionV>
          <wp:extent cx="650240" cy="7016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05DC" w:rsidRDefault="001A05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A05DC" w:rsidRDefault="001A05D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1A05DC" w:rsidRDefault="005A468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A05DC" w:rsidRDefault="005A468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A05DC" w:rsidRDefault="005A468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A05DC" w:rsidRDefault="005A468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1A05DC" w:rsidRDefault="005A468B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1A05DC" w:rsidRDefault="005A468B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Telefone:(54) 3449.3300 –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www.ifrs.edu.br</w:t>
      </w:r>
    </w:hyperlink>
    <w:r>
      <w:rPr>
        <w:rFonts w:ascii="Arial" w:eastAsia="Arial" w:hAnsi="Arial" w:cs="Arial"/>
        <w:sz w:val="16"/>
        <w:szCs w:val="16"/>
      </w:rPr>
      <w:t xml:space="preserve"> – E-mail: </w:t>
    </w:r>
    <w:hyperlink r:id="rId3">
      <w:r>
        <w:rPr>
          <w:rFonts w:ascii="Arial" w:eastAsia="Arial" w:hAnsi="Arial" w:cs="Arial"/>
          <w:color w:val="0000FF"/>
          <w:sz w:val="16"/>
          <w:szCs w:val="16"/>
          <w:u w:val="single"/>
        </w:rPr>
        <w:t>proen@ifrs.edu.br</w:t>
      </w:r>
    </w:hyperlink>
  </w:p>
  <w:p w:rsidR="001A05DC" w:rsidRDefault="001A05DC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05DC"/>
    <w:rsid w:val="001A05DC"/>
    <w:rsid w:val="005A468B"/>
    <w:rsid w:val="009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en@ifrs.edu.br" TargetMode="External"/><Relationship Id="rId2" Type="http://schemas.openxmlformats.org/officeDocument/2006/relationships/hyperlink" Target="http://www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2019-04-03T13:28:00Z</dcterms:created>
  <dcterms:modified xsi:type="dcterms:W3CDTF">2019-04-03T13:28:00Z</dcterms:modified>
</cp:coreProperties>
</file>