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after="0" w:before="0"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0" w:before="0"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09"/>
        </w:tabs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0" w:before="0" w:line="240" w:lineRule="auto"/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EDITAL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CAMPUS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RESTINGA Nº </w:t>
      </w:r>
      <w:r w:rsidDel="00000000" w:rsidR="00000000" w:rsidRPr="00000000">
        <w:rPr>
          <w:b w:val="1"/>
          <w:sz w:val="24"/>
          <w:szCs w:val="24"/>
          <w:rtl w:val="0"/>
        </w:rPr>
        <w:t xml:space="preserve">37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/2025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0" w:before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left="142" w:right="13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FORMULÁRIO PARA RECURSO EM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PROCESSO SELETIVO SIMPLIFICADO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before="0" w:line="240" w:lineRule="auto"/>
        <w:ind w:right="5.669291338583093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709"/>
        </w:tabs>
        <w:spacing w:after="0" w:line="240" w:lineRule="auto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left="116" w:right="81" w:firstLine="1301.322834645669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Pelo presente </w:t>
      </w:r>
      <w:r w:rsidDel="00000000" w:rsidR="00000000" w:rsidRPr="00000000">
        <w:rPr>
          <w:b w:val="1"/>
          <w:sz w:val="24"/>
          <w:szCs w:val="24"/>
          <w:rtl w:val="0"/>
        </w:rPr>
        <w:t xml:space="preserve">TERMO</w:t>
      </w:r>
      <w:r w:rsidDel="00000000" w:rsidR="00000000" w:rsidRPr="00000000">
        <w:rPr>
          <w:sz w:val="24"/>
          <w:szCs w:val="24"/>
          <w:rtl w:val="0"/>
        </w:rPr>
        <w:t xml:space="preserve">, eu,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         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,   CPF nº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</w:t>
      </w:r>
      <w:r w:rsidDel="00000000" w:rsidR="00000000" w:rsidRPr="00000000">
        <w:rPr>
          <w:sz w:val="24"/>
          <w:szCs w:val="24"/>
          <w:rtl w:val="0"/>
        </w:rPr>
        <w:t xml:space="preserve">, inscrito(a) para concorrer a 01 vaga de Professor Substituto na área de _______________________________________, oferecida por meio do Edital nº 37/2025, venho </w:t>
      </w:r>
      <w:r w:rsidDel="00000000" w:rsidR="00000000" w:rsidRPr="00000000">
        <w:rPr>
          <w:b w:val="1"/>
          <w:sz w:val="24"/>
          <w:szCs w:val="24"/>
          <w:rtl w:val="0"/>
        </w:rPr>
        <w:t xml:space="preserve">RECORRER, </w:t>
      </w:r>
      <w:r w:rsidDel="00000000" w:rsidR="00000000" w:rsidRPr="00000000">
        <w:rPr>
          <w:sz w:val="24"/>
          <w:szCs w:val="24"/>
          <w:rtl w:val="0"/>
        </w:rPr>
        <w:t xml:space="preserve">nos prazos estipulados neste edital, da </w:t>
      </w:r>
      <w:r w:rsidDel="00000000" w:rsidR="00000000" w:rsidRPr="00000000">
        <w:rPr>
          <w:b w:val="1"/>
          <w:sz w:val="24"/>
          <w:szCs w:val="24"/>
          <w:rtl w:val="0"/>
        </w:rPr>
        <w:t xml:space="preserve">Divulgação de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homologação preliminar das inscrições / resultado da prova de títulos / resultado do procedimento de heteroidentificação complementar / resultado preliminar final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(deixar apenas a opção correspondente)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pelas razões abaixo expostas:</w:t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left="116" w:right="9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left="116" w:right="92" w:firstLine="0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left="116" w:right="9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left="116" w:right="92" w:firstLine="0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left="116" w:right="9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left="116" w:right="92" w:firstLine="0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left="116" w:right="9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left="116" w:right="92" w:firstLine="0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left="116" w:right="9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left="116" w:right="92" w:firstLine="0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left="116" w:right="9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left="116" w:right="92" w:firstLine="0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left="116" w:right="92" w:firstLine="1301.322834645669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de que o não atendimento das regras relativas à interposição de Recursos contidas no Edital nº 37/2025, poderá ensejar o INDEFERIMENTO deste.</w:t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left="11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</w:t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Porto Alegre, ______ de _________ de _____.</w:t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dia                               mês</w:t>
      </w:r>
      <w:r w:rsidDel="00000000" w:rsidR="00000000" w:rsidRPr="00000000">
        <w:rPr>
          <w:sz w:val="24"/>
          <w:szCs w:val="24"/>
          <w:rtl w:val="0"/>
        </w:rPr>
        <w:tab/>
        <w:t xml:space="preserve"> </w:t>
        <w:tab/>
        <w:t xml:space="preserve">  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ano</w:t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REQUERENTE</w:t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40" w:w="11900" w:orient="portrait"/>
      <w:pgMar w:bottom="1133.8582677165355" w:top="1700.7874015748032" w:left="1700.7874015748032" w:right="850.3937007874016" w:header="1133.8582677165355" w:footer="566.929133858267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tabs>
        <w:tab w:val="center" w:leader="none" w:pos="4252"/>
        <w:tab w:val="right" w:leader="none" w:pos="8504"/>
      </w:tabs>
      <w:spacing w:after="0" w:before="20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Rua Alberto Hoffmann, 285 – Restinga – Porto Alegre/RS – CEP 91.791-508</w:t>
    </w:r>
  </w:p>
  <w:p w:rsidR="00000000" w:rsidDel="00000000" w:rsidP="00000000" w:rsidRDefault="00000000" w:rsidRPr="00000000" w14:paraId="00000028">
    <w:pPr>
      <w:widowControl w:val="0"/>
      <w:spacing w:after="0" w:line="24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Telefone: (51) 3247.8400 –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www.ifrs.edu.br/restinga</w:t>
      </w:r>
    </w:hyperlink>
    <w:r w:rsidDel="00000000" w:rsidR="00000000" w:rsidRPr="00000000">
      <w:rPr>
        <w:sz w:val="20"/>
        <w:szCs w:val="20"/>
        <w:rtl w:val="0"/>
      </w:rPr>
      <w:t xml:space="preserve"> – E-mail: </w:t>
    </w: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gabinete@restinga.ifrs.edu.br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tabs>
        <w:tab w:val="center" w:leader="none" w:pos="4252"/>
        <w:tab w:val="right" w:leader="none" w:pos="8504"/>
      </w:tabs>
      <w:spacing w:after="0" w:before="20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Rua Alberto Hoffmann, 285 – Restinga – Porto Alegre/RS – CEP 91.791-508</w:t>
    </w:r>
  </w:p>
  <w:p w:rsidR="00000000" w:rsidDel="00000000" w:rsidP="00000000" w:rsidRDefault="00000000" w:rsidRPr="00000000" w14:paraId="0000002B">
    <w:pPr>
      <w:widowControl w:val="0"/>
      <w:spacing w:after="0" w:line="24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Telefone: (51) 3247.8400 –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www.ifrs.edu.br/restinga</w:t>
      </w:r>
    </w:hyperlink>
    <w:r w:rsidDel="00000000" w:rsidR="00000000" w:rsidRPr="00000000">
      <w:rPr>
        <w:sz w:val="20"/>
        <w:szCs w:val="20"/>
        <w:rtl w:val="0"/>
      </w:rPr>
      <w:t xml:space="preserve"> – E-mail: </w:t>
    </w: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gabinete@restinga.ifrs.edu.br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widowControl w:val="0"/>
      <w:spacing w:after="0" w:line="240" w:lineRule="auto"/>
      <w:ind w:left="142" w:right="136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499110" cy="53149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9110" cy="5314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3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4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5">
    <w:pPr>
      <w:widowControl w:val="0"/>
      <w:spacing w:after="0" w:line="240" w:lineRule="auto"/>
      <w:jc w:val="center"/>
      <w:rPr/>
    </w:pPr>
    <w:r w:rsidDel="00000000" w:rsidR="00000000" w:rsidRPr="00000000">
      <w:rPr>
        <w:i w:val="1"/>
        <w:sz w:val="20"/>
        <w:szCs w:val="20"/>
        <w:rtl w:val="0"/>
      </w:rPr>
      <w:t xml:space="preserve">Campus</w:t>
    </w:r>
    <w:r w:rsidDel="00000000" w:rsidR="00000000" w:rsidRPr="00000000">
      <w:rPr>
        <w:sz w:val="20"/>
        <w:szCs w:val="20"/>
        <w:rtl w:val="0"/>
      </w:rPr>
      <w:t xml:space="preserve"> Restinga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00" w:line="240" w:lineRule="auto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540"/>
        <w:tab w:val="left" w:leader="none" w:pos="855"/>
        <w:tab w:val="left" w:leader="none" w:pos="960"/>
      </w:tabs>
      <w:spacing w:after="120" w:line="240" w:lineRule="auto"/>
      <w:jc w:val="both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540"/>
        <w:tab w:val="left" w:leader="none" w:pos="855"/>
        <w:tab w:val="left" w:leader="none" w:pos="960"/>
      </w:tabs>
      <w:spacing w:after="0" w:before="120" w:line="240" w:lineRule="auto"/>
      <w:ind w:left="1133.858267716535" w:hanging="425.19685039370046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frs.edu.br/restinga" TargetMode="External"/><Relationship Id="rId2" Type="http://schemas.openxmlformats.org/officeDocument/2006/relationships/hyperlink" Target="mailto:gabinete@restinga.ifrs.edu.br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ifrs.edu.br/restinga" TargetMode="External"/><Relationship Id="rId2" Type="http://schemas.openxmlformats.org/officeDocument/2006/relationships/hyperlink" Target="mailto:gabinete@restinga.ifrs.edu.b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