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240" w:lineRule="auto"/>
        <w:ind w:left="280" w:right="16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4">
      <w:pPr>
        <w:spacing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RESTINGA Nº 32/2025</w:t>
      </w:r>
    </w:p>
    <w:p w:rsidR="00000000" w:rsidDel="00000000" w:rsidP="00000000" w:rsidRDefault="00000000" w:rsidRPr="00000000" w14:paraId="00000005">
      <w:pPr>
        <w:spacing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keepNext w:val="0"/>
        <w:keepLines w:val="0"/>
        <w:widowControl w:val="0"/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9fgrj9y9zpyf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APRESENTAÇÃO DE PROPOSTA DE APOIO</w:t>
      </w:r>
    </w:p>
    <w:p w:rsidR="00000000" w:rsidDel="00000000" w:rsidP="00000000" w:rsidRDefault="00000000" w:rsidRPr="00000000" w14:paraId="00000007">
      <w:pPr>
        <w:spacing w:before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"/>
        <w:gridCol w:w="255"/>
        <w:gridCol w:w="255"/>
        <w:gridCol w:w="255"/>
        <w:gridCol w:w="255"/>
        <w:gridCol w:w="255"/>
        <w:gridCol w:w="25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435"/>
        <w:gridCol w:w="135"/>
        <w:gridCol w:w="285"/>
        <w:gridCol w:w="105"/>
        <w:gridCol w:w="465"/>
        <w:gridCol w:w="285"/>
        <w:gridCol w:w="285"/>
        <w:gridCol w:w="285"/>
        <w:gridCol w:w="285"/>
        <w:gridCol w:w="285"/>
        <w:gridCol w:w="285"/>
        <w:gridCol w:w="285"/>
        <w:gridCol w:w="285"/>
        <w:tblGridChange w:id="0">
          <w:tblGrid>
            <w:gridCol w:w="360"/>
            <w:gridCol w:w="255"/>
            <w:gridCol w:w="255"/>
            <w:gridCol w:w="255"/>
            <w:gridCol w:w="255"/>
            <w:gridCol w:w="255"/>
            <w:gridCol w:w="25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435"/>
            <w:gridCol w:w="135"/>
            <w:gridCol w:w="285"/>
            <w:gridCol w:w="105"/>
            <w:gridCol w:w="46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DA EMPRESA / INSTITUIÇÃO PROPONENTE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Razão Social:</w:t>
            </w:r>
          </w:p>
        </w:tc>
        <w:tc>
          <w:tcPr>
            <w:gridSpan w:val="27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Fantasia:</w:t>
            </w:r>
          </w:p>
        </w:tc>
        <w:tc>
          <w:tcPr>
            <w:gridSpan w:val="25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CNPJ:</w:t>
            </w:r>
          </w:p>
        </w:tc>
        <w:tc>
          <w:tcPr>
            <w:gridSpan w:val="12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gridSpan w:val="12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sede:</w:t>
            </w:r>
          </w:p>
        </w:tc>
        <w:tc>
          <w:tcPr>
            <w:gridSpan w:val="25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Email:</w:t>
            </w:r>
          </w:p>
        </w:tc>
        <w:tc>
          <w:tcPr>
            <w:gridSpan w:val="29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Ramo Atuação:</w:t>
            </w:r>
          </w:p>
        </w:tc>
        <w:tc>
          <w:tcPr>
            <w:gridSpan w:val="25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Responsável Legal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</w:tc>
        <w:tc>
          <w:tcPr>
            <w:gridSpan w:val="29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  <w:tc>
          <w:tcPr>
            <w:gridSpan w:val="12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gridSpan w:val="12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Email:</w:t>
            </w:r>
          </w:p>
        </w:tc>
        <w:tc>
          <w:tcPr>
            <w:gridSpan w:val="29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APOIO OFERECIDO - MATERIAIS E/OU SERVIÇO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2"/>
            <w:tcBorders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Doação/Cedência Gratuita do Conjunto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(vide coluna 1 da tabela constante do Anexo 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.96875" w:hRule="atLeast"/>
          <w:tblHeader w:val="0"/>
        </w:trPr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gridSpan w:val="2"/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2</w:t>
            </w:r>
          </w:p>
        </w:tc>
        <w:tc>
          <w:tcPr>
            <w:gridSpan w:val="2"/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3</w:t>
            </w:r>
          </w:p>
        </w:tc>
        <w:tc>
          <w:tcPr>
            <w:gridSpan w:val="2"/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4</w:t>
            </w:r>
          </w:p>
        </w:tc>
        <w:tc>
          <w:tcPr>
            <w:gridSpan w:val="2"/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5</w:t>
            </w:r>
          </w:p>
        </w:tc>
        <w:tc>
          <w:tcPr>
            <w:gridSpan w:val="3"/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6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2"/>
            <w:tcBorders>
              <w:top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Atenção: Pode-se marcar mais de um item.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Observações:</w:t>
            </w:r>
          </w:p>
        </w:tc>
        <w:tc>
          <w:tcPr>
            <w:gridSpan w:val="26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CIÊNCIA E COMPROMISSO DA EMPRESA/INSTITUIÇÃO PROPONENTE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ind w:firstLine="708.6614173228347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Venho, por meio deste, atender ao Edital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Campus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Restinga nº 32/2025 – Chamamento Público para Apoio à Realização da III Semana Acadêmica do Eixo de Gestão e Negócios do IFRS-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Campus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Restinga, que será realizada na sede deste órgão, em Porto Alegre/RS, nos dias 05, 06 e 07 de novembro de 2025.</w:t>
            </w:r>
          </w:p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ind w:firstLine="708.6614173228347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caso de aprovação, comprometo-me a executar/entregar o proposto neste documento, ou o que for combinado com a Comissão Organizadora do evento. </w:t>
            </w:r>
          </w:p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ind w:firstLine="708.6614173228347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Estou ciente que, por meio da minha participação, não poderei, sob hipótese alguma, gerar ou cobrar despesas relativas aos itens propostos ao IFRS ou a seus participantes. </w:t>
            </w:r>
          </w:p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ind w:firstLine="708.6614173228347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Declaro, ademais, estar ciente das informações prestadas e de acordo com elas.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Local e Data e Assinatura do Representante Legal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9.84375" w:hRule="atLeast"/>
          <w:tblHeader w:val="0"/>
        </w:trPr>
        <w:tc>
          <w:tcPr>
            <w:gridSpan w:val="3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Porto Alegre, ______ de _________ de 2025.</w:t>
            </w:r>
          </w:p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  <w:rtl w:val="0"/>
              </w:rPr>
              <w:t xml:space="preserve">dia                               mês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ab/>
              <w:t xml:space="preserve"> </w:t>
              <w:tab/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  <w:rtl w:val="0"/>
              </w:rPr>
              <w:t xml:space="preserve">ano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pStyle w:val="Heading1"/>
              <w:keepNext w:val="0"/>
              <w:keepLines w:val="0"/>
              <w:widowControl w:val="0"/>
              <w:spacing w:after="0" w:lineRule="auto"/>
              <w:jc w:val="center"/>
              <w:rPr/>
            </w:pPr>
            <w:bookmarkStart w:colFirst="0" w:colLast="0" w:name="_3d60sex0e9wt" w:id="1"/>
            <w:bookmarkEnd w:id="1"/>
            <w:r w:rsidDel="00000000" w:rsidR="00000000" w:rsidRPr="00000000">
              <w:rPr>
                <w:b w:val="0"/>
                <w:rtl w:val="0"/>
              </w:rPr>
              <w:t xml:space="preserve">ASSINATURA DO REPRESENTANTE LEGAL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3">
      <w:pPr>
        <w:pStyle w:val="Heading1"/>
        <w:keepNext w:val="0"/>
        <w:keepLines w:val="0"/>
        <w:widowControl w:val="0"/>
        <w:spacing w:after="0" w:lineRule="auto"/>
        <w:jc w:val="center"/>
        <w:rPr/>
      </w:pPr>
      <w:bookmarkStart w:colFirst="0" w:colLast="0" w:name="_6jtkjasqhwcc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133.8582677165355" w:top="1700.7874015748032" w:left="1700.7874015748032" w:right="850.3937007874016" w:header="1133.8582677165355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3B">
    <w:pPr>
      <w:tabs>
        <w:tab w:val="center" w:leader="none" w:pos="4252"/>
        <w:tab w:val="right" w:leader="none" w:pos="8504"/>
      </w:tabs>
      <w:spacing w:before="20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C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33D">
    <w:pPr>
      <w:widowControl w:val="0"/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3E">
    <w:pPr>
      <w:tabs>
        <w:tab w:val="center" w:leader="none" w:pos="4252"/>
        <w:tab w:val="right" w:leader="none" w:pos="8504"/>
      </w:tabs>
      <w:spacing w:before="20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F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340">
    <w:pPr>
      <w:widowControl w:val="0"/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35">
    <w:pPr>
      <w:widowControl w:val="0"/>
      <w:spacing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36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inline distB="0" distT="0" distL="114300" distR="114300">
          <wp:extent cx="499110" cy="53149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5314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7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338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339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33A">
    <w:pPr>
      <w:widowControl w:val="0"/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Restinga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line="240" w:lineRule="auto"/>
      <w:jc w:val="both"/>
    </w:pPr>
    <w:rPr>
      <w:rFonts w:ascii="Calibri" w:cs="Calibri" w:eastAsia="Calibri" w:hAnsi="Calibri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540"/>
        <w:tab w:val="left" w:leader="none" w:pos="549.2125984251969"/>
      </w:tabs>
      <w:spacing w:line="240" w:lineRule="auto"/>
      <w:ind w:left="1133.858267716535" w:right="5.669291338583093" w:hanging="425.19685039370046"/>
      <w:jc w:val="both"/>
    </w:pPr>
    <w:rPr>
      <w:rFonts w:ascii="Calibri" w:cs="Calibri" w:eastAsia="Calibri" w:hAnsi="Calibri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