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-normal"/>
        <w:rPr>
          <w:b/>
        </w:rPr>
      </w:pPr>
      <w:bookmarkStart w:id="0" w:name="_heading=h.gjdgxs"/>
      <w:bookmarkEnd w:id="0"/>
      <w:r>
        <w:rPr>
          <w:b/>
        </w:rPr>
        <w:t>ANEXO III</w:t>
      </w:r>
    </w:p>
    <w:p>
      <w:pPr>
        <w:pStyle w:val="LO-normal"/>
        <w:rPr>
          <w:b/>
        </w:rPr>
      </w:pPr>
      <w:r>
        <w:rPr>
          <w:b/>
        </w:rPr>
        <w:t>TERMO DE COMPROMISSO</w:t>
      </w:r>
    </w:p>
    <w:p>
      <w:pPr>
        <w:pStyle w:val="LO-normal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/>
        <w:t>Eu,_________________________________________________________________, CPF nº _____________________, lotado(a) no Campus Restinga do IFRS, classificado(a) para atuar como bolsista na Bolsa Formação - Programa Mulheres Mil no cargo de Supervisor(a), no Campus Restinga do IFRS, ao aceitar a vaga, declaro:</w:t>
      </w:r>
    </w:p>
    <w:p>
      <w:pPr>
        <w:pStyle w:val="LO-normal"/>
        <w:numPr>
          <w:ilvl w:val="0"/>
          <w:numId w:val="1"/>
        </w:numPr>
        <w:spacing w:lineRule="auto" w:line="276"/>
        <w:ind w:hanging="360" w:start="1440"/>
        <w:jc w:val="both"/>
        <w:rPr/>
      </w:pPr>
      <w:r>
        <w:rPr/>
        <w:t xml:space="preserve">Estar de acordo com os termos do Edital </w:t>
      </w:r>
      <w:r>
        <w:rPr>
          <w:i/>
        </w:rPr>
        <w:t>Campus</w:t>
      </w:r>
      <w:r>
        <w:rPr/>
        <w:t xml:space="preserve"> Restinga nº </w:t>
      </w:r>
      <w:r>
        <w:rPr>
          <w:color w:val="FF0000"/>
        </w:rPr>
        <w:t>XX/2025</w:t>
      </w:r>
      <w:r>
        <w:rPr/>
        <w:t>.</w:t>
      </w:r>
    </w:p>
    <w:p>
      <w:pPr>
        <w:pStyle w:val="LO-normal"/>
        <w:numPr>
          <w:ilvl w:val="0"/>
          <w:numId w:val="1"/>
        </w:numPr>
        <w:spacing w:lineRule="auto" w:line="276"/>
        <w:ind w:hanging="360" w:start="1440"/>
        <w:jc w:val="both"/>
        <w:rPr/>
      </w:pPr>
      <w:r>
        <w:rPr/>
        <w:t>Cumprir as atividades referentes ao cargo selecionado.</w:t>
      </w:r>
    </w:p>
    <w:p>
      <w:pPr>
        <w:pStyle w:val="LO-normal"/>
        <w:numPr>
          <w:ilvl w:val="0"/>
          <w:numId w:val="1"/>
        </w:numPr>
        <w:spacing w:lineRule="auto" w:line="276"/>
        <w:ind w:hanging="360" w:start="1440"/>
        <w:jc w:val="both"/>
        <w:rPr/>
      </w:pPr>
      <w:r>
        <w:rPr/>
        <w:t>Ter disponibilidade para cumprir a carga horária prevista, conforme estabelecido pela Coordenação-adjunta.</w:t>
      </w:r>
    </w:p>
    <w:p>
      <w:pPr>
        <w:pStyle w:val="LO-normal"/>
        <w:numPr>
          <w:ilvl w:val="0"/>
          <w:numId w:val="1"/>
        </w:numPr>
        <w:spacing w:lineRule="auto" w:line="276"/>
        <w:ind w:hanging="360" w:start="1440"/>
        <w:jc w:val="both"/>
        <w:rPr/>
      </w:pPr>
      <w:r>
        <w:rPr/>
        <w:t>Ter ciência de que a bolsa recebida é intransferível.</w:t>
      </w:r>
    </w:p>
    <w:p>
      <w:pPr>
        <w:pStyle w:val="LO-normal"/>
        <w:numPr>
          <w:ilvl w:val="0"/>
          <w:numId w:val="1"/>
        </w:numPr>
        <w:tabs>
          <w:tab w:val="clear" w:pos="720"/>
          <w:tab w:val="left" w:pos="822" w:leader="none"/>
        </w:tabs>
        <w:spacing w:lineRule="auto" w:line="276"/>
        <w:ind w:hanging="360" w:start="1440"/>
        <w:jc w:val="both"/>
        <w:rPr/>
      </w:pPr>
      <w:r>
        <w:rPr/>
        <w:t>Ter ciência que o IFRS não se responsabiliza por eventuais atrasos nos pagamentos de bolsas que venham a ocorrer em função da não descentralização do recurso orçamentário.</w:t>
      </w:r>
    </w:p>
    <w:p>
      <w:pPr>
        <w:pStyle w:val="LO-normal"/>
        <w:numPr>
          <w:ilvl w:val="0"/>
          <w:numId w:val="1"/>
        </w:numPr>
        <w:spacing w:lineRule="auto" w:line="276"/>
        <w:ind w:hanging="360" w:start="1440"/>
        <w:jc w:val="both"/>
        <w:rPr/>
      </w:pPr>
      <w:r>
        <w:rPr/>
        <w:t>Ter ciência que a carga horária das atividades de bolsista não poderá estar incluída na jornada regular de trabalho exercida enquanto servidor(a) público, se for o caso.</w:t>
      </w:r>
    </w:p>
    <w:p>
      <w:pPr>
        <w:pStyle w:val="LO-normal"/>
        <w:numPr>
          <w:ilvl w:val="0"/>
          <w:numId w:val="1"/>
        </w:numPr>
        <w:spacing w:lineRule="auto" w:line="276"/>
        <w:ind w:hanging="360" w:start="1440"/>
        <w:jc w:val="both"/>
        <w:rPr/>
      </w:pPr>
      <w:r>
        <w:rPr/>
        <w:t xml:space="preserve">Comunicarei imediatamente à Coordenação-adjunta do </w:t>
      </w:r>
      <w:r>
        <w:rPr>
          <w:i/>
        </w:rPr>
        <w:t>Campus</w:t>
      </w:r>
      <w:r>
        <w:rPr/>
        <w:t xml:space="preserve"> Restinga do IFRS quaisquer alterações  nas condições expostas acima.</w:t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end"/>
        <w:rPr/>
      </w:pPr>
      <w:r>
        <w:rPr/>
        <w:t>Porto Alegre, ___ de __________ de 2025.</w:t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jc w:val="both"/>
        <w:rPr/>
      </w:pPr>
      <w:r>
        <w:rPr/>
      </w:r>
    </w:p>
    <w:p>
      <w:pPr>
        <w:pStyle w:val="LO-normal"/>
        <w:spacing w:lineRule="auto" w:line="276"/>
        <w:rPr/>
      </w:pPr>
      <w:r>
        <w:rPr/>
        <w:t>_______________________________________</w:t>
      </w:r>
    </w:p>
    <w:p>
      <w:pPr>
        <w:pStyle w:val="LO-normal"/>
        <w:spacing w:lineRule="auto" w:line="276"/>
        <w:rPr/>
      </w:pPr>
      <w:r>
        <w:rPr/>
        <w:t>Assinatura do(a) bolsista</w:t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p>
      <w:pPr>
        <w:pStyle w:val="LO-normal"/>
        <w:jc w:val="both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3" w:right="1417" w:gutter="0" w:header="0" w:top="1133" w:footer="709" w:bottom="85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Georgia">
    <w:charset w:val="01" w:characterSet="utf-8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-normal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1440" w:hanging="360"/>
      </w:pPr>
      <w:rPr>
        <w:u w:val="non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2160" w:hanging="360"/>
      </w:pPr>
      <w:rPr>
        <w:u w:val="none"/>
      </w:rPr>
    </w:lvl>
    <w:lvl w:ilvl="2">
      <w:start w:val="1"/>
      <w:numFmt w:val="lowerRoman"/>
      <w:lvlText w:val="%3."/>
      <w:lvlJc w:val="end"/>
      <w:pPr>
        <w:tabs>
          <w:tab w:val="num" w:pos="0"/>
        </w:tabs>
        <w:ind w:start="2880" w:hanging="360"/>
      </w:pPr>
      <w:rPr>
        <w:u w:val="none"/>
      </w:rPr>
    </w:lvl>
    <w:lvl w:ilvl="3">
      <w:start w:val="1"/>
      <w:numFmt w:val="decimal"/>
      <w:lvlText w:val="%4."/>
      <w:lvlJc w:val="start"/>
      <w:pPr>
        <w:tabs>
          <w:tab w:val="num" w:pos="0"/>
        </w:tabs>
        <w:ind w:start="3600" w:hanging="360"/>
      </w:pPr>
      <w:rPr>
        <w:u w:val="none"/>
      </w:rPr>
    </w:lvl>
    <w:lvl w:ilvl="4">
      <w:start w:val="1"/>
      <w:numFmt w:val="lowerLetter"/>
      <w:lvlText w:val="%5."/>
      <w:lvlJc w:val="start"/>
      <w:pPr>
        <w:tabs>
          <w:tab w:val="num" w:pos="0"/>
        </w:tabs>
        <w:ind w:start="4320" w:hanging="360"/>
      </w:pPr>
      <w:rPr>
        <w:u w:val="none"/>
      </w:rPr>
    </w:lvl>
    <w:lvl w:ilvl="5">
      <w:start w:val="1"/>
      <w:numFmt w:val="lowerRoman"/>
      <w:lvlText w:val="%6."/>
      <w:lvlJc w:val="end"/>
      <w:pPr>
        <w:tabs>
          <w:tab w:val="num" w:pos="0"/>
        </w:tabs>
        <w:ind w:start="5040" w:hanging="360"/>
      </w:pPr>
      <w:rPr>
        <w:u w:val="none"/>
      </w:rPr>
    </w:lvl>
    <w:lvl w:ilvl="6">
      <w:start w:val="1"/>
      <w:numFmt w:val="decimal"/>
      <w:lvlText w:val="%7."/>
      <w:lvlJc w:val="start"/>
      <w:pPr>
        <w:tabs>
          <w:tab w:val="num" w:pos="0"/>
        </w:tabs>
        <w:ind w:start="5760" w:hanging="360"/>
      </w:pPr>
      <w:rPr>
        <w:u w:val="none"/>
      </w:rPr>
    </w:lvl>
    <w:lvl w:ilvl="7">
      <w:start w:val="1"/>
      <w:numFmt w:val="lowerLetter"/>
      <w:lvlText w:val="%8."/>
      <w:lvlJc w:val="start"/>
      <w:pPr>
        <w:tabs>
          <w:tab w:val="num" w:pos="0"/>
        </w:tabs>
        <w:ind w:start="6480" w:hanging="360"/>
      </w:pPr>
      <w:rPr>
        <w:u w:val="none"/>
      </w:rPr>
    </w:lvl>
    <w:lvl w:ilvl="8">
      <w:start w:val="1"/>
      <w:numFmt w:val="lowerRoman"/>
      <w:lvlText w:val="%9."/>
      <w:lvlJc w:val="end"/>
      <w:pPr>
        <w:tabs>
          <w:tab w:val="num" w:pos="0"/>
        </w:tabs>
        <w:ind w:start="7200" w:hanging="360"/>
      </w:pPr>
      <w:rPr>
        <w:u w:val="none"/>
      </w:r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36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ind w:firstLine="720"/>
      <w:jc w:val="center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-normal"/>
    <w:next w:val="LO-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-normal"/>
    <w:next w:val="LO-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LigaodeInternet">
    <w:name w:val="Ligação de Internet"/>
    <w:qFormat/>
    <w:rPr>
      <w:color w:val="000080"/>
      <w:u w:val="single"/>
      <w:lang w:val="zxx" w:eastAsia="zxx" w:bidi="zxx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NotoSans NF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Sans NF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  <w:lang w:val="zxx" w:eastAsia="zxx" w:bidi="zxx"/>
    </w:rPr>
  </w:style>
  <w:style w:type="paragraph" w:styleId="LO-normal" w:default="1">
    <w:name w:val="LO-normal"/>
    <w:qFormat/>
    <w:pPr>
      <w:widowControl/>
      <w:suppressAutoHyphens w:val="true"/>
      <w:bidi w:val="0"/>
      <w:spacing w:before="0" w:after="0"/>
      <w:ind w:firstLine="720"/>
      <w:jc w:val="center"/>
    </w:pPr>
    <w:rPr>
      <w:rFonts w:ascii="Calibri" w:hAnsi="Calibri" w:eastAsia="Calibri" w:cs="Calibri"/>
      <w:color w:val="auto"/>
      <w:kern w:val="0"/>
      <w:sz w:val="24"/>
      <w:szCs w:val="24"/>
      <w:lang w:val="pt-BR" w:eastAsia="zh-CN" w:bidi="hi-IN"/>
    </w:rPr>
  </w:style>
  <w:style w:type="paragraph" w:styleId="Title">
    <w:name w:val="Title"/>
    <w:basedOn w:val="LO-normal"/>
    <w:next w:val="LO-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-normal"/>
    <w:next w:val="LO-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erodapuser">
    <w:name w:val="Cabeçalho e rodapé (user)"/>
    <w:basedOn w:val="Normal"/>
    <w:qFormat/>
    <w:pPr/>
    <w:rPr/>
  </w:style>
  <w:style w:type="paragraph" w:styleId="Cabealhoerodap">
    <w:name w:val="Cabeçalho e rodapé"/>
    <w:basedOn w:val="Normal"/>
    <w:qFormat/>
    <w:pPr/>
    <w:rPr/>
  </w:style>
  <w:style w:type="paragraph" w:styleId="Footer">
    <w:name w:val="footer"/>
    <w:basedOn w:val="Cabealhoerodapuser"/>
    <w:pPr/>
    <w:rPr/>
  </w:style>
  <w:style w:type="paragraph" w:styleId="Contedodoquadro">
    <w:name w:val="Conteúdo do quadro"/>
    <w:basedOn w:val="Normal"/>
    <w:qFormat/>
    <w:pPr/>
    <w:rPr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6oiuMx1bu6tYv6TKp02QiJ5iaHw==">CgMxLjAaHwoBMBIaChgICVIUChJ0YWJsZS40bzhicHc3d2Jrb2caHwoBMRIaChgICVIUChJ0YWJsZS44c2JkaHoyMzllengyDmguMjNnazl3eW81dmE5Mg5oLnBjeGlybzFjcTB5dDIOaC55ZWZ4dnc0cTdmYmgyDmgubjcxZjF5N3A1YnFrMghoLmdqZGd4czgAciExU3pNUGVPTWlFMUZ6YXFvZ1NJU0ZrM3VCT1c3SVRyNDE=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LibreOffice/25.2.2.2$Linux_X86_64 LibreOffice_project/520$Build-2</Application>
  <AppVersion>15.0000</AppVersion>
  <Pages>1</Pages>
  <Words>169</Words>
  <Characters>1048</Characters>
  <CharactersWithSpaces>1197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2025-04-08T17:32:52Z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