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  <w:tab w:val="left" w:leader="none" w:pos="568"/>
        </w:tabs>
        <w:spacing w:before="93" w:lineRule="auto"/>
        <w:ind w:left="283.46456692913375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tabs>
          <w:tab w:val="left" w:leader="none" w:pos="284"/>
          <w:tab w:val="left" w:leader="none" w:pos="568"/>
        </w:tabs>
        <w:spacing w:before="93" w:lineRule="auto"/>
        <w:ind w:left="283.46456692913375" w:right="0" w:firstLine="0"/>
        <w:jc w:val="center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0"/>
          <w:szCs w:val="30"/>
          <w:rtl w:val="0"/>
        </w:rPr>
        <w:t xml:space="preserve">(BAIXE O FORMULÁRIO OU FAÇA UMA CÓPIA PARA PODER EDITAR)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before="180" w:line="244" w:lineRule="auto"/>
        <w:ind w:left="283.46456692913375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PARA PONTUAÇÃO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before="180" w:line="244" w:lineRule="auto"/>
        <w:ind w:left="283.46456692913375" w:right="0" w:firstLine="0"/>
        <w:jc w:val="center"/>
        <w:rPr>
          <w:rFonts w:ascii="Calibri" w:cs="Calibri" w:eastAsia="Calibri" w:hAnsi="Calibri"/>
          <w:b w:val="1"/>
          <w:color w:val="333333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19"/>
          <w:szCs w:val="19"/>
          <w:rtl w:val="0"/>
        </w:rPr>
        <w:t xml:space="preserve">BAREMA/ ANÁLISE DOCUMENTAL - PROFESSOR(A) FORMADOR(A) INTERNO E EXTERNO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after="240" w:before="240" w:line="244" w:lineRule="auto"/>
        <w:ind w:left="283.46456692913375" w:righ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</w:p>
    <w:tbl>
      <w:tblPr>
        <w:tblStyle w:val="Table1"/>
        <w:tblW w:w="10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830"/>
        <w:gridCol w:w="1290"/>
        <w:gridCol w:w="105"/>
        <w:gridCol w:w="855"/>
        <w:gridCol w:w="885"/>
        <w:gridCol w:w="1770"/>
        <w:gridCol w:w="1440"/>
        <w:tblGridChange w:id="0">
          <w:tblGrid>
            <w:gridCol w:w="2295"/>
            <w:gridCol w:w="1830"/>
            <w:gridCol w:w="1290"/>
            <w:gridCol w:w="105"/>
            <w:gridCol w:w="855"/>
            <w:gridCol w:w="885"/>
            <w:gridCol w:w="1770"/>
            <w:gridCol w:w="1440"/>
          </w:tblGrid>
        </w:tblGridChange>
      </w:tblGrid>
      <w:tr>
        <w:trPr>
          <w:cantSplit w:val="0"/>
          <w:trHeight w:val="1356.08398437499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284"/>
              </w:tabs>
              <w:spacing w:before="160" w:line="244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Critério de Análise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284"/>
              </w:tabs>
              <w:spacing w:before="160" w:line="244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</w:tabs>
              <w:spacing w:before="160" w:line="244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Pontuação por documento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</w:tabs>
              <w:spacing w:before="160" w:line="264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Máximo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84"/>
              </w:tabs>
              <w:spacing w:before="160" w:line="264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</w:tabs>
              <w:spacing w:before="160" w:line="264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Pontuação Pretendida (Preenchimento pelo/a candidato/a)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</w:tabs>
              <w:spacing w:before="160" w:line="264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Pontuação Aferida (Preenchimento pela Banca)</w:t>
            </w:r>
          </w:p>
        </w:tc>
      </w:tr>
      <w:tr>
        <w:trPr>
          <w:cantSplit w:val="0"/>
          <w:trHeight w:val="1637.5927734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</w:tabs>
              <w:spacing w:before="0" w:line="26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Curso de capacitação na área do curso FIC que pretende concorrer a vaga, com carga horária mínima de 30 horas, realizado a partir de janeiro de 2018.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127.99999999999955"/>
              </w:tabs>
              <w:spacing w:after="240" w:line="24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Diploma/Certificado/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27.99999999999955"/>
              </w:tabs>
              <w:spacing w:after="240" w:line="24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Declaração expedida pela instituição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284"/>
              </w:tabs>
              <w:spacing w:after="240" w:before="0"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63"/>
              </w:tabs>
              <w:spacing w:after="240" w:before="0"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     5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</w:tabs>
              <w:spacing w:after="240" w:before="0" w:line="244" w:lineRule="auto"/>
              <w:ind w:left="141.7322834645671" w:right="0" w:firstLine="0"/>
              <w:jc w:val="center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127.99999999999955"/>
              </w:tabs>
              <w:spacing w:after="240" w:before="0" w:line="24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27.99999999999955"/>
              </w:tabs>
              <w:spacing w:after="240" w:before="0" w:line="24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.7856129029836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127.99999999999997"/>
              </w:tabs>
              <w:spacing w:after="240" w:before="0"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Comprovação de docência**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27.99999999999955"/>
              </w:tabs>
              <w:spacing w:line="26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Declaração expedida pela instituição/ Contrato de trabalho (com data de entrada e saída)/ CTPS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127.99999999999997"/>
              </w:tabs>
              <w:spacing w:before="0" w:line="26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Curso Técnico Integrado na modalidade EJA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262.99999999999955"/>
              </w:tabs>
              <w:spacing w:before="0"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10 por ano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</w:tabs>
              <w:spacing w:before="0" w:line="244" w:lineRule="auto"/>
              <w:ind w:left="141.7322834645671" w:right="0" w:firstLine="0"/>
              <w:jc w:val="center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27.99999999999955"/>
              </w:tabs>
              <w:spacing w:before="0" w:line="26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127.99999999999955"/>
              </w:tabs>
              <w:spacing w:before="0" w:line="26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127.99999999999997"/>
              </w:tabs>
              <w:spacing w:before="0" w:line="26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Curso Técnico Subsequente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284"/>
              </w:tabs>
              <w:spacing w:before="0"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5 por ano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127.99999999999997"/>
              </w:tabs>
              <w:spacing w:before="0" w:line="26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Ensino Superior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284"/>
              </w:tabs>
              <w:spacing w:before="0"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5 por ano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284"/>
              </w:tabs>
              <w:spacing w:before="0" w:line="26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Participação </w:t>
              <w:tab/>
              <w:t xml:space="preserve">em incubadoras, núcleos, projetos em Economia Solidária e/ou áreas correlatas.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84"/>
              </w:tabs>
              <w:spacing w:before="0" w:line="26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OU 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84"/>
              </w:tabs>
              <w:spacing w:before="0" w:line="26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Participação em instituições (ongs, etc) que atuam diretamente na economia solidária,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127.99999999999955"/>
              </w:tabs>
              <w:spacing w:line="276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Declaração / certificado do diretório / grupo de extensão ou pesquisa.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284"/>
              </w:tabs>
              <w:spacing w:after="240" w:before="0"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5 por participação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84"/>
              </w:tabs>
              <w:spacing w:before="0" w:line="244" w:lineRule="auto"/>
              <w:ind w:left="141.7322834645671" w:right="0" w:firstLine="0"/>
              <w:jc w:val="center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127.99999999999955"/>
              </w:tabs>
              <w:spacing w:before="0" w:line="276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27.99999999999955"/>
              </w:tabs>
              <w:spacing w:before="0" w:line="276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284"/>
              </w:tabs>
              <w:spacing w:before="0" w:line="26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Coordenação e/ou participação em projetos de extensão, realizados há no máximo 6 anos.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127.99999999999955"/>
              </w:tabs>
              <w:spacing w:after="240" w:line="24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Declaração da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284"/>
              </w:tabs>
              <w:spacing w:after="240" w:before="0"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 por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127.99999999999955"/>
              </w:tabs>
              <w:spacing w:after="240" w:before="0" w:line="244" w:lineRule="auto"/>
              <w:ind w:left="141.7322834645671" w:right="0" w:firstLine="0"/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127.99999999999955"/>
              </w:tabs>
              <w:spacing w:after="240" w:before="0" w:line="24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127.99999999999955"/>
              </w:tabs>
              <w:spacing w:after="240" w:before="0" w:line="24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545902557828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-7.000000000000028"/>
              </w:tabs>
              <w:spacing w:before="0" w:line="264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Titulação acima da formação mínima exigida pela vaga*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127.99999999999955"/>
              </w:tabs>
              <w:spacing w:line="264" w:lineRule="auto"/>
              <w:ind w:left="141.7322834645671" w:right="0" w:firstLine="0"/>
              <w:jc w:val="both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Diploma/Certificado / Ata de defesa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284"/>
              </w:tabs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127.99999999999955"/>
              </w:tabs>
              <w:spacing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-7.000000000000455"/>
              </w:tabs>
              <w:spacing w:after="0" w:before="0" w:line="240" w:lineRule="auto"/>
              <w:ind w:left="141.7322834645671" w:right="0" w:firstLine="0"/>
              <w:jc w:val="center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127.99999999999955"/>
              </w:tabs>
              <w:spacing w:before="0" w:line="244" w:lineRule="auto"/>
              <w:ind w:left="141.7322834645671" w:right="0" w:firstLine="0"/>
              <w:jc w:val="center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127.99999999999955"/>
              </w:tabs>
              <w:spacing w:before="0" w:line="264" w:lineRule="auto"/>
              <w:ind w:left="141.7322834645671" w:right="0" w:firstLine="0"/>
              <w:jc w:val="both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27.99999999999955"/>
              </w:tabs>
              <w:spacing w:before="0" w:line="264" w:lineRule="auto"/>
              <w:ind w:left="141.7322834645671" w:right="0" w:firstLine="0"/>
              <w:jc w:val="both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545902557828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284"/>
              </w:tabs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27.99999999999955"/>
              </w:tabs>
              <w:spacing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-7.000000000000455"/>
              </w:tabs>
              <w:spacing w:after="0" w:before="0" w:line="240" w:lineRule="auto"/>
              <w:ind w:left="141.7322834645671" w:right="0" w:firstLine="0"/>
              <w:jc w:val="center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545902557828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284"/>
              </w:tabs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27.99999999999955"/>
              </w:tabs>
              <w:spacing w:line="244" w:lineRule="auto"/>
              <w:ind w:left="141.7322834645671" w:right="0" w:firstLine="0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-7.000000000000455"/>
              </w:tabs>
              <w:spacing w:after="0" w:before="0" w:line="240" w:lineRule="auto"/>
              <w:ind w:left="141.7322834645671" w:right="0" w:firstLine="0"/>
              <w:jc w:val="center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545902557828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284"/>
              </w:tabs>
              <w:spacing w:before="0" w:line="244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Total da pontuação máxima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84"/>
              </w:tabs>
              <w:spacing w:before="0" w:line="244" w:lineRule="auto"/>
              <w:ind w:left="141.7322834645671" w:right="0" w:firstLine="0"/>
              <w:jc w:val="center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284"/>
              </w:tabs>
              <w:spacing w:after="0" w:before="0" w:line="240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84"/>
              </w:tabs>
              <w:spacing w:after="0" w:before="0" w:line="240" w:lineRule="auto"/>
              <w:ind w:left="141.7322834645671" w:right="0" w:firstLine="0"/>
              <w:rPr>
                <w:rFonts w:ascii="Calibri" w:cs="Calibri" w:eastAsia="Calibri" w:hAnsi="Calibri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284"/>
        </w:tabs>
        <w:spacing w:line="240" w:lineRule="auto"/>
        <w:ind w:left="283.46456692913375" w:right="0" w:firstLine="0"/>
        <w:jc w:val="both"/>
        <w:rPr>
          <w:rFonts w:ascii="Calibri" w:cs="Calibri" w:eastAsia="Calibri" w:hAnsi="Calibri"/>
          <w:i w:val="1"/>
          <w:color w:val="333333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sz w:val="16"/>
          <w:szCs w:val="16"/>
          <w:rtl w:val="0"/>
        </w:rPr>
        <w:t xml:space="preserve">* Quando se tratar de título (s) de Pós – Graduação Lato Sensu e/ou Stricto Sensu que comprove a formação acadêmica do (a) candidato (a) para além dos requisitos mínimos, cada diploma e/ou certificado, ainda que do mesmo nível, será considerado para fins de pontuação apenas uma vez. Para pontuar neste item, os cursos devem ser reconhecidos pelo MEC.</w:t>
      </w:r>
    </w:p>
    <w:p w:rsidR="00000000" w:rsidDel="00000000" w:rsidP="00000000" w:rsidRDefault="00000000" w:rsidRPr="00000000" w14:paraId="0000006A">
      <w:pPr>
        <w:tabs>
          <w:tab w:val="left" w:leader="none" w:pos="284"/>
        </w:tabs>
        <w:spacing w:before="160" w:line="240" w:lineRule="auto"/>
        <w:ind w:left="283.46456692913375" w:right="0" w:firstLine="0"/>
        <w:jc w:val="both"/>
        <w:rPr>
          <w:rFonts w:ascii="Calibri" w:cs="Calibri" w:eastAsia="Calibri" w:hAnsi="Calibri"/>
          <w:i w:val="1"/>
          <w:color w:val="333333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sz w:val="16"/>
          <w:szCs w:val="16"/>
          <w:rtl w:val="0"/>
        </w:rPr>
        <w:t xml:space="preserve">** por período mínimo de um ano.</w:t>
      </w:r>
    </w:p>
    <w:p w:rsidR="00000000" w:rsidDel="00000000" w:rsidP="00000000" w:rsidRDefault="00000000" w:rsidRPr="00000000" w14:paraId="0000006B">
      <w:pPr>
        <w:tabs>
          <w:tab w:val="left" w:leader="none" w:pos="284"/>
        </w:tabs>
        <w:spacing w:before="160" w:line="240" w:lineRule="auto"/>
        <w:ind w:left="283.46456692913375" w:right="0" w:firstLine="0"/>
        <w:jc w:val="both"/>
        <w:rPr>
          <w:rFonts w:ascii="Calibri" w:cs="Calibri" w:eastAsia="Calibri" w:hAnsi="Calibri"/>
          <w:i w:val="1"/>
          <w:color w:val="333333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sz w:val="16"/>
          <w:szCs w:val="16"/>
          <w:rtl w:val="0"/>
        </w:rPr>
        <w:t xml:space="preserve">Observações: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left" w:leader="none" w:pos="284"/>
        </w:tabs>
        <w:spacing w:after="0" w:before="160" w:line="240" w:lineRule="auto"/>
        <w:ind w:left="283.46456692913375" w:right="0" w:firstLine="0"/>
        <w:jc w:val="both"/>
        <w:rPr>
          <w:rFonts w:ascii="Calibri" w:cs="Calibri" w:eastAsia="Calibri" w:hAnsi="Calibri"/>
          <w:i w:val="1"/>
          <w:color w:val="333333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sz w:val="16"/>
          <w:szCs w:val="16"/>
          <w:rtl w:val="0"/>
        </w:rPr>
        <w:t xml:space="preserve">Cada atividade será considerada somente uma vez, mesmo que tenha aderência a mais de um item.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tabs>
          <w:tab w:val="left" w:leader="none" w:pos="284"/>
        </w:tabs>
        <w:spacing w:before="0" w:line="240" w:lineRule="auto"/>
        <w:ind w:left="283.46456692913375" w:right="0" w:firstLine="0"/>
        <w:jc w:val="both"/>
        <w:rPr>
          <w:rFonts w:ascii="Calibri" w:cs="Calibri" w:eastAsia="Calibri" w:hAnsi="Calibri"/>
          <w:i w:val="1"/>
          <w:color w:val="333333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sz w:val="16"/>
          <w:szCs w:val="16"/>
          <w:rtl w:val="0"/>
        </w:rPr>
        <w:t xml:space="preserve">A Ficha de Avaliação de Títulos deverá ser preenchida pelo/a candidato/a, com exceção da coluna de Pontuação Aferida que é de preenchimento exclusivo da banca avaliadora.</w:t>
      </w:r>
    </w:p>
    <w:sectPr>
      <w:pgSz w:h="16840" w:w="11910" w:orient="portrait"/>
      <w:pgMar w:bottom="278" w:top="640" w:left="697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4" w:hanging="245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140" w:right="198"/>
      <w:jc w:val="both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4" w:hanging="245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140" w:right="198"/>
      <w:jc w:val="both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4" w:hanging="245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140" w:right="198"/>
      <w:jc w:val="both"/>
    </w:pPr>
    <w:rPr>
      <w:sz w:val="24"/>
      <w:szCs w:val="24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ind w:left="384" w:hanging="245"/>
      <w:jc w:val="both"/>
      <w:outlineLvl w:val="0"/>
    </w:pPr>
    <w:rPr>
      <w:rFonts w:ascii="Arial" w:cs="Arial" w:eastAsia="Arial" w:hAnsi="Arial"/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40"/>
    </w:pPr>
  </w:style>
  <w:style w:type="paragraph" w:styleId="Ttulo">
    <w:name w:val="Title"/>
    <w:basedOn w:val="Normal"/>
    <w:uiPriority w:val="1"/>
    <w:qFormat w:val="1"/>
    <w:pPr>
      <w:spacing w:before="9"/>
      <w:ind w:left="140" w:right="19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2"/>
      <w:ind w:left="14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A399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A399B"/>
    <w:rPr>
      <w:rFonts w:ascii="Tahoma" w:cs="Tahoma" w:eastAsia="Arial MT" w:hAnsi="Tahoma"/>
      <w:sz w:val="16"/>
      <w:szCs w:val="16"/>
      <w:lang w:val="pt-PT"/>
    </w:rPr>
  </w:style>
  <w:style w:type="paragraph" w:styleId="Default" w:customStyle="1">
    <w:name w:val="Default"/>
    <w:rsid w:val="00D3599E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 w:val="1"/>
    <w:unhideWhenUsed w:val="1"/>
    <w:rsid w:val="006F705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apple-tab-span" w:customStyle="1">
    <w:name w:val="apple-tab-span"/>
    <w:basedOn w:val="Fontepargpadro"/>
    <w:rsid w:val="006F705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99he7wzz7l6510i30Af0ystiQ==">CgMxLjA4AHIhMURyQ0tQWnBKOXA4R0pUVXVXMFBTREJWbTNrckpka0xY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2024-08-16T00:00:00Z</vt:lpwstr>
  </property>
  <property fmtid="{D5CDD505-2E9C-101B-9397-08002B2CF9AE}" pid="3" name="LastSaved">
    <vt:lpwstr>2024-08-27T00:00:00Z</vt:lpwstr>
  </property>
</Properties>
</file>