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QUADRO DE DISCIPLINAS OFERTADAS PARA Professores Formadores</w:t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Curso: Gestão de Empreendimentos Econômicos Solidários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Dia de Oferta: de segunda a sexta-feira (poderão ocorrer aulas aos sábados com dias e horários a definir)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Horário das aulas: a definir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Local de Oferta: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Restinga</w:t>
      </w:r>
    </w:p>
    <w:sdt>
      <w:sdtPr>
        <w:lock w:val="contentLocked"/>
        <w:tag w:val="goog_rdk_0"/>
      </w:sdtPr>
      <w:sdtContent>
        <w:tbl>
          <w:tblPr>
            <w:tblStyle w:val="Table1"/>
            <w:tblW w:w="96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65"/>
            <w:gridCol w:w="2055"/>
            <w:gridCol w:w="870"/>
            <w:gridCol w:w="4545"/>
            <w:gridCol w:w="1365"/>
            <w:tblGridChange w:id="0">
              <w:tblGrid>
                <w:gridCol w:w="765"/>
                <w:gridCol w:w="2055"/>
                <w:gridCol w:w="870"/>
                <w:gridCol w:w="4545"/>
                <w:gridCol w:w="13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0"/>
                  <w:rPr>
                    <w:rFonts w:ascii="Calibri" w:cs="Calibri" w:eastAsia="Calibri" w:hAnsi="Calibri"/>
                    <w:b w:val="1"/>
                    <w:sz w:val="20"/>
                    <w:szCs w:val="20"/>
                    <w:vertAlign w:val="superscript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0"/>
                    <w:szCs w:val="20"/>
                    <w:rtl w:val="0"/>
                  </w:rPr>
                  <w:t xml:space="preserve">N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0"/>
                    <w:szCs w:val="20"/>
                    <w:vertAlign w:val="superscript"/>
                    <w:rtl w:val="0"/>
                  </w:rPr>
                  <w:t xml:space="preserve">o</w:t>
                </w:r>
              </w:p>
              <w:p w:rsidR="00000000" w:rsidDel="00000000" w:rsidP="00000000" w:rsidRDefault="00000000" w:rsidRPr="00000000" w14:paraId="00000009">
                <w:pPr>
                  <w:widowControl w:val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0"/>
                    <w:szCs w:val="20"/>
                    <w:rtl w:val="0"/>
                  </w:rPr>
                  <w:t xml:space="preserve">Vagas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0"/>
                    <w:szCs w:val="20"/>
                    <w:rtl w:val="0"/>
                  </w:rPr>
                  <w:t xml:space="preserve">Componente Curricular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0"/>
                    <w:szCs w:val="20"/>
                    <w:rtl w:val="0"/>
                  </w:rPr>
                  <w:t xml:space="preserve">Carga Horária Total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0"/>
                    <w:szCs w:val="20"/>
                    <w:rtl w:val="0"/>
                  </w:rPr>
                  <w:t xml:space="preserve">Requisitos Mínimos Específicos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rPr>
                    <w:rFonts w:ascii="Calibri" w:cs="Calibri" w:eastAsia="Calibri" w:hAnsi="Calibri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0"/>
                    <w:szCs w:val="20"/>
                    <w:rtl w:val="0"/>
                  </w:rPr>
                  <w:t xml:space="preserve">Código do Componente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01</w:t>
                </w:r>
              </w:p>
              <w:p w:rsidR="00000000" w:rsidDel="00000000" w:rsidP="00000000" w:rsidRDefault="00000000" w:rsidRPr="00000000" w14:paraId="0000000F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(uma)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Gêneros Textuais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8h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- Graduação em Licenciatura em Língua Portuguesa ou áreas afins à área de atuação; ou</w:t>
                </w:r>
              </w:p>
              <w:p w:rsidR="00000000" w:rsidDel="00000000" w:rsidP="00000000" w:rsidRDefault="00000000" w:rsidRPr="00000000" w14:paraId="00000013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4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- cursando 6º semestre de curso de Licenciatura em Língua Portuguesa ou áreas afins à área de atuação.</w:t>
                </w:r>
              </w:p>
              <w:p w:rsidR="00000000" w:rsidDel="00000000" w:rsidP="00000000" w:rsidRDefault="00000000" w:rsidRPr="00000000" w14:paraId="00000015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6">
                <w:pPr>
                  <w:widowControl w:val="0"/>
                  <w:jc w:val="both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- ou experiência profissional e prática comprovada de 6 meses**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GEE01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01</w:t>
                </w:r>
              </w:p>
              <w:p w:rsidR="00000000" w:rsidDel="00000000" w:rsidP="00000000" w:rsidRDefault="00000000" w:rsidRPr="00000000" w14:paraId="00000019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(uma)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Habilidades de Raciocínio para atender demandas cotidianas dos EES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8h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- Graduação em Licenciatura em Matemática ou em Curso de  Licenciatura em área das Ciências da Natureza, ou áreas afins à área de atuação ou Graduação em Engenharias; ou</w:t>
                </w:r>
              </w:p>
              <w:p w:rsidR="00000000" w:rsidDel="00000000" w:rsidP="00000000" w:rsidRDefault="00000000" w:rsidRPr="00000000" w14:paraId="0000001D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E">
                <w:pPr>
                  <w:widowControl w:val="0"/>
                  <w:jc w:val="both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- ou experiência profissional e prática comprovada de 6 meses**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GEE02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01</w:t>
                </w:r>
              </w:p>
              <w:p w:rsidR="00000000" w:rsidDel="00000000" w:rsidP="00000000" w:rsidRDefault="00000000" w:rsidRPr="00000000" w14:paraId="00000021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(uma)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Informática básica para atender demandas cotidianas dos EES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8h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- Graduação em Curso Superior da área da Tecnologia da Informação, ou áreas afins à área de atuação; ou</w:t>
                </w:r>
              </w:p>
              <w:p w:rsidR="00000000" w:rsidDel="00000000" w:rsidP="00000000" w:rsidRDefault="00000000" w:rsidRPr="00000000" w14:paraId="00000025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6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- Curso Técnico de nível médio na área compatível da disciplina; ou</w:t>
                </w:r>
              </w:p>
              <w:p w:rsidR="00000000" w:rsidDel="00000000" w:rsidP="00000000" w:rsidRDefault="00000000" w:rsidRPr="00000000" w14:paraId="00000027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8">
                <w:pPr>
                  <w:widowControl w:val="0"/>
                  <w:jc w:val="both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- ou experiência profissional e prática comprovada de 6 meses.**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GEE03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01</w:t>
                </w:r>
              </w:p>
              <w:p w:rsidR="00000000" w:rsidDel="00000000" w:rsidP="00000000" w:rsidRDefault="00000000" w:rsidRPr="00000000" w14:paraId="0000002B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(uma)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O Mundo do Trabalho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8h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- Graduação em Curso Superior da área de Ciências Sociais Aplicadas ou áreas afins à área de atuação; ou</w:t>
                </w:r>
              </w:p>
              <w:p w:rsidR="00000000" w:rsidDel="00000000" w:rsidP="00000000" w:rsidRDefault="00000000" w:rsidRPr="00000000" w14:paraId="0000002F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0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- Curso Técnico de nível médio na área compatível da disciplina; ou</w:t>
                </w:r>
              </w:p>
              <w:p w:rsidR="00000000" w:rsidDel="00000000" w:rsidP="00000000" w:rsidRDefault="00000000" w:rsidRPr="00000000" w14:paraId="00000031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2">
                <w:pPr>
                  <w:widowControl w:val="0"/>
                  <w:jc w:val="both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- ou experiência profissional e prática comprovada de 6 meses.**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GEE04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01</w:t>
                </w:r>
              </w:p>
              <w:p w:rsidR="00000000" w:rsidDel="00000000" w:rsidP="00000000" w:rsidRDefault="00000000" w:rsidRPr="00000000" w14:paraId="00000035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(uma)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Normas e Regras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8h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- Graduação em Curso Superior da área de Ciências Humanas, Ciências Sociais Aplicadas ou áreas afins à área de atuação; ou</w:t>
                </w:r>
              </w:p>
              <w:p w:rsidR="00000000" w:rsidDel="00000000" w:rsidP="00000000" w:rsidRDefault="00000000" w:rsidRPr="00000000" w14:paraId="00000039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A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- Curso Técnico de nível médio na área compatível da disciplina; ou</w:t>
                </w:r>
              </w:p>
              <w:p w:rsidR="00000000" w:rsidDel="00000000" w:rsidP="00000000" w:rsidRDefault="00000000" w:rsidRPr="00000000" w14:paraId="0000003B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C">
                <w:pPr>
                  <w:widowControl w:val="0"/>
                  <w:jc w:val="both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- ou experiência profissional e prática comprovada de 6 meses.**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GEE05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01</w:t>
                </w:r>
              </w:p>
              <w:p w:rsidR="00000000" w:rsidDel="00000000" w:rsidP="00000000" w:rsidRDefault="00000000" w:rsidRPr="00000000" w14:paraId="0000003F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(uma)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Aspectos Gerais da Economia Solidária</w:t>
                </w:r>
              </w:p>
              <w:p w:rsidR="00000000" w:rsidDel="00000000" w:rsidP="00000000" w:rsidRDefault="00000000" w:rsidRPr="00000000" w14:paraId="00000041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60h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- Graduação em Curso Superior da área de Ciências Sociais Aplicadas ou áreas afins à área de atuação; ou cursando quinto semestre de curso superior da área de Ciências Sociais Aplicadas; ou</w:t>
                </w:r>
              </w:p>
              <w:p w:rsidR="00000000" w:rsidDel="00000000" w:rsidP="00000000" w:rsidRDefault="00000000" w:rsidRPr="00000000" w14:paraId="00000044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5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- Curso Técnico de nível médio na área compatível da disciplina; ou</w:t>
                </w:r>
              </w:p>
              <w:p w:rsidR="00000000" w:rsidDel="00000000" w:rsidP="00000000" w:rsidRDefault="00000000" w:rsidRPr="00000000" w14:paraId="00000046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7">
                <w:pPr>
                  <w:widowControl w:val="0"/>
                  <w:jc w:val="both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- ou experiência profissional e prática comprovada de 6 meses.**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GEE06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01</w:t>
                </w:r>
              </w:p>
              <w:p w:rsidR="00000000" w:rsidDel="00000000" w:rsidP="00000000" w:rsidRDefault="00000000" w:rsidRPr="00000000" w14:paraId="0000004A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(uma)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 (Auto)Gestão dos Empreendimentos Econômicos Solidários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60h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- Graduação em Curso Superior da área de Ciências Sociais Aplicadas ou áreas afins à área de atuação; ou cursando quinto semestre de curso superior da área de Ciências Sociais Aplicadas; ou</w:t>
                </w:r>
              </w:p>
              <w:p w:rsidR="00000000" w:rsidDel="00000000" w:rsidP="00000000" w:rsidRDefault="00000000" w:rsidRPr="00000000" w14:paraId="0000004E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F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- Curso Técnico de nível médio na área compatível da disciplina; ou</w:t>
                </w:r>
              </w:p>
              <w:p w:rsidR="00000000" w:rsidDel="00000000" w:rsidP="00000000" w:rsidRDefault="00000000" w:rsidRPr="00000000" w14:paraId="00000050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1">
                <w:pPr>
                  <w:widowControl w:val="0"/>
                  <w:jc w:val="both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- ou experiência profissional e prática comprovada de 6 meses.**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GEE07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01</w:t>
                </w:r>
              </w:p>
              <w:p w:rsidR="00000000" w:rsidDel="00000000" w:rsidP="00000000" w:rsidRDefault="00000000" w:rsidRPr="00000000" w14:paraId="00000054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(uma)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Prática de Intervenção Social</w:t>
                </w:r>
              </w:p>
              <w:p w:rsidR="00000000" w:rsidDel="00000000" w:rsidP="00000000" w:rsidRDefault="00000000" w:rsidRPr="00000000" w14:paraId="00000056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40h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- Graduação em Curso Superior da área de Ciências Sociais Aplicadas ou áreas afins à área de atuação; ou cursando quinto semestre de curso superior da área de Ciências Sociais Aplicadas; ou</w:t>
                </w:r>
              </w:p>
              <w:p w:rsidR="00000000" w:rsidDel="00000000" w:rsidP="00000000" w:rsidRDefault="00000000" w:rsidRPr="00000000" w14:paraId="00000059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A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- Curso Técnico de nível médio na área compatível da disciplina; ou</w:t>
                </w:r>
              </w:p>
              <w:p w:rsidR="00000000" w:rsidDel="00000000" w:rsidP="00000000" w:rsidRDefault="00000000" w:rsidRPr="00000000" w14:paraId="0000005B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C">
                <w:pPr>
                  <w:widowControl w:val="0"/>
                  <w:jc w:val="both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- ou experiência profissional e prática comprovada de 6 meses.**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widowControl w:val="0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GEE08</w:t>
                </w:r>
              </w:p>
            </w:tc>
          </w:tr>
        </w:tbl>
      </w:sdtContent>
    </w:sdt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*EES: Empreendimentos Econômicos Solidários</w:t>
      </w:r>
    </w:p>
    <w:p w:rsidR="00000000" w:rsidDel="00000000" w:rsidP="00000000" w:rsidRDefault="00000000" w:rsidRPr="00000000" w14:paraId="0000005F">
      <w:pPr>
        <w:widowControl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** Experiência profissional e prática com comprovante emitido por pessoa jurídica para os quais já tenha prestado serviço, ou comprovação de reconhecimento público (crítica especializada, publicações em jornais, revistas, TV, sites especializados, etc).</w:t>
      </w:r>
    </w:p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1"/>
        <w:keepLines w:val="1"/>
        <w:tabs>
          <w:tab w:val="left" w:leader="none" w:pos="360"/>
        </w:tabs>
        <w:jc w:val="center"/>
        <w:rPr>
          <w:rFonts w:ascii="Calibri" w:cs="Calibri" w:eastAsia="Calibri" w:hAnsi="Calibri"/>
          <w:vertAlign w:val="baseline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highlight w:val="green"/>
            <w:u w:val="single"/>
            <w:rtl w:val="0"/>
          </w:rPr>
          <w:t xml:space="preserve">CLIQUE AQUI PARA ACESSAR O FORMULÁRIO DE INSCRIÇÃO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3.8582677165355" w:top="1133.8582677165355" w:left="1700.7874015748032" w:right="850.3937007874016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widowControl w:val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2646150</wp:posOffset>
          </wp:positionH>
          <wp:positionV relativeFrom="paragraph">
            <wp:posOffset>-104772</wp:posOffset>
          </wp:positionV>
          <wp:extent cx="648000" cy="648000"/>
          <wp:effectExtent b="0" l="0" r="0" t="0"/>
          <wp:wrapNone/>
          <wp:docPr id="2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4">
    <w:pPr>
      <w:widowControl w:val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65">
    <w:pPr>
      <w:widowControl w:val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widowControl w:val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widowControl w:val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68">
    <w:pPr>
      <w:widowControl w:val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69">
    <w:pPr>
      <w:widowControl w:val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6A">
    <w:pPr>
      <w:widowControl w:val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Restinga</w:t>
    </w:r>
  </w:p>
  <w:p w:rsidR="00000000" w:rsidDel="00000000" w:rsidP="00000000" w:rsidRDefault="00000000" w:rsidRPr="00000000" w14:paraId="0000006B">
    <w:pPr>
      <w:widowControl w:val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06C">
    <w:pPr>
      <w:widowControl w:val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Telefone: (51) 3247.8400 – www.ifrs.edu.br/restinga – E-mail: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widowControl w:val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cs="Arial" w:hAnsi="Arial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DefaultChar">
    <w:name w:val="Default Char"/>
    <w:next w:val="DefaultChar"/>
    <w:autoRedefine w:val="0"/>
    <w:hidden w:val="0"/>
    <w:qFormat w:val="0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1">
    <w:name w:val="Normal1"/>
    <w:next w:val="Normal1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Corpodetexto"/>
    <w:next w:val="Conteúdodoquadr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Título6Char">
    <w:name w:val="Título 6 Char"/>
    <w:next w:val="Título6Char"/>
    <w:autoRedefine w:val="0"/>
    <w:hidden w:val="0"/>
    <w:qFormat w:val="0"/>
    <w:rPr>
      <w:rFonts w:ascii="Arial" w:cs="Arial" w:hAnsi="Arial"/>
      <w:b w:val="1"/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Normal2">
    <w:name w:val="Normal2"/>
    <w:basedOn w:val="Normal"/>
    <w:next w:val="Normal2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wYdCZXckV5c62fbUA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gabinete@restinga.ifrs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UyP4o6F2Id68B1TlPhdkqOwOUQ==">CgMxLjAaHwoBMBIaChgICVIUChJ0YWJsZS5lN2g3M3FkOXZ5czc4AHIhMVcwTFgteVZYWDBGb2htR3kzcGtuSHgwUWpVajJCZll6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2021-11-16T20:23:00Z</dcterms:created>
  <dc:creator>IFSP</dc:creator>
</cp:coreProperties>
</file>