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 MODELO DECLARAÇÃO DE VENDA</w:t>
      </w:r>
    </w:p>
    <w:p w:rsidR="00000000" w:rsidDel="00000000" w:rsidP="00000000" w:rsidRDefault="00000000" w:rsidRPr="00000000" w14:paraId="00000002">
      <w:pPr>
        <w:spacing w:line="276"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Modelo proposto para Grupos Informais</w:t>
      </w:r>
    </w:p>
    <w:p w:rsidR="00000000" w:rsidDel="00000000" w:rsidP="00000000" w:rsidRDefault="00000000" w:rsidRPr="00000000" w14:paraId="00000004">
      <w:pPr>
        <w:spacing w:line="276"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CHAMADA PÚBLICA Nº 27/2024</w:t>
      </w:r>
      <w:r w:rsidDel="00000000" w:rsidR="00000000" w:rsidRPr="00000000">
        <w:rPr>
          <w:rtl w:val="0"/>
        </w:rPr>
      </w:r>
    </w:p>
    <w:p w:rsidR="00000000" w:rsidDel="00000000" w:rsidP="00000000" w:rsidRDefault="00000000" w:rsidRPr="00000000" w14:paraId="00000006">
      <w:pPr>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IFRS-</w:t>
      </w:r>
      <w:r w:rsidDel="00000000" w:rsidR="00000000" w:rsidRPr="00000000">
        <w:rPr>
          <w:rFonts w:ascii="Calibri" w:cs="Calibri" w:eastAsia="Calibri" w:hAnsi="Calibri"/>
          <w:b w:val="1"/>
          <w:i w:val="1"/>
          <w:sz w:val="24"/>
          <w:szCs w:val="24"/>
          <w:rtl w:val="0"/>
        </w:rPr>
        <w:t xml:space="preserve">CAMPUS</w:t>
      </w:r>
      <w:r w:rsidDel="00000000" w:rsidR="00000000" w:rsidRPr="00000000">
        <w:rPr>
          <w:rFonts w:ascii="Calibri" w:cs="Calibri" w:eastAsia="Calibri" w:hAnsi="Calibri"/>
          <w:b w:val="1"/>
          <w:sz w:val="24"/>
          <w:szCs w:val="24"/>
          <w:rtl w:val="0"/>
        </w:rPr>
        <w:t xml:space="preserve"> RESTINGA</w:t>
      </w:r>
      <w:r w:rsidDel="00000000" w:rsidR="00000000" w:rsidRPr="00000000">
        <w:rPr>
          <w:rtl w:val="0"/>
        </w:rPr>
      </w:r>
    </w:p>
    <w:p w:rsidR="00000000" w:rsidDel="00000000" w:rsidP="00000000" w:rsidRDefault="00000000" w:rsidRPr="00000000" w14:paraId="00000007">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DECLARAÇÃO DE PRODUÇÃO PRÓPRIA</w:t>
      </w:r>
      <w:r w:rsidDel="00000000" w:rsidR="00000000" w:rsidRPr="00000000">
        <w:rPr>
          <w:rtl w:val="0"/>
        </w:rPr>
      </w:r>
    </w:p>
    <w:p w:rsidR="00000000" w:rsidDel="00000000" w:rsidP="00000000" w:rsidRDefault="00000000" w:rsidRPr="00000000" w14:paraId="00000009">
      <w:pPr>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GRUPO INFORMAL</w:t>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360" w:lineRule="auto"/>
        <w:ind w:firstLine="141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w:t>
      </w:r>
      <w:bookmarkStart w:colFirst="0" w:colLast="0" w:name="kix.jbm9bijkscse" w:id="0"/>
      <w:bookmarkEnd w:id="0"/>
      <w:r w:rsidDel="00000000" w:rsidR="00000000" w:rsidRPr="00000000">
        <w:rPr>
          <w:rFonts w:ascii="Calibri" w:cs="Calibri" w:eastAsia="Calibri" w:hAnsi="Calibri"/>
          <w:sz w:val="24"/>
          <w:szCs w:val="24"/>
          <w:rtl w:val="0"/>
        </w:rPr>
        <w:t xml:space="preserve">Nome do Representante do Grupo Informal, representante do                                                                                                                         </w:t>
      </w:r>
      <w:bookmarkStart w:colFirst="0" w:colLast="0" w:name="kix.6xy0t14t498l" w:id="1"/>
      <w:bookmarkEnd w:id="1"/>
      <w:r w:rsidDel="00000000" w:rsidR="00000000" w:rsidRPr="00000000">
        <w:rPr>
          <w:rFonts w:ascii="Calibri" w:cs="Calibri" w:eastAsia="Calibri" w:hAnsi="Calibri"/>
          <w:sz w:val="24"/>
          <w:szCs w:val="24"/>
          <w:rtl w:val="0"/>
        </w:rPr>
        <w:t xml:space="preserve">NOME DO GRUPO INFORMAL, declaro, para os devidos fins, que os gêneros alimentícios constantes do Projeto de Venda apresentado são produzidos pelos agricultores familiares ali nominados, respectivamente, em suas Unidades de Produção Familiar.</w:t>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406400</wp:posOffset>
            </wp:positionV>
            <wp:extent cx="3752215" cy="12700"/>
            <wp:effectExtent b="0" l="0" r="0" t="0"/>
            <wp:wrapNone/>
            <wp:docPr id="1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5221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1066800</wp:posOffset>
            </wp:positionH>
            <wp:positionV relativeFrom="paragraph">
              <wp:posOffset>139700</wp:posOffset>
            </wp:positionV>
            <wp:extent cx="3606165" cy="12700"/>
            <wp:effectExtent b="0" l="0" r="0" t="0"/>
            <wp:wrapNone/>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606165" cy="12700"/>
                    </a:xfrm>
                    <a:prstGeom prst="rect"/>
                    <a:ln/>
                  </pic:spPr>
                </pic:pic>
              </a:graphicData>
            </a:graphic>
          </wp:anchor>
        </w:drawing>
      </w:r>
    </w:p>
    <w:p w:rsidR="00000000" w:rsidDel="00000000" w:rsidP="00000000" w:rsidRDefault="00000000" w:rsidRPr="00000000" w14:paraId="0000000C">
      <w:pPr>
        <w:spacing w:line="360" w:lineRule="auto"/>
        <w:jc w:val="both"/>
        <w:rPr>
          <w:rFonts w:ascii="Calibri" w:cs="Calibri" w:eastAsia="Calibri" w:hAnsi="Calibri"/>
          <w:sz w:val="24"/>
          <w:szCs w:val="24"/>
        </w:rPr>
      </w:pPr>
      <w:r w:rsidDel="00000000" w:rsidR="00000000" w:rsidRPr="00000000">
        <w:rPr>
          <w:rtl w:val="0"/>
        </w:rPr>
      </w:r>
    </w:p>
    <w:bookmarkStart w:colFirst="0" w:colLast="0" w:name="kix.brkyqt9zorc8" w:id="2"/>
    <w:bookmarkEnd w:id="2"/>
    <w:p w:rsidR="00000000" w:rsidDel="00000000" w:rsidP="00000000" w:rsidRDefault="00000000" w:rsidRPr="00000000" w14:paraId="0000000D">
      <w:pPr>
        <w:spacing w:line="36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(Município/UF), </w:t>
      </w:r>
      <w:bookmarkStart w:colFirst="0" w:colLast="0" w:name="kix.p3khe1gz7mqn" w:id="3"/>
      <w:bookmarkEnd w:id="3"/>
      <w:r w:rsidDel="00000000" w:rsidR="00000000" w:rsidRPr="00000000">
        <w:rPr>
          <w:rFonts w:ascii="Calibri" w:cs="Calibri" w:eastAsia="Calibri" w:hAnsi="Calibri"/>
          <w:sz w:val="24"/>
          <w:szCs w:val="24"/>
          <w:rtl w:val="0"/>
        </w:rPr>
        <w:t xml:space="preserve">DD de </w:t>
      </w:r>
      <w:bookmarkStart w:colFirst="0" w:colLast="0" w:name="kix.msqhfv4zckva" w:id="4"/>
      <w:bookmarkEnd w:id="4"/>
      <w:r w:rsidDel="00000000" w:rsidR="00000000" w:rsidRPr="00000000">
        <w:rPr>
          <w:rFonts w:ascii="Calibri" w:cs="Calibri" w:eastAsia="Calibri" w:hAnsi="Calibri"/>
          <w:sz w:val="24"/>
          <w:szCs w:val="24"/>
          <w:rtl w:val="0"/>
        </w:rPr>
        <w:t xml:space="preserve">mês de 2024.</w:t>
      </w:r>
      <w:r w:rsidDel="00000000" w:rsidR="00000000" w:rsidRPr="00000000">
        <w:drawing>
          <wp:anchor allowOverlap="1" behindDoc="0" distB="0" distT="0" distL="114300" distR="114300" hidden="0" layoutInCell="1" locked="0" relativeHeight="0" simplePos="0">
            <wp:simplePos x="0" y="0"/>
            <wp:positionH relativeFrom="column">
              <wp:posOffset>4584700</wp:posOffset>
            </wp:positionH>
            <wp:positionV relativeFrom="paragraph">
              <wp:posOffset>139700</wp:posOffset>
            </wp:positionV>
            <wp:extent cx="694690" cy="12700"/>
            <wp:effectExtent b="0" l="0" r="0" t="0"/>
            <wp:wrapNone/>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9469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2413000</wp:posOffset>
            </wp:positionH>
            <wp:positionV relativeFrom="paragraph">
              <wp:posOffset>139700</wp:posOffset>
            </wp:positionV>
            <wp:extent cx="1513840" cy="12700"/>
            <wp:effectExtent b="0" l="0" r="0" t="0"/>
            <wp:wrapNone/>
            <wp:docPr id="2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51384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4000500</wp:posOffset>
            </wp:positionH>
            <wp:positionV relativeFrom="paragraph">
              <wp:posOffset>127000</wp:posOffset>
            </wp:positionV>
            <wp:extent cx="306705" cy="12700"/>
            <wp:effectExtent b="0" l="0" r="0" t="0"/>
            <wp:wrapNone/>
            <wp:docPr id="1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6705" cy="12700"/>
                    </a:xfrm>
                    <a:prstGeom prst="rect"/>
                    <a:ln/>
                  </pic:spPr>
                </pic:pic>
              </a:graphicData>
            </a:graphic>
          </wp:anchor>
        </w:drawing>
      </w:r>
    </w:p>
    <w:p w:rsidR="00000000" w:rsidDel="00000000" w:rsidP="00000000" w:rsidRDefault="00000000" w:rsidRPr="00000000" w14:paraId="0000000E">
      <w:pPr>
        <w:spacing w:line="360" w:lineRule="auto"/>
        <w:jc w:val="right"/>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4000500</wp:posOffset>
            </wp:positionH>
            <wp:positionV relativeFrom="paragraph">
              <wp:posOffset>127000</wp:posOffset>
            </wp:positionV>
            <wp:extent cx="306705" cy="12700"/>
            <wp:effectExtent b="0" l="0" r="0" t="0"/>
            <wp:wrapNone/>
            <wp:docPr id="1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06705"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2413000</wp:posOffset>
            </wp:positionH>
            <wp:positionV relativeFrom="paragraph">
              <wp:posOffset>139700</wp:posOffset>
            </wp:positionV>
            <wp:extent cx="1513840" cy="12700"/>
            <wp:effectExtent b="0" l="0" r="0" t="0"/>
            <wp:wrapNone/>
            <wp:docPr id="2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51384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4584700</wp:posOffset>
            </wp:positionH>
            <wp:positionV relativeFrom="paragraph">
              <wp:posOffset>139700</wp:posOffset>
            </wp:positionV>
            <wp:extent cx="694690" cy="12700"/>
            <wp:effectExtent b="0" l="0" r="0" t="0"/>
            <wp:wrapNone/>
            <wp:docPr id="6"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94690" cy="12700"/>
                    </a:xfrm>
                    <a:prstGeom prst="rect"/>
                    <a:ln/>
                  </pic:spPr>
                </pic:pic>
              </a:graphicData>
            </a:graphic>
          </wp:anchor>
        </w:drawing>
      </w:r>
    </w:p>
    <w:p w:rsidR="00000000" w:rsidDel="00000000" w:rsidP="00000000" w:rsidRDefault="00000000" w:rsidRPr="00000000" w14:paraId="0000000F">
      <w:pPr>
        <w:spacing w:line="360" w:lineRule="auto"/>
        <w:ind w:firstLine="127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sz w:val="24"/>
          <w:szCs w:val="24"/>
          <w:vertAlign w:val="superscript"/>
        </w:rPr>
      </w:pPr>
      <w:r w:rsidDel="00000000" w:rsidR="00000000" w:rsidRPr="00000000">
        <w:rPr>
          <w:rFonts w:ascii="Calibri" w:cs="Calibri" w:eastAsia="Calibri" w:hAnsi="Calibri"/>
          <w:sz w:val="24"/>
          <w:szCs w:val="24"/>
          <w:vertAlign w:val="superscript"/>
          <w:rtl w:val="0"/>
        </w:rPr>
        <w:t xml:space="preserve">(ASSINATURA)</w:t>
      </w:r>
    </w:p>
    <w:p w:rsidR="00000000" w:rsidDel="00000000" w:rsidP="00000000" w:rsidRDefault="00000000" w:rsidRPr="00000000" w14:paraId="0000001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DO GRUPO INFORMAL</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AGRICULTORES FAMILIARES RELACIONADOS NO PROJETO DE VENDA:</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bookmarkStart w:colFirst="0" w:colLast="0" w:name="kix.p5b1cjy2eiik" w:id="5"/>
    <w:bookmarkEnd w:id="5"/>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3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22"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17"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1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3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14"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4"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2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2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3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2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2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28"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29"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19"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3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10"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2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5"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1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 do Agricultor, CPF nº                         , DAP física nº                      .</w:t>
      </w:r>
      <w:r w:rsidDel="00000000" w:rsidR="00000000" w:rsidRPr="00000000">
        <w:drawing>
          <wp:anchor allowOverlap="1" behindDoc="0" distB="0" distT="0" distL="114300" distR="114300" hidden="0" layoutInCell="1" locked="0" relativeHeight="0" simplePos="0">
            <wp:simplePos x="0" y="0"/>
            <wp:positionH relativeFrom="column">
              <wp:posOffset>5054600</wp:posOffset>
            </wp:positionH>
            <wp:positionV relativeFrom="paragraph">
              <wp:posOffset>152400</wp:posOffset>
            </wp:positionV>
            <wp:extent cx="1023620" cy="12700"/>
            <wp:effectExtent b="0" l="0" r="0" t="0"/>
            <wp:wrapNone/>
            <wp:docPr id="3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1023620" cy="12700"/>
            <wp:effectExtent b="0" l="0" r="0" t="0"/>
            <wp:wrapNone/>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3620" cy="1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-25398</wp:posOffset>
            </wp:positionH>
            <wp:positionV relativeFrom="paragraph">
              <wp:posOffset>152400</wp:posOffset>
            </wp:positionV>
            <wp:extent cx="2349500" cy="12700"/>
            <wp:effectExtent b="0" l="0" r="0" t="0"/>
            <wp:wrapNone/>
            <wp:docPr id="3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349500" cy="12700"/>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1.png"/><Relationship Id="rId14" Type="http://schemas.openxmlformats.org/officeDocument/2006/relationships/image" Target="media/image6.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8.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