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Nº 08/2024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spacing w:after="0" w:line="240" w:lineRule="auto"/>
        <w:ind w:right="5.66929133858309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APRESENTAÇÃO DE PROPOSTA DE APOIO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47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6471"/>
        <w:tblGridChange w:id="0">
          <w:tblGrid>
            <w:gridCol w:w="2376"/>
            <w:gridCol w:w="647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DADOS DA EMPRESA/INSTITUIÇÃO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Empresa/Instituição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CNPJ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Endereço Completo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Ramo de Atuação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Responsável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47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7"/>
        <w:tblGridChange w:id="0">
          <w:tblGrid>
            <w:gridCol w:w="8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DADOS DO APOIO – MATERIAIS E/OU SERVIÇOS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DOAÇÃO/CEDÊNCIA DO CONJUNTO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(pode ser marcado mais de um item):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) 1              (     ) 2              (     ) 3              (     ) 4              (     ) 5              (     ) 6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8847.0" w:type="dxa"/>
        <w:jc w:val="left"/>
        <w:tblInd w:w="-2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47"/>
        <w:tblGridChange w:id="0">
          <w:tblGrid>
            <w:gridCol w:w="88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CIÊNCIA E COMPROMISSO DA EMPRESA/INSTITUIÇÃO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Venho, por meio deste, atender ao Edital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Restinga nº 08/2024 – Chamamento público para apoio à realização da II Semana Acadêmica do Eixo de Gestão e Negócios do IFRS –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Restinga, que será realizada no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Restinga, em Porto Alegre/RS, nos dias 3, 4 e 5 de junho de 2024.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 caso de aprovação, comprometo-me a executar/entregar o proposto neste documento, ou o que for combinado com a comissão organizadora do evento. 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Estou ciente que, por meio da minha participação, não poderei, sob hipótese alguma, gerar ou cobrar despesas relativas aos itens propostos ao IFRS ou a seus participantes. 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Declaro estar ciente das informações prestadas e de acordo com elas.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_____________________________________________________________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Local, data, carimbo e assinatura pelo Diretor/Responsável pela empresa/instituição</w:t>
            </w:r>
          </w:p>
        </w:tc>
      </w:tr>
    </w:tbl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3.8582677165355" w:top="1700.7874015748032" w:left="1700.7874015748032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Anexo aprovado e assinado digitalmente -  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Processo Associado: 23369.000546/2024-72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 - Visualize o documento original em </w:t>
    </w:r>
    <w:hyperlink r:id="rId1">
      <w:r w:rsidDel="00000000" w:rsidR="00000000" w:rsidRPr="00000000">
        <w:rPr>
          <w:rFonts w:ascii="Verdana" w:cs="Verdana" w:eastAsia="Verdana" w:hAnsi="Verdana"/>
          <w:color w:val="003395"/>
          <w:sz w:val="16"/>
          <w:szCs w:val="16"/>
          <w:rtl w:val="0"/>
        </w:rPr>
        <w:t xml:space="preserve">https://sig.ifrs.edu.br/public/documentos/index.jsp</w:t>
      </w:r>
    </w:hyperlink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informando seu número: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 14, 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ano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: 2024, 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tipo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: ANEXO DE EDITAL, 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data de emissão: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 05/04/2024 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e o código de verificação:</w:t>
    </w:r>
    <w:r w:rsidDel="00000000" w:rsidR="00000000" w:rsidRPr="00000000">
      <w:rPr>
        <w:rFonts w:ascii="Verdana" w:cs="Verdana" w:eastAsia="Verdana" w:hAnsi="Verdana"/>
        <w:b w:val="1"/>
        <w:sz w:val="16"/>
        <w:szCs w:val="16"/>
        <w:rtl w:val="0"/>
      </w:rPr>
      <w:t xml:space="preserve"> bc05682382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Conforme coluna "Conjunto" da tabela constante no Anexo I.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rFonts w:ascii="Arial" w:cs="Arial" w:eastAsia="Arial" w:hAnsi="Arial"/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sz w:val="24"/>
        <w:szCs w:val="24"/>
      </w:rPr>
      <w:drawing>
        <wp:inline distB="0" distT="0" distL="0" distR="0">
          <wp:extent cx="622935" cy="663575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2935" cy="663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i w:val="1"/>
        <w:color w:val="000000"/>
        <w:sz w:val="20"/>
        <w:szCs w:val="20"/>
        <w:rtl w:val="0"/>
      </w:rPr>
      <w:t xml:space="preserve">Campus </w:t>
    </w:r>
    <w:r w:rsidDel="00000000" w:rsidR="00000000" w:rsidRPr="00000000">
      <w:rPr>
        <w:color w:val="000000"/>
        <w:sz w:val="20"/>
        <w:szCs w:val="20"/>
        <w:rtl w:val="0"/>
      </w:rPr>
      <w:t xml:space="preserve">Restinga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(51) 3247.8400 – www.restinga.ifrs.edu.br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6338F"/>
  </w:style>
  <w:style w:type="paragraph" w:styleId="Ttulo1">
    <w:name w:val="heading 1"/>
    <w:basedOn w:val="Normal"/>
    <w:next w:val="Normal"/>
    <w:uiPriority w:val="9"/>
    <w:qFormat w:val="1"/>
    <w:rsid w:val="00F0224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F0224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EE1F5A"/>
  </w:style>
  <w:style w:type="table" w:styleId="TableNormal" w:customStyle="1">
    <w:name w:val="Table Normal"/>
    <w:rsid w:val="00EE1F5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F0224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F02248"/>
  </w:style>
  <w:style w:type="table" w:styleId="TableNormal0" w:customStyle="1">
    <w:name w:val="Table Normal"/>
    <w:rsid w:val="00F0224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F0224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emEspaamento1" w:customStyle="1">
    <w:name w:val="Sem Espaçamento1"/>
    <w:qFormat w:val="1"/>
    <w:rsid w:val="00C4188E"/>
    <w:pPr>
      <w:suppressAutoHyphens w:val="1"/>
      <w:spacing w:after="0" w:line="240" w:lineRule="auto"/>
    </w:pPr>
    <w:rPr>
      <w:rFonts w:eastAsia="Arial"/>
      <w:lang w:eastAsia="ar-SA"/>
    </w:rPr>
  </w:style>
  <w:style w:type="table" w:styleId="Tabelacomgrade">
    <w:name w:val="Table Grid"/>
    <w:basedOn w:val="Tabelanormal"/>
    <w:uiPriority w:val="59"/>
    <w:rsid w:val="00D765E0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argrafodaLista">
    <w:name w:val="List Paragraph"/>
    <w:basedOn w:val="Normal"/>
    <w:uiPriority w:val="34"/>
    <w:qFormat w:val="1"/>
    <w:rsid w:val="00F35C1E"/>
    <w:pPr>
      <w:ind w:left="720"/>
      <w:contextualSpacing w:val="1"/>
    </w:pPr>
  </w:style>
  <w:style w:type="paragraph" w:styleId="Cabealho">
    <w:name w:val="header"/>
    <w:basedOn w:val="Normal"/>
    <w:link w:val="CabealhoChar"/>
    <w:unhideWhenUsed w:val="1"/>
    <w:rsid w:val="00AD48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D48D8"/>
  </w:style>
  <w:style w:type="paragraph" w:styleId="Rodap">
    <w:name w:val="footer"/>
    <w:basedOn w:val="Normal"/>
    <w:link w:val="RodapChar"/>
    <w:unhideWhenUsed w:val="1"/>
    <w:rsid w:val="00AD48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rsid w:val="00AD48D8"/>
  </w:style>
  <w:style w:type="paragraph" w:styleId="SemEspaamento">
    <w:name w:val="No Spacing"/>
    <w:qFormat w:val="1"/>
    <w:rsid w:val="00AD48D8"/>
    <w:pPr>
      <w:suppressAutoHyphens w:val="1"/>
      <w:spacing w:after="0" w:line="240" w:lineRule="auto"/>
    </w:pPr>
    <w:rPr>
      <w:rFonts w:eastAsia="Arial"/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D48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D48D8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A520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D15A99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15A9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rsid w:val="00EE1F5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1"/>
    <w:rsid w:val="00F02248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1"/>
    <w:rsid w:val="00F0224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rsid w:val="00F0224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0"/>
    <w:rsid w:val="00EE1F5A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sig.ifrs.edu.br/public/jsp/autenticidade/form.js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hLkIFzDR4GpajoABEsWpoBDhlA==">CgMxLjA4AHIhMVZubzkzZ1JURGpLVGtqdUxzTHY4VE56dlZEcVhRYXJK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2023-09-22T14:19:00Z</dcterms:created>
</cp:coreProperties>
</file>