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RESTINGA Nº 026/2023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PARA CAPTAÇÃO DE DOAÇÃO DE MATERIAIS, SERVIÇOS E MOBILIÁRIOS PARA USO DIDÁTICO EM CURSO FIC DE INSTALADOR DE SISTEMAS FOTOVOLTAICOS DO IFRS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FORMULÁRIO DE APRESENTAÇÃO DE DOAÇÃO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1.0" w:type="dxa"/>
        <w:jc w:val="center"/>
        <w:tblLayout w:type="fixed"/>
        <w:tblLook w:val="0000"/>
      </w:tblPr>
      <w:tblGrid>
        <w:gridCol w:w="4675"/>
        <w:gridCol w:w="565"/>
        <w:gridCol w:w="4121"/>
        <w:tblGridChange w:id="0">
          <w:tblGrid>
            <w:gridCol w:w="4675"/>
            <w:gridCol w:w="565"/>
            <w:gridCol w:w="41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DOADOR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/ RAZÃO SOCIAL: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PROPOSTA DE DOAÇÃO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(indicar o quantitativo de equipamentos a serem doados)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COMPROMISSO DO DOADOR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Venho, por meio deste, atender à chamada do Edital nº 026/2023, visando doar equipamentos e materiais para uso didático na formação de estudantes de curso FIC de Instalador de Sistemas Fotovoltaicos no IFRS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Restinga.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Estou ciente de que não poderei, sob hipótese alguma, gerar ou cobrar despesas relativas aos itens propostos.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Ao entregar esta proposta, declaro o seguinte: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 proprietário do bem a ser doado;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inexistência de demandas administrativas ou judiciais com relação aos materiais a serem doados, conforme vedações elencadas no artigo 23 do Decreto 9.764/2019;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Os bens doados não estão contemplados nas vedações do art. 73, §10, da Lei n.º 9.504/97;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ciência e concordância com as condições estabelecidas no edital;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são verdadeiras as informações prestadas.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IDENTIFICAÇÃO E ASSINATURA DO DOADOR</w:t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835" w:left="170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after="0" w:before="6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F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0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1">
    <w:pP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Restinga</w:t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54">
    <w:pP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1155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7F1CC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52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852B3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 w:val="1"/>
    <w:unhideWhenUsed w:val="1"/>
    <w:rsid w:val="00A41298"/>
  </w:style>
  <w:style w:type="paragraph" w:styleId="Default" w:customStyle="1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qFormat w:val="1"/>
    <w:rsid w:val="00DB4FA2"/>
    <w:pPr>
      <w:ind w:left="720"/>
      <w:contextualSpacing w:val="1"/>
    </w:pPr>
  </w:style>
  <w:style w:type="character" w:styleId="DefaultChar" w:customStyle="1">
    <w:name w:val="Default Char"/>
    <w:link w:val="Default"/>
    <w:rsid w:val="009F3F78"/>
    <w:rPr>
      <w:rFonts w:ascii="Arial" w:cs="Arial" w:hAnsi="Arial"/>
      <w:color w:val="000000"/>
      <w:sz w:val="24"/>
      <w:szCs w:val="24"/>
    </w:rPr>
  </w:style>
  <w:style w:type="paragraph" w:styleId="CM6" w:customStyle="1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cs="Times New Roman" w:eastAsia="Times New Roman" w:hAnsi="Times New Roman"/>
      <w:color w:val="auto"/>
    </w:rPr>
  </w:style>
  <w:style w:type="paragraph" w:styleId="Normal1" w:customStyle="1">
    <w:name w:val="Normal1"/>
    <w:rsid w:val="009F3F78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2" w:customStyle="1">
    <w:name w:val="Normal2"/>
    <w:rsid w:val="00B83550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</w:rPr>
  </w:style>
  <w:style w:type="character" w:styleId="Forte">
    <w:name w:val="Strong"/>
    <w:qFormat w:val="1"/>
    <w:rsid w:val="00B83550"/>
    <w:rPr>
      <w:b w:val="1"/>
      <w:bCs w:val="1"/>
    </w:rPr>
  </w:style>
  <w:style w:type="paragraph" w:styleId="western" w:customStyle="1">
    <w:name w:val="western"/>
    <w:basedOn w:val="Normal"/>
    <w:rsid w:val="00871241"/>
    <w:pPr>
      <w:spacing w:after="119" w:before="100" w:beforeAutospacing="1" w:line="240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western1" w:customStyle="1">
    <w:name w:val="western1"/>
    <w:basedOn w:val="Normal"/>
    <w:rsid w:val="00871241"/>
    <w:pPr>
      <w:spacing w:after="0" w:before="100" w:beforeAutospacing="1" w:line="240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table" w:styleId="TabeladeGradeClara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3713A8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4dUEdbDJ+ulKa8rS8YsgH8bOGg==">CgMxLjAyCGguZ2pkZ3hzOAByITEtVWlVc1c0YjRmQy10ZDV2SmxuU0FMOFlaYmdGczBvbg==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2023-07-25T17:13:00Z</dcterms:created>
  <dc:creator>..</dc:creator>
</cp:coreProperties>
</file>