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5449"/>
        </w:tabs>
        <w:spacing w:after="0" w:line="229" w:lineRule="auto"/>
        <w:ind w:left="0" w:right="35.669291338583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5449"/>
        </w:tabs>
        <w:spacing w:after="0" w:line="229" w:lineRule="auto"/>
        <w:ind w:left="0" w:right="35.669291338583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5449"/>
        </w:tabs>
        <w:spacing w:after="0" w:line="229" w:lineRule="auto"/>
        <w:ind w:left="0" w:right="35.669291338583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DESLIGAMENTO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449"/>
        </w:tabs>
        <w:spacing w:after="0" w:line="229" w:lineRule="auto"/>
        <w:ind w:left="0" w:right="35.669291338583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449"/>
        </w:tabs>
        <w:spacing w:after="0" w:line="229" w:lineRule="auto"/>
        <w:ind w:left="0" w:right="35.66929133858309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449"/>
        </w:tabs>
        <w:spacing w:after="0" w:line="229" w:lineRule="auto"/>
        <w:ind w:left="0" w:right="35.66929133858309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______________________________________________________________________, auno(a) do Curso de _______________________, Matrícula _________________, beneficiado com o Programa de Bolsa Monitoria do Câmpus Restinga, lotado(a) em _____/_____/_____, no setor de _________________________________, estou me desligando do referido Programa, em razão de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5449"/>
        </w:tabs>
        <w:spacing w:after="0" w:line="229" w:lineRule="auto"/>
        <w:ind w:right="35.669291338583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5.000000000000142"/>
          <w:tab w:val="left" w:leader="none" w:pos="6239"/>
          <w:tab w:val="left" w:leader="none" w:pos="7652"/>
        </w:tabs>
        <w:spacing w:after="0" w:before="96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Porto Alegre,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0" w:before="5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127000</wp:posOffset>
                </wp:positionV>
                <wp:extent cx="2444750" cy="22225"/>
                <wp:effectExtent b="0" l="0" r="0" t="0"/>
                <wp:wrapTopAndBottom distB="0" distT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28388" y="3779365"/>
                          <a:ext cx="2435225" cy="1270"/>
                        </a:xfrm>
                        <a:custGeom>
                          <a:rect b="b" l="l" r="r" t="t"/>
                          <a:pathLst>
                            <a:path extrusionOk="0" h="1270" w="2435225">
                              <a:moveTo>
                                <a:pt x="0" y="0"/>
                              </a:moveTo>
                              <a:lnTo>
                                <a:pt x="24345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127000</wp:posOffset>
                </wp:positionV>
                <wp:extent cx="2444750" cy="22225"/>
                <wp:effectExtent b="0" l="0" r="0" t="0"/>
                <wp:wrapTopAndBottom distB="0" distT="0"/>
                <wp:docPr id="3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7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widowControl w:val="0"/>
        <w:spacing w:after="0" w:before="105" w:line="240" w:lineRule="auto"/>
        <w:ind w:left="5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Bolsista de Monitoria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before="5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177800</wp:posOffset>
                </wp:positionV>
                <wp:extent cx="2301875" cy="22225"/>
                <wp:effectExtent b="0" l="0" r="0" t="0"/>
                <wp:wrapTopAndBottom distB="0" distT="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99825" y="3779365"/>
                          <a:ext cx="2292350" cy="1270"/>
                        </a:xfrm>
                        <a:custGeom>
                          <a:rect b="b" l="l" r="r" t="t"/>
                          <a:pathLst>
                            <a:path extrusionOk="0" h="1270" w="2292350">
                              <a:moveTo>
                                <a:pt x="0" y="0"/>
                              </a:moveTo>
                              <a:lnTo>
                                <a:pt x="22917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177800</wp:posOffset>
                </wp:positionV>
                <wp:extent cx="2301875" cy="22225"/>
                <wp:effectExtent b="0" l="0" r="0" t="0"/>
                <wp:wrapTopAndBottom distB="0" distT="0"/>
                <wp:docPr id="3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87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widowControl w:val="0"/>
        <w:spacing w:after="0" w:before="105" w:line="240" w:lineRule="auto"/>
        <w:ind w:left="5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Supervisor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1134" w:top="1134" w:left="1701" w:right="851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592599" cy="641032"/>
          <wp:effectExtent b="0" l="0" r="0" t="0"/>
          <wp:docPr id="3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2599" cy="6410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Restinga</w:t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after="0" w:before="0" w:line="240" w:lineRule="auto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Arial" w:cs="Arial" w:eastAsia="Times New Roman" w:hAnsi="Aria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umeraçãodelinhas">
    <w:name w:val="Numeração de linhas"/>
    <w:basedOn w:val="Fonteparág.padrão"/>
    <w:next w:val="Numeraçãodelinh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Courier New" w:cs="Courier New" w:eastAsia="Times New Roman" w:hAnsi="Courier New"/>
      <w:w w:val="100"/>
      <w:position w:val="-1"/>
      <w:sz w:val="24"/>
      <w:effect w:val="none"/>
      <w:vertAlign w:val="baseline"/>
      <w:cs w:val="0"/>
      <w:em w:val="none"/>
      <w:lang w:val="und"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enumber">
    <w:name w:val="line number"/>
    <w:basedOn w:val="DefaultParagraphFont"/>
    <w:next w:val="lin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nnotationreference">
    <w:name w:val="annotation reference"/>
    <w:next w:val="annotation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Lohit Devanaga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O-normal1">
    <w:name w:val="LO-normal1"/>
    <w:next w:val="LO-normal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rpodetextorecuado">
    <w:name w:val="Corpo de texto recuado"/>
    <w:basedOn w:val="Normal"/>
    <w:next w:val="Corpodetextorecuad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="0" w:right="0" w:leftChars="-1" w:rightChars="0" w:firstLine="708" w:firstLineChars="-1"/>
      <w:jc w:val="both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LO-normal">
    <w:name w:val="LO-normal"/>
    <w:next w:val="LO-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IFRS-EstiloPadrão">
    <w:name w:val="IFRS - Estilo Padrão"/>
    <w:next w:val="IFRS-EstiloPadrã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1417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Assinatura">
    <w:name w:val="Assinatura"/>
    <w:basedOn w:val="Normal"/>
    <w:next w:val="Assinatur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annotationtext">
    <w:name w:val="annotation text"/>
    <w:basedOn w:val="Normal"/>
    <w:next w:val="annotati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nnotationsubject">
    <w:name w:val="annotation subject"/>
    <w:basedOn w:val="annotationtext"/>
    <w:next w:val="annotationtext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200" w:before="0" w:line="276" w:lineRule="auto"/>
      <w:ind w:left="708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IFRS-Rodapé">
    <w:name w:val="IFRS - Rodapé"/>
    <w:basedOn w:val="IFRS-EstiloPadrão"/>
    <w:next w:val="IFRS-Rodapé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Cabeçalho">
    <w:name w:val="IFRS - Cabeçalho"/>
    <w:basedOn w:val="IFRS-EstiloPadrão"/>
    <w:next w:val="IFRS-Cabeçalh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ditalPreambulo">
    <w:name w:val="IFRS - Edital Preambulo"/>
    <w:basedOn w:val="IFRS-EstiloPadrão"/>
    <w:next w:val="IFRS-EditalPreambul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709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ditalCorpodoTexto">
    <w:name w:val="IFRS - Edital Corpo do Texto"/>
    <w:basedOn w:val="IFRS-EstiloPadrão"/>
    <w:next w:val="IFRS-EditalCorpodoText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1417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Assinatura">
    <w:name w:val="IFRS - Assinatura"/>
    <w:basedOn w:val="IFRS-EstiloPadrão"/>
    <w:next w:val="IFRS-Assinatur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Título">
    <w:name w:val="IFRS - Título"/>
    <w:basedOn w:val="IFRS-EstiloPadrão"/>
    <w:next w:val="IFRS-Título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Calibri" w:cs="Lohit Devanagari" w:eastAsia="Noto Serif CJK SC" w:hAnsi="Calibri"/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IFRS-Ementa">
    <w:name w:val="IFRS - Ementa"/>
    <w:basedOn w:val="IFRS-EstiloPadrão"/>
    <w:next w:val="IFRS-Ementa"/>
    <w:autoRedefine w:val="0"/>
    <w:hidden w:val="0"/>
    <w:qFormat w:val="0"/>
    <w:pPr>
      <w:widowControl w:val="0"/>
      <w:suppressAutoHyphens w:val="0"/>
      <w:kinsoku w:val="1"/>
      <w:overflowPunct w:val="1"/>
      <w:autoSpaceDE w:val="1"/>
      <w:bidi w:val="0"/>
      <w:spacing w:line="1" w:lineRule="atLeast"/>
      <w:ind w:left="5670" w:right="557" w:leftChars="-1" w:rightChars="0" w:firstLine="0" w:firstLineChars="-1"/>
      <w:jc w:val="both"/>
      <w:textDirection w:val="btLr"/>
      <w:textAlignment w:val="top"/>
      <w:outlineLvl w:val="0"/>
    </w:pPr>
    <w:rPr>
      <w:rFonts w:ascii="Calibri" w:cs="Lohit Devanagari" w:eastAsia="Noto Serif CJK SC" w:hAnsi="Calibri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d7tpHBVBbglronOEt+5XKqZHlg==">CgMxLjA4AHIhMTBMc0ZlT2ZSYjdpaXdpbjY4ZS11Qm5HWDUzb0FkVE5J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2019-02-15T19:23:00Z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