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center" w:pos="4252" w:leader="none"/>
          <w:tab w:val="right" w:pos="8504" w:leader="none"/>
        </w:tabs>
        <w:bidi w:val="0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/>
        <w:drawing>
          <wp:inline distT="0" distB="0" distL="0" distR="0">
            <wp:extent cx="600710" cy="600710"/>
            <wp:effectExtent l="0" t="0" r="0" b="0"/>
            <wp:docPr id="1" name="image1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center" w:pos="4252" w:leader="none"/>
          <w:tab w:val="right" w:pos="8504" w:leader="none"/>
        </w:tabs>
        <w:bidi w:val="0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MINISTÉRIO DA EDUCAÇÃO</w:t>
      </w:r>
    </w:p>
    <w:p>
      <w:pPr>
        <w:pStyle w:val="Normal"/>
        <w:tabs>
          <w:tab w:val="clear" w:pos="709"/>
          <w:tab w:val="center" w:pos="4252" w:leader="none"/>
          <w:tab w:val="right" w:pos="8504" w:leader="none"/>
        </w:tabs>
        <w:bidi w:val="0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Secretaria de Educação Profissional e Tecnológica</w:t>
      </w:r>
    </w:p>
    <w:p>
      <w:pPr>
        <w:pStyle w:val="Normal"/>
        <w:tabs>
          <w:tab w:val="clear" w:pos="709"/>
          <w:tab w:val="center" w:pos="4252" w:leader="none"/>
          <w:tab w:val="right" w:pos="8504" w:leader="none"/>
        </w:tabs>
        <w:bidi w:val="0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Instituto Federal de Educação, Ciência e Tecnologia do Rio Grande do Sul</w:t>
      </w:r>
    </w:p>
    <w:p>
      <w:pPr>
        <w:pStyle w:val="Normal"/>
        <w:tabs>
          <w:tab w:val="clear" w:pos="709"/>
          <w:tab w:val="center" w:pos="4252" w:leader="none"/>
          <w:tab w:val="right" w:pos="8504" w:leader="none"/>
        </w:tabs>
        <w:bidi w:val="0"/>
        <w:spacing w:lineRule="auto" w:line="240"/>
        <w:jc w:val="center"/>
        <w:rPr>
          <w:rFonts w:ascii="Calibri" w:hAnsi="Calibri" w:eastAsia="Calibri" w:cs="Calibri"/>
          <w:color w:val="FF0000"/>
          <w:sz w:val="24"/>
          <w:szCs w:val="24"/>
          <w:highlight w:val="yellow"/>
        </w:rPr>
      </w:pPr>
      <w:r>
        <w:rPr>
          <w:rFonts w:eastAsia="Calibri" w:cs="Calibri" w:ascii="Calibri" w:hAnsi="Calibri"/>
          <w:sz w:val="24"/>
          <w:szCs w:val="24"/>
        </w:rPr>
        <w:t>Campus Osório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ANEXO IV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PROCESSO SELETIVO PARA CONTRATAÇÃO DE BOLSISTA DE APOIO À INCLUSÃO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TERMO DE COMPROMISSO E RESPONSABILIDADE RELATIVO A BOLSA DE APOIO À INCLUSÃO</w:t>
      </w:r>
    </w:p>
    <w:p>
      <w:pPr>
        <w:pStyle w:val="Normal"/>
        <w:bidi w:val="0"/>
        <w:spacing w:lineRule="auto" w:line="271"/>
        <w:jc w:val="start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Pelo presente TERMO DE COMPROMISSO E RESPONSABILIDADE, eu, __________________________________________________________________, abaixo assinado, portador do CPF nº_________________________, RG nº_______________________________, assumo voluntariamente a vaga de Colaborador Externo do Projeto de Ensino ___________________________________________________________________ de Bolsa de Apoio à Inclusão (BAI) para Atendimento Especializado – ÁREA:__________________________, de acordo com as determinações do Edital n° </w:t>
      </w:r>
      <w:r>
        <w:rPr>
          <w:rFonts w:eastAsia="Calibri" w:cs="Calibri" w:ascii="Calibri" w:hAnsi="Calibri"/>
          <w:color w:val="000000"/>
          <w:sz w:val="26"/>
          <w:szCs w:val="26"/>
          <w:shd w:fill="auto" w:val="clear"/>
        </w:rPr>
        <w:t>19/2025</w:t>
      </w:r>
      <w:r>
        <w:rPr>
          <w:rFonts w:eastAsia="Calibri" w:cs="Calibri" w:ascii="Calibri" w:hAnsi="Calibri"/>
          <w:color w:val="FF0000"/>
          <w:sz w:val="26"/>
          <w:szCs w:val="26"/>
        </w:rPr>
        <w:t xml:space="preserve"> </w:t>
      </w:r>
      <w:r>
        <w:rPr>
          <w:rFonts w:eastAsia="Calibri" w:cs="Calibri" w:ascii="Calibri" w:hAnsi="Calibri"/>
          <w:sz w:val="26"/>
          <w:szCs w:val="26"/>
        </w:rPr>
        <w:t>- Processo Seletivo para contratação de Bolsista de Apoio à Inclusão, e afirmo que estou ciente dos meus direitos e obrigações.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Dados Bancários do bolsista para pagamento</w:t>
      </w:r>
    </w:p>
    <w:p>
      <w:pPr>
        <w:pStyle w:val="Normal"/>
        <w:bidi w:val="0"/>
        <w:spacing w:lineRule="auto" w:line="271"/>
        <w:jc w:val="start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Titular da Conta: _______________________________________________________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Banco: ___________________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Agência: __________________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Conta: ____________________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Tipo de conta: __________________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(O número de agência deve ser indicado por até 4 dígitos, sem dígito verificador; O número da conta bancária deve conter o dígito verificador, separado por hífen).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Ao bolsista, Colaborador Externo, concede-se o direito de: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I. Exercer as suas atribuições com segurança, conforme as orientações da Organização Mundial da Saúde;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II. Receber orientações do supervisor responsável para elaborar as suas atividades de acompanhamento;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III. Construir seu plano de trabalho juntamente com o seu supervisor;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IV. Executar as atividades previstas de acordo com a carga horária pré-estabelecida no seu plano de trabalho;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V. Receber o valor da bolsa indicado no Edital, conforme as horas trabalhadas.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Ao bolsista, Colaborador Externo, atribui-se o compromisso de: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I. Exercer suas atribuições previstas em Edital;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II. Executar as atividades relacionadas no Plano de Trabalho estabelecido em conjunto com o supervisor responsável;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III. Cumprir a carga horária estipulada;;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IV. Comparecer no campus para cumprimento da carga horária, ciente de que o IFRS não se responsabiliza por quaisquer gastos decorrentes de tal comparecimento;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V. Encaminhar ao coordenador do projeto o relatório de atividades e fornecer informações sobre as atividades desenvolvidas, quando solicitado.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DECLARO que tenho conhecimento e aceito sem restrições as disposições contidas no presente termo para firmeza do estabelecido.</w:t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Local: _________________________________________ Data: ____/_____/____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______________________________________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Assinatura do bolsista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______________________________________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Assinatura do Diretor-Geral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  <w:r>
        <w:rPr>
          <w:rFonts w:eastAsia="Calibri" w:cs="Calibri" w:ascii="Calibri" w:hAnsi="Calibri"/>
          <w:sz w:val="26"/>
          <w:szCs w:val="26"/>
        </w:rPr>
        <w:t xml:space="preserve"> </w:t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bidi w:val="0"/>
        <w:spacing w:lineRule="auto" w:line="271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LibreOffice/24.8.6.2$Windows_X86_64 LibreOffice_project/6d98ba145e9a8a39fc57bcc76981d1fb1316c60c</Application>
  <AppVersion>15.0000</AppVersion>
  <Pages>3</Pages>
  <Words>395</Words>
  <Characters>2698</Characters>
  <CharactersWithSpaces>3067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2025-05-05T17:07:07Z</dcterms:created>
  <dc:creator/>
  <dc:description/>
  <dc:language>pt-BR</dc:language>
  <cp:lastModifiedBy/>
  <dcterms:modified xsi:type="dcterms:W3CDTF">2025-05-05T15:34:29Z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