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3652520</wp:posOffset>
            </wp:positionH>
            <wp:positionV relativeFrom="page">
              <wp:posOffset>492760</wp:posOffset>
            </wp:positionV>
            <wp:extent cx="506730" cy="5397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4" w:lineRule="auto"/>
        <w:ind w:left="13" w:right="9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4" w:lineRule="auto"/>
        <w:ind w:left="13" w:right="9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3" w:right="8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5" w:lineRule="auto"/>
        <w:ind w:left="13" w:right="13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Rule="auto"/>
        <w:ind w:left="13" w:right="7" w:firstLine="0"/>
        <w:jc w:val="center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Campus Osório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11" w:lineRule="auto"/>
        <w:ind w:left="3062" w:right="311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11" w:lineRule="auto"/>
        <w:ind w:left="3062" w:right="311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21/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 </w:t>
      </w:r>
    </w:p>
    <w:p w:rsidR="00000000" w:rsidDel="00000000" w:rsidP="00000000" w:rsidRDefault="00000000" w:rsidRPr="00000000" w14:paraId="0000000B">
      <w:pPr>
        <w:pStyle w:val="Heading1"/>
        <w:spacing w:before="90" w:lineRule="auto"/>
        <w:ind w:left="1978" w:right="2037" w:firstLine="0"/>
        <w:jc w:val="center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694" w:firstLine="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DOAÇÃO DE BENS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33"/>
          <w:tab w:val="left" w:leader="none" w:pos="4789"/>
          <w:tab w:val="left" w:leader="none" w:pos="7046"/>
          <w:tab w:val="left" w:leader="none" w:pos="8150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Pelo presente instrumento, a empresa _______________________________ representada por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12"/>
          <w:tab w:val="left" w:leader="none" w:pos="3084"/>
          <w:tab w:val="left" w:leader="none" w:pos="4260"/>
          <w:tab w:val="left" w:leader="none" w:pos="5787"/>
          <w:tab w:val="left" w:leader="none" w:pos="8314"/>
          <w:tab w:val="left" w:leader="none" w:pos="8428"/>
        </w:tabs>
        <w:spacing w:before="145" w:line="360" w:lineRule="auto"/>
        <w:ind w:left="101" w:right="16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 sob   o   CPF   nº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ora designado DOADOR; e de outro lado o Instituto Federal de Educação, Ciência e Tecnologia do Rio Grande do Sul –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Campus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Osório, com sede na Rua Santos Dumont, 2127, Bairro Albatroz – Osório/RS, cinscrito no CNPJ nº 10.637.926/0007-31, doravante denominado DONATÁRIO neste ato</w:t>
        <w:tab/>
        <w:t xml:space="preserve">representado pelo(a) __________________________________ 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Diretor(a)-Geral ou representante legal, celebram o presente TERMO DE DOAÇÃO, sem encargos, sob a forma e condições constantes nas seguintes cláusulas:</w:t>
      </w:r>
    </w:p>
    <w:p w:rsidR="00000000" w:rsidDel="00000000" w:rsidP="00000000" w:rsidRDefault="00000000" w:rsidRPr="00000000" w14:paraId="00000011">
      <w:pPr>
        <w:pStyle w:val="Heading1"/>
        <w:spacing w:before="207" w:lineRule="auto"/>
        <w:ind w:firstLine="0"/>
        <w:rPr/>
      </w:pPr>
      <w:r w:rsidDel="00000000" w:rsidR="00000000" w:rsidRPr="00000000">
        <w:rPr>
          <w:rtl w:val="0"/>
        </w:rPr>
        <w:t xml:space="preserve">CLÁUSULA PRIMEIRA – DO OBJETO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76" w:lineRule="auto"/>
        <w:ind w:left="101" w:right="17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presente instrumento tem por objeto a doação dos materiais, conforme edital da Chamada Pública nº 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/2024.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1" w:right="16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DOADOR não se responsabiliza, em hipótese alguma, pela substituição, manutenção ou reparo dos materiais permanentes, que passarão à propriedade exclusiva do DONATÁRIO com a assinatura do respectivo TERMO.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1" w:right="22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DOADOR também não se responsabiliza pela depreciação ou deterioração dos materiais permanentes, nem responderá por danos que eles eventualmente venham a causar a terceiros.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firstLine="0"/>
        <w:rPr/>
      </w:pPr>
      <w:r w:rsidDel="00000000" w:rsidR="00000000" w:rsidRPr="00000000">
        <w:rPr>
          <w:rtl w:val="0"/>
        </w:rPr>
        <w:t xml:space="preserve">CLÁUSULA SEGUNDA – DA FINALIDADE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itens, objeto da presente DOAÇÃO, destinam-se a realização da Semana Acadêmica do Curso Superior de Tecnologia em Análise e Desenvolvimento de Sistemas do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Campus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Osório.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firstLine="0"/>
        <w:rPr/>
      </w:pPr>
      <w:r w:rsidDel="00000000" w:rsidR="00000000" w:rsidRPr="00000000">
        <w:rPr>
          <w:rtl w:val="0"/>
        </w:rPr>
        <w:t xml:space="preserve">CLÁUSULA TERCEIRA – DOS MATERIAIS DOADOS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Constituem materiais do TERMO DE DOAÇÃO os seguintes:</w:t>
      </w:r>
    </w:p>
    <w:p w:rsidR="00000000" w:rsidDel="00000000" w:rsidP="00000000" w:rsidRDefault="00000000" w:rsidRPr="00000000" w14:paraId="0000001E">
      <w:pPr>
        <w:tabs>
          <w:tab w:val="left" w:leader="none" w:pos="578"/>
        </w:tabs>
        <w:ind w:right="17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146.0" w:type="dxa"/>
        <w:tblLayout w:type="fixed"/>
        <w:tblLook w:val="0000"/>
      </w:tblPr>
      <w:tblGrid>
        <w:gridCol w:w="7101.000000000002"/>
        <w:gridCol w:w="1733.9999999999986"/>
        <w:tblGridChange w:id="0">
          <w:tblGrid>
            <w:gridCol w:w="7101.000000000002"/>
            <w:gridCol w:w="1733.9999999999986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Rule="auto"/>
              <w:ind w:left="96" w:right="9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 dos itens doados em cada 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Rule="auto"/>
              <w:ind w:left="132" w:right="126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Rule="auto"/>
              <w:ind w:left="96" w:right="90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3" w:lineRule="auto"/>
              <w:ind w:left="132" w:right="126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Salgados de frango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Salgados de carne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Salgados de salsicha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Salgados vegetarianos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Refrigerante de cola (2L)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Refrigerante guaraná (2L)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Copos descartáveis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Guardanapos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2un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77"/>
                <w:tab w:val="left" w:leader="none" w:pos="2508"/>
                <w:tab w:val="left" w:leader="none" w:pos="3002"/>
                <w:tab w:val="left" w:leader="none" w:pos="3962"/>
                <w:tab w:val="left" w:leader="none" w:pos="5485"/>
                <w:tab w:val="left" w:leader="none" w:pos="6151"/>
              </w:tabs>
              <w:spacing w:line="276" w:lineRule="auto"/>
              <w:ind w:left="565" w:right="9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Pó de café (250g)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1" w:right="122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1un</w:t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leader="none" w:pos="578"/>
        </w:tabs>
        <w:ind w:right="17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215" w:tblpY="0"/>
        <w:tblW w:w="8760.0" w:type="dxa"/>
        <w:jc w:val="left"/>
        <w:tblLayout w:type="fixed"/>
        <w:tblLook w:val="00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rHeight w:val="25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cdcdc" w:val="clear"/>
            <w:vAlign w:val="center"/>
          </w:tcPr>
          <w:p w:rsidR="00000000" w:rsidDel="00000000" w:rsidP="00000000" w:rsidRDefault="00000000" w:rsidRPr="00000000" w14:paraId="00000036">
            <w:pPr>
              <w:spacing w:line="232" w:lineRule="auto"/>
              <w:ind w:left="10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 de dias para doação dos materiais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 dia (  )        Dois dias (  )       Três dias (  )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3" w:right="113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E, por estarem justos e acordados, assinam as partes o presente TERMO DE    DOAÇÃO.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69"/>
          <w:tab w:val="left" w:leader="none" w:pos="7742"/>
          <w:tab w:val="left" w:leader="none" w:pos="8192"/>
          <w:tab w:val="left" w:leader="none" w:pos="9055"/>
        </w:tabs>
        <w:spacing w:before="51" w:lineRule="auto"/>
        <w:ind w:left="5838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69"/>
          <w:tab w:val="left" w:leader="none" w:pos="7742"/>
          <w:tab w:val="left" w:leader="none" w:pos="8192"/>
          <w:tab w:val="left" w:leader="none" w:pos="9055"/>
        </w:tabs>
        <w:spacing w:before="51" w:lineRule="auto"/>
        <w:ind w:left="5838" w:firstLine="0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69"/>
          <w:tab w:val="left" w:leader="none" w:pos="7742"/>
          <w:tab w:val="left" w:leader="none" w:pos="8192"/>
          <w:tab w:val="left" w:leader="none" w:pos="9055"/>
        </w:tabs>
        <w:spacing w:before="51" w:lineRule="auto"/>
        <w:ind w:left="5838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</w:t>
        <w:tab/>
        <w:t xml:space="preserve">  ____________________________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Representante legal da empresa</w:t>
        <w:tab/>
        <w:t xml:space="preserve">   Diretora-Geral do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Campus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Osório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06" w:lineRule="auto"/>
        <w:ind w:left="19" w:right="16"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Rua Santos Dumont, 2127 – Osório / RS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9"/>
        </w:tabs>
        <w:spacing w:before="60" w:lineRule="auto"/>
        <w:ind w:left="19" w:right="18"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CEP: 95520-000  –  Telefone: (51) 3601 3500  –  E-mail:  gabinete</w:t>
      </w:r>
      <w:hyperlink r:id="rId8">
        <w:r w:rsidDel="00000000" w:rsidR="00000000" w:rsidRPr="00000000">
          <w:rPr>
            <w:color w:val="000000"/>
            <w:sz w:val="18"/>
            <w:szCs w:val="18"/>
            <w:rtl w:val="0"/>
          </w:rPr>
          <w:t xml:space="preserve">@osorio.ifrs.edu.br</w:t>
        </w:r>
      </w:hyperlink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color w:val="000000"/>
            <w:sz w:val="18"/>
            <w:szCs w:val="18"/>
            <w:rtl w:val="0"/>
          </w:rPr>
          <w:t xml:space="preserve">www.osorio.ifrs.edu.br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2009" w:top="776" w:left="1600" w:right="11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342" w:hanging="241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LinkdaInternet" w:customStyle="1">
    <w:name w:val="Link da Internet"/>
    <w:basedOn w:val="Fontepargpadro"/>
    <w:uiPriority w:val="99"/>
    <w:unhideWhenUsed w:val="1"/>
    <w:rsid w:val="006150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61501F"/>
    <w:rPr>
      <w:color w:val="605e5c"/>
      <w:shd w:color="auto" w:fill="e1dfdd" w:val="clear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uiPriority w:val="1"/>
    <w:qFormat w:val="1"/>
    <w:pPr>
      <w:ind w:left="101"/>
      <w:jc w:val="both"/>
    </w:pPr>
  </w:style>
  <w:style w:type="paragraph" w:styleId="TableParagraph" w:customStyle="1">
    <w:name w:val="Table Paragraph"/>
    <w:basedOn w:val="Normal"/>
    <w:uiPriority w:val="1"/>
    <w:qFormat w:val="1"/>
    <w:rPr>
      <w:rFonts w:ascii="Arial MT" w:cs="Arial MT" w:eastAsia="Arial MT" w:hAnsi="Arial MT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Contedodoquadro" w:customStyle="1">
    <w:name w:val="Conteúdo do quadro"/>
    <w:basedOn w:val="Normal"/>
    <w:qFormat w:val="1"/>
  </w:style>
  <w:style w:type="paragraph" w:styleId="Rodap">
    <w:name w:val="footer"/>
    <w:basedOn w:val="CabealhoeRodap"/>
  </w:style>
  <w:style w:type="table" w:styleId="TableNormal1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frs.edu.br/osori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esquisa@erechim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xPhzhugcOkEriu0W4e9QHRdRg==">CgMxLjA4AHIhMUh1N2hTLWo2aDRlbEdya2JoTW80WmluYnRkOWRyRWlX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2023-07-19T03:10:00Z</dcterms:created>
  <dc:creator>Adriana Storti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2022-10-27T00:00:00Z</vt:lpwstr>
  </property>
  <property fmtid="{D5CDD505-2E9C-101B-9397-08002B2CF9AE}" pid="3" name="Creator">
    <vt:lpwstr>Writer</vt:lpwstr>
  </property>
  <property fmtid="{D5CDD505-2E9C-101B-9397-08002B2CF9AE}" pid="4" name="LastSaved">
    <vt:lpwstr>2022-10-27T00:00:00Z</vt:lpwstr>
  </property>
</Properties>
</file>