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7483" w14:textId="37B8487A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EDITAL Nº </w:t>
      </w:r>
      <w:r>
        <w:rPr>
          <w:b/>
          <w:sz w:val="24"/>
          <w:szCs w:val="24"/>
        </w:rPr>
        <w:t>01</w:t>
      </w:r>
      <w:r>
        <w:rPr>
          <w:b/>
          <w:color w:val="000000"/>
          <w:sz w:val="24"/>
          <w:szCs w:val="24"/>
        </w:rPr>
        <w:t>/202</w:t>
      </w:r>
      <w:r>
        <w:rPr>
          <w:b/>
          <w:sz w:val="24"/>
          <w:szCs w:val="24"/>
        </w:rPr>
        <w:t>3</w:t>
      </w:r>
    </w:p>
    <w:p w14:paraId="105EBF5A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VIII</w:t>
      </w:r>
    </w:p>
    <w:p w14:paraId="1DDF999E" w14:textId="77777777" w:rsidR="00DA1D53" w:rsidRDefault="00000000">
      <w:pPr>
        <w:spacing w:before="240" w:after="0" w:line="360" w:lineRule="auto"/>
        <w:ind w:firstLine="85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FORMULÁRIO PARA AUTODECLARAÇÃO DE MEMBRO DE COMUNIDADE INDÍGENA</w:t>
      </w:r>
    </w:p>
    <w:p w14:paraId="26150589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 ________________________________________________________________________,</w:t>
      </w:r>
    </w:p>
    <w:p w14:paraId="0F822905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RG: ______________________________, CPF:____________________________, declaro para</w:t>
      </w:r>
    </w:p>
    <w:p w14:paraId="0F6C6CE7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fim específico de concorrer à reserva de vagas destinadas a indígenas no processo seletivo</w:t>
      </w:r>
    </w:p>
    <w:p w14:paraId="4D9A835A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2020/1 do Instituto Federal de Educação Ciência e tecnologia do Rio Grande do Sul (IFRS) Campus ___________________________ , com base na Lei nº 12.711, de 29/08/2012, regulamentada pelo Decreto nº 7.824, de 11/10/2012, e implementada pela Portaria Normativa nº 18, do Ministério da Educação, de 11/10/2012, que sou Indígena, e pertenço ao Povo Indígena (identificar a Etnia): ____________________________________. Especifique qual o nome da Terra Indígena, ou Acampamento: ___________________________________________________________ situado no Município de ______________________________________________, no Estado __________</w:t>
      </w:r>
    </w:p>
    <w:p w14:paraId="3BADFEB2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Condição comprovada mediante apresentação do (a):</w:t>
      </w:r>
    </w:p>
    <w:p w14:paraId="1D10B4D4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Registro Administrativo de Nascimento de Indígena (RANI) ou;</w:t>
      </w:r>
    </w:p>
    <w:p w14:paraId="24F5EB67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Declaração atestada pela Fundação Nacional do Índio (FUNAI) ou;</w:t>
      </w:r>
    </w:p>
    <w:p w14:paraId="0954A5B7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  )</w:t>
      </w:r>
      <w:proofErr w:type="gramEnd"/>
      <w:r>
        <w:rPr>
          <w:color w:val="000000"/>
          <w:sz w:val="24"/>
          <w:szCs w:val="24"/>
        </w:rPr>
        <w:t xml:space="preserve"> Declaração de pertença a grupo étnico indígena emitida por liderança indígena de sua comunidade.</w:t>
      </w:r>
    </w:p>
    <w:p w14:paraId="0F66020C" w14:textId="77777777" w:rsidR="00DA1D53" w:rsidRDefault="00000000">
      <w:pPr>
        <w:spacing w:before="240" w:after="0" w:line="360" w:lineRule="auto"/>
        <w:ind w:firstLine="8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Declaro também estar ciente que se for comprovada falsidade desta declaração a minha classificação no processo seletivo será tornada sem efeito, o que implicará em cancelamento da minha opção pelo sistema de reserva de vagas e consequente perda da vaga.</w:t>
      </w:r>
    </w:p>
    <w:p w14:paraId="57695269" w14:textId="77777777" w:rsidR="00DA1D53" w:rsidRDefault="00000000">
      <w:pPr>
        <w:spacing w:before="240" w:after="0" w:line="360" w:lineRule="auto"/>
        <w:ind w:firstLine="85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___________________________, _____ de 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20___. </w:t>
      </w:r>
    </w:p>
    <w:p w14:paraId="7E8B6DFE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4607A009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da/do declarante</w:t>
      </w:r>
    </w:p>
    <w:p w14:paraId="2D934F5D" w14:textId="77777777" w:rsidR="00DA1D53" w:rsidRDefault="00000000">
      <w:pPr>
        <w:spacing w:before="240" w:after="0" w:line="360" w:lineRule="auto"/>
        <w:ind w:firstLine="8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DA1D53">
      <w:headerReference w:type="default" r:id="rId6"/>
      <w:footerReference w:type="default" r:id="rId7"/>
      <w:pgSz w:w="11906" w:h="16838"/>
      <w:pgMar w:top="1276" w:right="1274" w:bottom="851" w:left="1418" w:header="4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7395" w14:textId="77777777" w:rsidR="00442995" w:rsidRDefault="00442995">
      <w:pPr>
        <w:spacing w:after="0" w:line="240" w:lineRule="auto"/>
      </w:pPr>
      <w:r>
        <w:separator/>
      </w:r>
    </w:p>
  </w:endnote>
  <w:endnote w:type="continuationSeparator" w:id="0">
    <w:p w14:paraId="4B9D2778" w14:textId="77777777" w:rsidR="00442995" w:rsidRDefault="0044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148C" w14:textId="77777777" w:rsidR="00DA1D53" w:rsidRDefault="00DA1D53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2220" w14:textId="77777777" w:rsidR="00442995" w:rsidRDefault="00442995">
      <w:pPr>
        <w:spacing w:after="0" w:line="240" w:lineRule="auto"/>
      </w:pPr>
      <w:r>
        <w:separator/>
      </w:r>
    </w:p>
  </w:footnote>
  <w:footnote w:type="continuationSeparator" w:id="0">
    <w:p w14:paraId="592BE959" w14:textId="77777777" w:rsidR="00442995" w:rsidRDefault="0044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7B01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0" distR="0" wp14:anchorId="4A2A9297" wp14:editId="5E468631">
          <wp:extent cx="501015" cy="53721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9" t="-9" r="-10" b="-8"/>
                  <a:stretch>
                    <a:fillRect/>
                  </a:stretch>
                </pic:blipFill>
                <pic:spPr>
                  <a:xfrm>
                    <a:off x="0" y="0"/>
                    <a:ext cx="501015" cy="53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2AC22" w14:textId="77777777" w:rsidR="00DA1D53" w:rsidRDefault="00000000">
    <w:pPr>
      <w:widowControl/>
      <w:tabs>
        <w:tab w:val="center" w:pos="4252"/>
        <w:tab w:val="right" w:pos="8504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0D726BDF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79A1037B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310F6BBD" w14:textId="77777777" w:rsidR="00DA1D53" w:rsidRDefault="00000000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Osório - Diretoria de Pesquisa, Pós-Graduação e Inovação</w:t>
    </w:r>
  </w:p>
  <w:p w14:paraId="37A4F46C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Rua Santos Dumont, 2127 | Bairro Albatroz | CEP: 95520-000 | Osório/RS</w:t>
    </w:r>
  </w:p>
  <w:p w14:paraId="4E41A701" w14:textId="77777777" w:rsidR="00DA1D53" w:rsidRDefault="00000000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(51) 3601 3500 - Sítio eletrônico: http://www.osorio.ifrs.edu.br</w:t>
    </w:r>
  </w:p>
  <w:p w14:paraId="47B0AE0D" w14:textId="77777777" w:rsidR="00DA1D53" w:rsidRDefault="00DA1D53">
    <w:pPr>
      <w:widowControl/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D53"/>
    <w:rsid w:val="000E49CE"/>
    <w:rsid w:val="0010186D"/>
    <w:rsid w:val="001829EE"/>
    <w:rsid w:val="001D455E"/>
    <w:rsid w:val="002E365D"/>
    <w:rsid w:val="003B28CA"/>
    <w:rsid w:val="00442995"/>
    <w:rsid w:val="004E72D9"/>
    <w:rsid w:val="00506786"/>
    <w:rsid w:val="00545C24"/>
    <w:rsid w:val="0054778C"/>
    <w:rsid w:val="00655B57"/>
    <w:rsid w:val="00684E44"/>
    <w:rsid w:val="00704C9D"/>
    <w:rsid w:val="00D364D9"/>
    <w:rsid w:val="00D568A5"/>
    <w:rsid w:val="00DA1D53"/>
    <w:rsid w:val="00DF39A8"/>
    <w:rsid w:val="00E11177"/>
    <w:rsid w:val="00E72B7A"/>
    <w:rsid w:val="00F20609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6C73"/>
  <w15:docId w15:val="{BA5E9563-2E9A-451B-8994-A428178C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Arial" w:eastAsia="Arial" w:hAnsi="Arial" w:cs="Arial"/>
      <w:i/>
      <w:color w:val="000000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0" w:line="240" w:lineRule="auto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after="0" w:line="240" w:lineRule="auto"/>
      <w:ind w:left="864" w:hanging="864"/>
      <w:outlineLvl w:val="3"/>
    </w:pPr>
    <w:rPr>
      <w:rFonts w:ascii="Arial" w:eastAsia="Arial" w:hAnsi="Arial" w:cs="Arial"/>
      <w:b/>
      <w:color w:val="000000"/>
      <w:sz w:val="16"/>
      <w:szCs w:val="1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60" w:after="0" w:line="240" w:lineRule="auto"/>
      <w:ind w:left="1152" w:hanging="1152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Vianna</cp:lastModifiedBy>
  <cp:revision>2</cp:revision>
  <dcterms:created xsi:type="dcterms:W3CDTF">2023-01-02T17:49:00Z</dcterms:created>
  <dcterms:modified xsi:type="dcterms:W3CDTF">2023-01-02T17:49:00Z</dcterms:modified>
</cp:coreProperties>
</file>