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IV - DESEMPENHO DIDÁTICO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line="240" w:lineRule="auto"/>
        <w:jc w:val="center"/>
        <w:rPr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FICHA DE AVALIAÇÃO DA PROVA DE DESEMPENHO DIDÁTICO</w:t>
      </w:r>
      <w:r w:rsidDel="00000000" w:rsidR="00000000" w:rsidRPr="00000000">
        <w:rPr>
          <w:color w:val="00000a"/>
          <w:rtl w:val="0"/>
        </w:rPr>
        <w:br w:type="textWrapping"/>
      </w:r>
      <w:r w:rsidDel="00000000" w:rsidR="00000000" w:rsidRPr="00000000">
        <w:rPr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Candidato:________________________________________________________________________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Área: ____________________________________________________________________________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Tema da aula: 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Data: _______________ Horário inicial: __________________Horário final: ___________________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09"/>
        </w:tabs>
        <w:spacing w:line="240" w:lineRule="auto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80.0" w:type="dxa"/>
        <w:jc w:val="center"/>
        <w:tblLayout w:type="fixed"/>
        <w:tblLook w:val="0000"/>
      </w:tblPr>
      <w:tblGrid>
        <w:gridCol w:w="4120"/>
        <w:gridCol w:w="1980"/>
        <w:gridCol w:w="2080"/>
        <w:tblGridChange w:id="0">
          <w:tblGrid>
            <w:gridCol w:w="4120"/>
            <w:gridCol w:w="1980"/>
            <w:gridCol w:w="20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Pontuação 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Bloco A – Apresentação do plano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 Clareza e adequação dos objetivos ao 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Dados essenciais do conteúdo e adequação ao nível de ensino, objetivos e tema definido.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 Adequação de tempos, metodologia e recursos didáticos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4. Indicação e pertinência das referências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Bloco B – Apresentação didática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1. Grau de conhecimento, domínio e atualidade do conteúdo.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Desenvolvimento do conteúdo de forma objetiva, clara e sequencial.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3. Consistência argumentativa e capacidade de comunicação.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4. Apresentação e relação de conteúdo com a prática e/ou aspectos da realidade.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5. Desenvolvimento da aula de forma adequada em relação ao tempo e recursos utilizados.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6. Articulação do conteúdo com o tema.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7. Facilidade de expressão e comunicação, fluência, correção e desembaraço.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8. Utilização dos recursos didáticos disponíveis e sua interrelação.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b w:val="1"/>
                <w:color w:val="00000a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324" w:line="240" w:lineRule="auto"/>
        <w:ind w:left="72" w:right="144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JUSTIFICATIVAS/OCORRÊNCIAS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324" w:line="240" w:lineRule="auto"/>
        <w:ind w:left="72" w:right="144" w:firstLine="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42" w:right="13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42" w:right="13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Rule="auto"/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50" w:w="11900" w:orient="portrait"/>
      <w:pgMar w:bottom="709" w:top="1418" w:left="1418" w:right="1134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3F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0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1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3qs1HecvJPl4+nqUzJmjiZOArQ==">AMUW2mWhkxcCgj0XyoJq7rbNxSEmkFvxoAWSsqy4NAIYc0fwEyGEX7Ims+8srrqrdqshWkodmCOTGuaN/f6XrCrazLXg3lcV3WlGR1lokOYm+XLzTXT2XYG4bps++PR/3WIY6Dj0l4mj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2023-01-09T14:04:00Z</dcterms:created>
  <dc:creator>Laura Felippa</dc:creator>
</cp:coreProperties>
</file>