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64" w:lineRule="auto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after="240" w:before="240" w:line="264" w:lineRule="auto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100" w:line="276" w:lineRule="auto"/>
        <w:ind w:left="0" w:right="4.133858267717301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DECLARAÇÃO DE QUALIDADE AMBIENTAL E SUSTENTABILIDADE SÓCIOAMBIENTAL</w:t>
      </w:r>
    </w:p>
    <w:p w:rsidR="00000000" w:rsidDel="00000000" w:rsidP="00000000" w:rsidRDefault="00000000" w:rsidRPr="00000000" w14:paraId="00000004">
      <w:pPr>
        <w:spacing w:after="240" w:line="264" w:lineRule="auto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64" w:lineRule="auto"/>
        <w:ind w:left="1560" w:right="1560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PREGÃO ELETRÔNICO 05/2023</w:t>
      </w:r>
    </w:p>
    <w:p w:rsidR="00000000" w:rsidDel="00000000" w:rsidP="00000000" w:rsidRDefault="00000000" w:rsidRPr="00000000" w14:paraId="00000006">
      <w:pPr>
        <w:spacing w:after="240" w:before="20" w:line="264" w:lineRule="auto"/>
        <w:rPr>
          <w:rFonts w:ascii="PSSJWC+CIDFont+F2" w:cs="PSSJWC+CIDFont+F2" w:eastAsia="PSSJWC+CIDFont+F2" w:hAnsi="PSSJWC+CIDFont+F2"/>
          <w:b w:val="1"/>
          <w:sz w:val="25"/>
          <w:szCs w:val="25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64" w:lineRule="auto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CONTRATAÇÃO DE EMPRESA ESPECIALIZADA NA PRESTAÇÃO DE SERVIÇOS CONTÍNUOS DE </w:t>
      </w:r>
      <w:r w:rsidDel="00000000" w:rsidR="00000000" w:rsidRPr="00000000">
        <w:rPr>
          <w:rtl w:val="0"/>
        </w:rPr>
        <w:t xml:space="preserve">AUXILIAR DE COZINHA PARA O IFRS - CAMPUS IBIRUBÁ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0" w:line="264" w:lineRule="auto"/>
        <w:rPr>
          <w:rFonts w:ascii="PSSJWC+CIDFont+F2" w:cs="PSSJWC+CIDFont+F2" w:eastAsia="PSSJWC+CIDFont+F2" w:hAnsi="PSSJWC+CIDFont+F2"/>
          <w:sz w:val="25"/>
          <w:szCs w:val="25"/>
        </w:rPr>
      </w:pPr>
      <w:r w:rsidDel="00000000" w:rsidR="00000000" w:rsidRPr="00000000">
        <w:rPr>
          <w:rFonts w:ascii="PSSJWC+CIDFont+F2" w:cs="PSSJWC+CIDFont+F2" w:eastAsia="PSSJWC+CIDFont+F2" w:hAnsi="PSSJWC+CIDFont+F2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64" w:lineRule="auto"/>
        <w:ind w:left="1560" w:right="152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(Processo Administrativo </w:t>
      </w:r>
      <w:r w:rsidDel="00000000" w:rsidR="00000000" w:rsidRPr="00000000">
        <w:rPr>
          <w:rtl w:val="0"/>
        </w:rPr>
        <w:t xml:space="preserve">23366.000110/2023-22</w:t>
      </w: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after="240" w:before="240" w:line="264" w:lineRule="auto"/>
        <w:rPr>
          <w:rFonts w:ascii="PSSJWC+CIDFont+F2" w:cs="PSSJWC+CIDFont+F2" w:eastAsia="PSSJWC+CIDFont+F2" w:hAnsi="PSSJWC+CIDFont+F2"/>
          <w:sz w:val="27"/>
          <w:szCs w:val="27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right="4.133858267717301" w:firstLine="0"/>
        <w:jc w:val="both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Para fins de participação na Licitação Pregão Eletrônico 05/2023, a empresa (NOME COMPLETO DA PROPONENTE), CNPJ nº</w:t>
      </w:r>
      <w:r w:rsidDel="00000000" w:rsidR="00000000" w:rsidRPr="00000000">
        <w:rPr>
          <w:rFonts w:ascii="PSSJWC+CIDFont+F2" w:cs="PSSJWC+CIDFont+F2" w:eastAsia="PSSJWC+CIDFont+F2" w:hAnsi="PSSJWC+CIDFont+F2"/>
          <w:u w:val="single"/>
          <w:rtl w:val="0"/>
        </w:rPr>
        <w:t xml:space="preserve">                 </w:t>
        <w:tab/>
      </w: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, sediado(a) (ENDEREÇO COMPLETO), DECLARA, sob as penas da Lei, notadamente o compromisso e responsabilidade com a Sustentabilidade Ambiental exigido para habilitação no edital do referido certame licitatório conforme previsto no artigo 5º da IN/SLTI/MPOG 01/2010, respeitando as normas de proteção do meio ambiente. Serão observados os critérios de sustentabilidade ambiental, recomendados pelo Guia Nacional de Licitações Sustentáveis disponibilizado pela Consultoria da União (AGU).</w:t>
      </w:r>
    </w:p>
    <w:p w:rsidR="00000000" w:rsidDel="00000000" w:rsidP="00000000" w:rsidRDefault="00000000" w:rsidRPr="00000000" w14:paraId="0000000C">
      <w:pPr>
        <w:spacing w:after="240" w:before="240" w:line="264" w:lineRule="auto"/>
        <w:rPr>
          <w:rFonts w:ascii="PSSJWC+CIDFont+F2" w:cs="PSSJWC+CIDFont+F2" w:eastAsia="PSSJWC+CIDFont+F2" w:hAnsi="PSSJWC+CIDFont+F2"/>
          <w:sz w:val="26"/>
          <w:szCs w:val="26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 </w:t>
      </w:r>
      <w:r w:rsidDel="00000000" w:rsidR="00000000" w:rsidRPr="00000000">
        <w:rPr>
          <w:rFonts w:ascii="PSSJWC+CIDFont+F2" w:cs="PSSJWC+CIDFont+F2" w:eastAsia="PSSJWC+CIDFont+F2" w:hAnsi="PSSJWC+CIDFont+F2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64" w:lineRule="auto"/>
        <w:ind w:right="340"/>
        <w:jc w:val="right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Local, data</w:t>
      </w:r>
    </w:p>
    <w:p w:rsidR="00000000" w:rsidDel="00000000" w:rsidP="00000000" w:rsidRDefault="00000000" w:rsidRPr="00000000" w14:paraId="0000000E">
      <w:pPr>
        <w:spacing w:after="240" w:before="240" w:line="264" w:lineRule="auto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64" w:lineRule="auto"/>
        <w:ind w:left="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Assinatura :</w:t>
      </w:r>
    </w:p>
    <w:p w:rsidR="00000000" w:rsidDel="00000000" w:rsidP="00000000" w:rsidRDefault="00000000" w:rsidRPr="00000000" w14:paraId="00000010">
      <w:pPr>
        <w:spacing w:before="40" w:line="264" w:lineRule="auto"/>
        <w:ind w:left="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Nome do Representante Legal da Empresa:</w:t>
      </w:r>
    </w:p>
    <w:p w:rsidR="00000000" w:rsidDel="00000000" w:rsidP="00000000" w:rsidRDefault="00000000" w:rsidRPr="00000000" w14:paraId="00000011">
      <w:pPr>
        <w:spacing w:before="40" w:line="264" w:lineRule="auto"/>
        <w:ind w:left="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RG:</w:t>
      </w:r>
    </w:p>
    <w:p w:rsidR="00000000" w:rsidDel="00000000" w:rsidP="00000000" w:rsidRDefault="00000000" w:rsidRPr="00000000" w14:paraId="00000012">
      <w:pPr>
        <w:spacing w:before="40" w:line="264" w:lineRule="auto"/>
        <w:ind w:left="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CPF:</w:t>
      </w:r>
    </w:p>
    <w:p w:rsidR="00000000" w:rsidDel="00000000" w:rsidP="00000000" w:rsidRDefault="00000000" w:rsidRPr="00000000" w14:paraId="00000013">
      <w:pPr>
        <w:spacing w:after="240" w:before="240" w:line="264" w:lineRule="auto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 OBS.: a presente declaração deverá ser assinada por representante legal do PROPONENTE.</w:t>
      </w:r>
    </w:p>
    <w:p w:rsidR="00000000" w:rsidDel="00000000" w:rsidP="00000000" w:rsidRDefault="00000000" w:rsidRPr="00000000" w14:paraId="00000014">
      <w:pPr>
        <w:spacing w:line="264" w:lineRule="auto"/>
        <w:ind w:left="0" w:right="987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PSSJWC+CIDFont+F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Coordenadoria de Licitações e Contratos</w:t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Nelsi Ribas Fritsch, 1111 | Bairro Esperança | Ibirubá/RS | CEP: 98200-000</w:t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jc w:val="center"/>
      <w:rPr>
        <w:color w:val="000080"/>
        <w:u w:val="single"/>
      </w:rPr>
    </w:pPr>
    <w:r w:rsidDel="00000000" w:rsidR="00000000" w:rsidRPr="00000000">
      <w:rPr>
        <w:sz w:val="16"/>
        <w:szCs w:val="16"/>
        <w:rtl w:val="0"/>
      </w:rPr>
      <w:t xml:space="preserve">Fone: (054) 3324-8141 | </w:t>
    </w: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https://ifrs.edu.br/ibiruba/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leader="none" w:pos="1870"/>
        <w:tab w:val="center" w:leader="none" w:pos="4252"/>
        <w:tab w:val="center" w:leader="none" w:pos="4535"/>
        <w:tab w:val="right" w:leader="none" w:pos="8504"/>
      </w:tabs>
      <w:rPr/>
    </w:pPr>
    <w:r w:rsidDel="00000000" w:rsidR="00000000" w:rsidRPr="00000000">
      <w:rPr>
        <w:rtl w:val="0"/>
      </w:rPr>
      <w:tab/>
      <w:tab/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" cy="748030"/>
          <wp:effectExtent b="0" l="0" r="0" t="0"/>
          <wp:docPr id="5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B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Ibirubá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03"/>
    <w:rPr>
      <w:rFonts w:ascii="Arial" w:cs="Tahoma" w:hAnsi="Arial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C320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cs="Times New Roman" w:hAnsi="Tahoma"/>
      <w:sz w:val="16"/>
      <w:szCs w:val="16"/>
      <w:lang/>
    </w:rPr>
  </w:style>
  <w:style w:type="character" w:styleId="BalloonTextChar" w:customStyle="1">
    <w:name w:val="Balloon Text Char"/>
    <w:link w:val="BalloonText"/>
    <w:rsid w:val="003A73C1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character" w:styleId="CommentReference">
    <w:name w:val="annotation reference"/>
    <w:basedOn w:val="DefaultParagraphFont"/>
    <w:unhideWhenUsed w:val="1"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A66B7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A66B76"/>
    <w:rPr>
      <w:rFonts w:ascii="Ecofont_Spranq_eco_Sans" w:cs="Tahoma" w:hAnsi="Ecofont_Spranq_eco_Sans"/>
    </w:rPr>
  </w:style>
  <w:style w:type="paragraph" w:styleId="Corpodetexto21" w:customStyle="1">
    <w:name w:val="Corpo de texto 21"/>
    <w:basedOn w:val="Normal"/>
    <w:rsid w:val="002C281B"/>
    <w:pPr>
      <w:suppressAutoHyphens w:val="1"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Heading1"/>
    <w:next w:val="Normal"/>
    <w:link w:val="Nivel1Char"/>
    <w:qFormat w:val="1"/>
    <w:rsid w:val="00DC3203"/>
    <w:pPr>
      <w:numPr>
        <w:numId w:val="13"/>
      </w:numPr>
      <w:tabs>
        <w:tab w:val="left" w:pos="2268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auto"/>
      <w:sz w:val="20"/>
      <w:szCs w:val="20"/>
    </w:rPr>
  </w:style>
  <w:style w:type="paragraph" w:styleId="Nivel01Titulo" w:customStyle="1">
    <w:name w:val="Nivel_01_Titulo"/>
    <w:basedOn w:val="Heading1"/>
    <w:next w:val="Normal"/>
    <w:qFormat w:val="1"/>
    <w:rsid w:val="00DC3203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DC320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Heading1Char"/>
    <w:link w:val="Nivel1"/>
    <w:rsid w:val="00DC3203"/>
    <w:rPr>
      <w:rFonts w:ascii="Arial" w:cs="Arial" w:hAnsi="Arial" w:eastAsiaTheme="majorEastAsia"/>
      <w:b w:val="1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C012C7"/>
    <w:pPr>
      <w:ind w:left="720"/>
      <w:contextualSpacing w:val="1"/>
    </w:pPr>
  </w:style>
  <w:style w:type="paragraph" w:styleId="Recuonormal1" w:customStyle="1">
    <w:name w:val="Recuo normal1"/>
    <w:basedOn w:val="Normal"/>
    <w:rsid w:val="004F48D4"/>
    <w:pPr>
      <w:widowControl w:val="0"/>
      <w:ind w:left="708"/>
    </w:pPr>
    <w:rPr>
      <w:rFonts w:ascii="Times New Roman" w:cs="Times New Roman" w:hAnsi="Times New Roman"/>
      <w:sz w:val="24"/>
      <w:lang w:eastAsia="zh-CN" w:val="pt-PT"/>
    </w:rPr>
  </w:style>
  <w:style w:type="paragraph" w:styleId="Quote">
    <w:name w:val="Quote"/>
    <w:basedOn w:val="Normal"/>
    <w:next w:val="Normal"/>
    <w:link w:val="QuoteChar"/>
    <w:uiPriority w:val="29"/>
    <w:qFormat w:val="1"/>
    <w:rsid w:val="005A4F6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5A4F6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80D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80D33"/>
    <w:rPr>
      <w:rFonts w:ascii="Arial" w:cs="Tahoma" w:hAnsi="Arial"/>
      <w:b w:val="1"/>
      <w:bCs w:val="1"/>
    </w:rPr>
  </w:style>
  <w:style w:type="paragraph" w:styleId="standard" w:customStyle="1">
    <w:name w:val="standard"/>
    <w:basedOn w:val="Normal"/>
    <w:rsid w:val="000A0A9C"/>
    <w:pPr>
      <w:suppressAutoHyphens w:val="1"/>
    </w:pPr>
    <w:rPr>
      <w:rFonts w:ascii="Arial Unicode MS" w:cs="Arial Unicode MS" w:eastAsia="Arial Unicode MS" w:hAnsi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 w:val="1"/>
    <w:rsid w:val="00573FE5"/>
    <w:pPr>
      <w:widowControl w:val="0"/>
      <w:autoSpaceDE w:val="0"/>
      <w:autoSpaceDN w:val="0"/>
      <w:jc w:val="both"/>
    </w:pPr>
    <w:rPr>
      <w:rFonts w:cs="Arial" w:eastAsia="Arial"/>
      <w:szCs w:val="20"/>
      <w:lang w:bidi="pt-PT" w:eastAsia="pt-PT"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573FE5"/>
    <w:rPr>
      <w:rFonts w:ascii="Arial" w:cs="Arial" w:eastAsia="Arial" w:hAnsi="Arial"/>
      <w:lang w:bidi="pt-PT" w:eastAsia="pt-PT" w:val="pt-PT"/>
    </w:rPr>
  </w:style>
  <w:style w:type="table" w:styleId="TableNormal1" w:customStyle="1">
    <w:name w:val="Table Normal1"/>
    <w:uiPriority w:val="2"/>
    <w:semiHidden w:val="1"/>
    <w:unhideWhenUsed w:val="1"/>
    <w:qFormat w:val="1"/>
    <w:rsid w:val="00AF752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F7526"/>
    <w:pPr>
      <w:widowControl w:val="0"/>
      <w:autoSpaceDE w:val="0"/>
      <w:autoSpaceDN w:val="0"/>
    </w:pPr>
    <w:rPr>
      <w:rFonts w:cs="Arial" w:eastAsia="Arial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ibiruba/" TargetMode="External"/><Relationship Id="rId2" Type="http://schemas.openxmlformats.org/officeDocument/2006/relationships/hyperlink" Target="mailto:licitacao@ibiruba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Kmu4MTTqI/6Sv3b2vnYih1cf1w==">AMUW2mXE8t2Ep3NRmcrLcrwEGkwBy8UTRHnEGXzp0b27TFpOYuJluqaa5U/O9OfCNbJDpgIfiYqOjn9k1zVc+hoSSnFg2Z45IjbYsTD7PNuLYwsJf03ylq8=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2020-01-27T19:56:00Z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