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6F1E0" w14:textId="33E4E50B" w:rsidR="00A96557" w:rsidRDefault="00741560" w:rsidP="00EB0B44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ANEXO </w:t>
      </w:r>
      <w:r w:rsidR="004F0BA9">
        <w:rPr>
          <w:rFonts w:cs="Arial"/>
          <w:b/>
          <w:szCs w:val="20"/>
        </w:rPr>
        <w:t>II</w:t>
      </w:r>
    </w:p>
    <w:p w14:paraId="0EA340BB" w14:textId="77777777" w:rsidR="00AF7526" w:rsidRDefault="00AF7526" w:rsidP="00EB0B44">
      <w:pPr>
        <w:jc w:val="center"/>
        <w:rPr>
          <w:rFonts w:cs="Arial"/>
          <w:b/>
          <w:szCs w:val="20"/>
        </w:rPr>
      </w:pPr>
    </w:p>
    <w:p w14:paraId="6F33946F" w14:textId="6466848F" w:rsidR="00741560" w:rsidRPr="00741560" w:rsidRDefault="00443F4C" w:rsidP="00443F4C">
      <w:pPr>
        <w:spacing w:before="93" w:line="278" w:lineRule="auto"/>
        <w:ind w:right="104"/>
        <w:jc w:val="center"/>
        <w:rPr>
          <w:b/>
        </w:rPr>
      </w:pPr>
      <w:r>
        <w:rPr>
          <w:b/>
        </w:rPr>
        <w:t>MODELO CARTA</w:t>
      </w:r>
      <w:r w:rsidR="00741560" w:rsidRPr="00741560">
        <w:rPr>
          <w:b/>
        </w:rPr>
        <w:t xml:space="preserve"> PREPOSTO (PAPEL TIMBRADO DA LICITANTE)</w:t>
      </w:r>
    </w:p>
    <w:p w14:paraId="2A639E6A" w14:textId="77777777" w:rsidR="00741560" w:rsidRDefault="00741560" w:rsidP="00741560">
      <w:pPr>
        <w:spacing w:before="93" w:line="278" w:lineRule="auto"/>
        <w:ind w:right="104"/>
        <w:jc w:val="both"/>
      </w:pPr>
    </w:p>
    <w:p w14:paraId="4AC102CD" w14:textId="216F15C9" w:rsidR="00741560" w:rsidRDefault="00741560" w:rsidP="00741560">
      <w:pPr>
        <w:spacing w:before="93" w:line="278" w:lineRule="auto"/>
        <w:ind w:right="104"/>
        <w:jc w:val="both"/>
      </w:pPr>
      <w:r>
        <w:t xml:space="preserve">Contrato nº:_________ </w:t>
      </w:r>
    </w:p>
    <w:p w14:paraId="3DA389F9" w14:textId="77777777" w:rsidR="00741560" w:rsidRDefault="00741560" w:rsidP="00741560">
      <w:pPr>
        <w:spacing w:before="93" w:line="278" w:lineRule="auto"/>
        <w:ind w:right="104"/>
        <w:jc w:val="both"/>
      </w:pPr>
      <w:r>
        <w:t xml:space="preserve">Objeto:_____________ </w:t>
      </w:r>
    </w:p>
    <w:p w14:paraId="48B415CA" w14:textId="77777777" w:rsidR="00741560" w:rsidRDefault="00741560" w:rsidP="00741560">
      <w:pPr>
        <w:spacing w:before="93" w:line="278" w:lineRule="auto"/>
        <w:ind w:right="104"/>
        <w:jc w:val="both"/>
      </w:pPr>
    </w:p>
    <w:p w14:paraId="131CB4B3" w14:textId="77777777" w:rsidR="00741560" w:rsidRDefault="00741560" w:rsidP="00741560">
      <w:pPr>
        <w:spacing w:before="93" w:line="278" w:lineRule="auto"/>
        <w:ind w:right="104"/>
        <w:jc w:val="both"/>
      </w:pPr>
      <w:r>
        <w:t xml:space="preserve">Por meio deste instrumento, a ...(nome da empresa)............................... nomeia e constitui seu(sua) preposto(a) o(a) Sr.(a) ...(nome do preposto)....................., carteira de identidade nº........., expedida pela ...................................., inscrito(a) no Cadastro de Pessoas Físicas (CPF) sob o nº ................................, com endereço............................................, para exercer a representação legal junto ao Instituto Federal de Educação, Ciência e Tecnologia do Rio Grande do Sul – </w:t>
      </w:r>
      <w:r w:rsidRPr="00CC00B8">
        <w:rPr>
          <w:highlight w:val="yellow"/>
        </w:rPr>
        <w:t>Campus Ibirubá</w:t>
      </w:r>
      <w:r>
        <w:t xml:space="preserve">, representar a contratada em reuniões e assinar respectivas atas - obrigando a contratada nos termos dela constantes, receber solicitações e orientações para o cumprimento do contrato, notificações de descumprimento, de aplicação de penalidades, de rescisão, de convocação ou tomada de providências para ajustes e aditivos contratuais, e todas as demais que imponham ou não abertura de processo administrativo ou prazo para a contratada responder ou tomar providências, e para representá-la em todos os demais atos que se relacionem à finalidade específica desta nomeação, que é a condução do contrato acima identificado. </w:t>
      </w:r>
    </w:p>
    <w:p w14:paraId="58B29BA8" w14:textId="77777777" w:rsidR="00741560" w:rsidRDefault="00741560" w:rsidP="00741560">
      <w:pPr>
        <w:spacing w:before="93" w:line="278" w:lineRule="auto"/>
        <w:ind w:right="104"/>
        <w:jc w:val="both"/>
      </w:pPr>
    </w:p>
    <w:p w14:paraId="53C1932E" w14:textId="77777777" w:rsidR="00741560" w:rsidRDefault="00741560" w:rsidP="00741560">
      <w:pPr>
        <w:spacing w:before="93" w:line="278" w:lineRule="auto"/>
        <w:ind w:right="104"/>
        <w:jc w:val="both"/>
      </w:pPr>
    </w:p>
    <w:p w14:paraId="07C2B5B5" w14:textId="4CE06B9B" w:rsidR="00741560" w:rsidRDefault="00741560" w:rsidP="00741560">
      <w:pPr>
        <w:spacing w:before="93" w:line="278" w:lineRule="auto"/>
        <w:ind w:right="104"/>
        <w:jc w:val="both"/>
      </w:pPr>
      <w:r>
        <w:t>.......(local)............., ....... de .......................... de .........</w:t>
      </w:r>
    </w:p>
    <w:p w14:paraId="44382EEB" w14:textId="77777777" w:rsidR="00741560" w:rsidRDefault="00741560" w:rsidP="00741560">
      <w:pPr>
        <w:spacing w:before="93" w:line="278" w:lineRule="auto"/>
        <w:ind w:right="104"/>
        <w:jc w:val="both"/>
        <w:rPr>
          <w:b/>
        </w:rPr>
      </w:pPr>
    </w:p>
    <w:p w14:paraId="588CEAC1" w14:textId="77777777" w:rsidR="00741560" w:rsidRDefault="00741560" w:rsidP="00741560">
      <w:pPr>
        <w:spacing w:before="93" w:line="278" w:lineRule="auto"/>
        <w:ind w:right="104"/>
        <w:jc w:val="both"/>
        <w:rPr>
          <w:b/>
        </w:rPr>
      </w:pPr>
    </w:p>
    <w:p w14:paraId="08B5862C" w14:textId="77777777" w:rsidR="00741560" w:rsidRDefault="00741560" w:rsidP="00741560">
      <w:pPr>
        <w:spacing w:before="93" w:line="278" w:lineRule="auto"/>
        <w:ind w:right="104"/>
        <w:jc w:val="both"/>
        <w:rPr>
          <w:b/>
        </w:rPr>
      </w:pPr>
    </w:p>
    <w:p w14:paraId="3116D8F6" w14:textId="77777777" w:rsidR="00741560" w:rsidRPr="00183C6F" w:rsidRDefault="00741560" w:rsidP="00741560">
      <w:pPr>
        <w:spacing w:before="93" w:line="278" w:lineRule="auto"/>
        <w:ind w:right="104"/>
        <w:jc w:val="both"/>
        <w:rPr>
          <w:b/>
        </w:rPr>
      </w:pPr>
    </w:p>
    <w:p w14:paraId="548E2FF4" w14:textId="77777777" w:rsidR="00741560" w:rsidRDefault="00741560" w:rsidP="00741560">
      <w:pPr>
        <w:spacing w:before="93" w:line="278" w:lineRule="auto"/>
        <w:ind w:right="104"/>
        <w:jc w:val="both"/>
      </w:pPr>
      <w:r>
        <w:t xml:space="preserve">_______________________________________________________________________________ </w:t>
      </w:r>
    </w:p>
    <w:p w14:paraId="429CE165" w14:textId="77777777" w:rsidR="00741560" w:rsidRDefault="00741560" w:rsidP="00741560">
      <w:pPr>
        <w:spacing w:before="93" w:line="278" w:lineRule="auto"/>
        <w:ind w:right="104"/>
        <w:jc w:val="both"/>
      </w:pPr>
      <w:r>
        <w:t xml:space="preserve">(nome da empresa) </w:t>
      </w:r>
    </w:p>
    <w:p w14:paraId="18D27588" w14:textId="77777777" w:rsidR="00741560" w:rsidRDefault="00741560" w:rsidP="00741560">
      <w:pPr>
        <w:spacing w:before="93" w:line="278" w:lineRule="auto"/>
        <w:ind w:right="104"/>
        <w:jc w:val="both"/>
      </w:pPr>
      <w:r>
        <w:t xml:space="preserve">(nome do representante legal – confirmar poderes no estatuto social ou procuração) </w:t>
      </w:r>
    </w:p>
    <w:p w14:paraId="77C44D7A" w14:textId="5CF39C06" w:rsidR="00063097" w:rsidRDefault="00741560" w:rsidP="00741560">
      <w:pPr>
        <w:spacing w:before="93" w:line="278" w:lineRule="auto"/>
        <w:ind w:right="104"/>
        <w:jc w:val="both"/>
      </w:pPr>
      <w:r>
        <w:t>(qualidade do representante legal – sócio-gerente, diretor, procurador).</w:t>
      </w:r>
    </w:p>
    <w:p w14:paraId="3FB4B1E9" w14:textId="77777777" w:rsidR="00741560" w:rsidRDefault="00741560" w:rsidP="00741560">
      <w:pPr>
        <w:spacing w:before="93" w:line="278" w:lineRule="auto"/>
        <w:ind w:right="104"/>
        <w:jc w:val="both"/>
      </w:pPr>
    </w:p>
    <w:sectPr w:rsidR="00741560" w:rsidSect="000630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1920" w:right="800" w:bottom="1480" w:left="800" w:header="1706" w:footer="12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1F252" w14:textId="77777777" w:rsidR="002C2FD2" w:rsidRDefault="002C2FD2">
      <w:r>
        <w:separator/>
      </w:r>
    </w:p>
  </w:endnote>
  <w:endnote w:type="continuationSeparator" w:id="0">
    <w:p w14:paraId="0FE3964E" w14:textId="77777777" w:rsidR="002C2FD2" w:rsidRDefault="002C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3701E" w14:textId="77777777" w:rsidR="005C42E0" w:rsidRDefault="005C42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64B7" w14:textId="77777777" w:rsidR="00CC73B7" w:rsidRDefault="00CC73B7" w:rsidP="00CC73B7">
    <w:pPr>
      <w:pStyle w:val="Footer"/>
      <w:jc w:val="center"/>
      <w:rPr>
        <w:rFonts w:cs="Arial"/>
        <w:sz w:val="16"/>
        <w:szCs w:val="16"/>
      </w:rPr>
    </w:pPr>
  </w:p>
  <w:p w14:paraId="53FA9AFE" w14:textId="77777777" w:rsidR="00CC73B7" w:rsidRPr="005C42E0" w:rsidRDefault="00CC73B7" w:rsidP="00CC73B7">
    <w:pPr>
      <w:pStyle w:val="Footer"/>
      <w:jc w:val="center"/>
      <w:rPr>
        <w:rFonts w:cs="Arial"/>
        <w:sz w:val="16"/>
        <w:szCs w:val="16"/>
        <w:highlight w:val="yellow"/>
      </w:rPr>
    </w:pPr>
    <w:r w:rsidRPr="005C42E0">
      <w:rPr>
        <w:rFonts w:cs="Arial"/>
        <w:sz w:val="16"/>
        <w:szCs w:val="16"/>
        <w:highlight w:val="yellow"/>
      </w:rPr>
      <w:t>Coordenadoria de Licitações e Contratos</w:t>
    </w:r>
  </w:p>
  <w:p w14:paraId="5018EC4C" w14:textId="77777777" w:rsidR="00CC73B7" w:rsidRPr="005C42E0" w:rsidRDefault="00CC73B7" w:rsidP="00CC73B7">
    <w:pPr>
      <w:tabs>
        <w:tab w:val="center" w:pos="4252"/>
        <w:tab w:val="right" w:pos="8504"/>
      </w:tabs>
      <w:jc w:val="center"/>
      <w:rPr>
        <w:rFonts w:cs="Arial"/>
        <w:sz w:val="16"/>
        <w:szCs w:val="16"/>
        <w:highlight w:val="yellow"/>
      </w:rPr>
    </w:pPr>
    <w:r w:rsidRPr="005C42E0">
      <w:rPr>
        <w:rFonts w:cs="Arial"/>
        <w:sz w:val="16"/>
        <w:szCs w:val="16"/>
        <w:highlight w:val="yellow"/>
      </w:rPr>
      <w:t>Rua Nelsi Ribas Fritsch, 1111 | Bairro Esperança | Ibirubá/RS | CEP: 98200-000</w:t>
    </w:r>
  </w:p>
  <w:p w14:paraId="672DFA45" w14:textId="77777777" w:rsidR="00CC73B7" w:rsidRDefault="00CC73B7" w:rsidP="00CC73B7">
    <w:pPr>
      <w:tabs>
        <w:tab w:val="center" w:pos="4252"/>
        <w:tab w:val="right" w:pos="8504"/>
      </w:tabs>
      <w:jc w:val="center"/>
      <w:rPr>
        <w:rStyle w:val="Hyperlink"/>
      </w:rPr>
    </w:pPr>
    <w:r w:rsidRPr="005C42E0">
      <w:rPr>
        <w:rFonts w:cs="Arial"/>
        <w:sz w:val="16"/>
        <w:szCs w:val="16"/>
        <w:highlight w:val="yellow"/>
      </w:rPr>
      <w:t xml:space="preserve">Fone: (054) 3324-8141 | </w:t>
    </w:r>
    <w:hyperlink r:id="rId1" w:history="1">
      <w:r w:rsidRPr="005C42E0">
        <w:rPr>
          <w:rStyle w:val="Hyperlink"/>
          <w:rFonts w:cs="Arial"/>
          <w:sz w:val="16"/>
          <w:szCs w:val="16"/>
          <w:highlight w:val="yellow"/>
        </w:rPr>
        <w:t>https://ifrs.edu.br/ibiruba/</w:t>
      </w:r>
    </w:hyperlink>
    <w:r w:rsidRPr="005C42E0">
      <w:rPr>
        <w:rFonts w:cs="Arial"/>
        <w:sz w:val="16"/>
        <w:szCs w:val="16"/>
        <w:highlight w:val="yellow"/>
      </w:rPr>
      <w:t xml:space="preserve"> | </w:t>
    </w:r>
    <w:hyperlink r:id="rId2" w:history="1">
      <w:r w:rsidRPr="005C42E0">
        <w:rPr>
          <w:rStyle w:val="Hyperlink"/>
          <w:rFonts w:cs="Arial"/>
          <w:sz w:val="16"/>
          <w:szCs w:val="16"/>
          <w:highlight w:val="yellow"/>
        </w:rPr>
        <w:t>licitacao@ibiruba.ifrs.edu.br</w:t>
      </w:r>
    </w:hyperlink>
  </w:p>
  <w:p w14:paraId="3C13A303" w14:textId="29219F1F" w:rsidR="0054613D" w:rsidRPr="00CC73B7" w:rsidRDefault="002C2FD2" w:rsidP="005C42E0">
    <w:pPr>
      <w:tabs>
        <w:tab w:val="left" w:pos="1870"/>
        <w:tab w:val="center" w:pos="4252"/>
        <w:tab w:val="center" w:pos="4535"/>
        <w:tab w:val="right" w:pos="8504"/>
      </w:tabs>
      <w:jc w:val="center"/>
    </w:pPr>
    <w:sdt>
      <w:sdtPr>
        <w:id w:val="-1745867235"/>
      </w:sdtPr>
      <w:sdtEndPr/>
      <w:sdtContent>
        <w:sdt>
          <w:sdtPr>
            <w:id w:val="1736661370"/>
          </w:sdtPr>
          <w:sdtEndPr/>
          <w:sdtContent>
            <w:r w:rsidR="00CC73B7">
              <w:t xml:space="preserve">Página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PAGE</w:instrText>
            </w:r>
            <w:r w:rsidR="00CC73B7">
              <w:rPr>
                <w:b/>
                <w:sz w:val="24"/>
              </w:rPr>
              <w:fldChar w:fldCharType="separate"/>
            </w:r>
            <w:r w:rsidR="00CE0174">
              <w:rPr>
                <w:b/>
                <w:noProof/>
              </w:rPr>
              <w:t>1</w:t>
            </w:r>
            <w:r w:rsidR="00CC73B7">
              <w:rPr>
                <w:b/>
                <w:sz w:val="24"/>
              </w:rPr>
              <w:fldChar w:fldCharType="end"/>
            </w:r>
            <w:r w:rsidR="00CC73B7">
              <w:t xml:space="preserve"> de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NUMPAGES</w:instrText>
            </w:r>
            <w:r w:rsidR="00CC73B7">
              <w:rPr>
                <w:b/>
                <w:sz w:val="24"/>
              </w:rPr>
              <w:fldChar w:fldCharType="separate"/>
            </w:r>
            <w:r w:rsidR="00CE0174">
              <w:rPr>
                <w:b/>
                <w:noProof/>
              </w:rPr>
              <w:t>1</w:t>
            </w:r>
            <w:r w:rsidR="00CC73B7"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20689" w14:textId="77777777" w:rsidR="005C42E0" w:rsidRDefault="005C4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60FA3" w14:textId="77777777" w:rsidR="002C2FD2" w:rsidRDefault="002C2FD2">
      <w:r>
        <w:separator/>
      </w:r>
    </w:p>
  </w:footnote>
  <w:footnote w:type="continuationSeparator" w:id="0">
    <w:p w14:paraId="6BA4A421" w14:textId="77777777" w:rsidR="002C2FD2" w:rsidRDefault="002C2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AC9F4" w14:textId="77777777" w:rsidR="005C42E0" w:rsidRDefault="005C42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1FFEB" w14:textId="466F9875" w:rsidR="0039750F" w:rsidRDefault="0039750F" w:rsidP="0039750F">
    <w:pPr>
      <w:pStyle w:val="Header"/>
      <w:jc w:val="center"/>
      <w:rPr>
        <w:rFonts w:ascii="Times New Roman" w:eastAsia="Calibri" w:hAnsi="Times New Roman" w:cs="Times New Roman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D4568A" wp14:editId="5DF977A3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9" name="Imagem 9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4108E3A5" wp14:editId="50E5413A">
          <wp:extent cx="629285" cy="74803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39750F" w14:paraId="684AB1C2" w14:textId="77777777" w:rsidTr="0039750F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939F16" w14:textId="77777777" w:rsidR="0039750F" w:rsidRDefault="0039750F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IFRS – </w:t>
          </w:r>
          <w:r>
            <w:rPr>
              <w:rFonts w:cs="Arial"/>
              <w:b/>
              <w:i/>
              <w:sz w:val="16"/>
              <w:szCs w:val="16"/>
            </w:rPr>
            <w:t>Campus</w:t>
          </w:r>
          <w:r>
            <w:rPr>
              <w:rFonts w:cs="Arial"/>
              <w:b/>
              <w:sz w:val="16"/>
              <w:szCs w:val="16"/>
            </w:rPr>
            <w:t xml:space="preserve"> Ibirubá</w:t>
          </w:r>
        </w:p>
      </w:tc>
    </w:tr>
    <w:tr w:rsidR="0039750F" w14:paraId="50FEEABA" w14:textId="77777777" w:rsidTr="0039750F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92441C" w14:textId="77777777" w:rsidR="0039750F" w:rsidRDefault="0039750F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4B9779" w14:textId="77777777" w:rsidR="0039750F" w:rsidRDefault="0039750F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Rubrica</w:t>
          </w:r>
        </w:p>
      </w:tc>
    </w:tr>
  </w:tbl>
  <w:p w14:paraId="5E7FBF6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</w:rPr>
    </w:pPr>
  </w:p>
  <w:p w14:paraId="65DDD5F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0A66238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0B6D8767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03F024FB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>
      <w:rPr>
        <w:rFonts w:eastAsia="Calibri" w:cs="Arial"/>
        <w:szCs w:val="20"/>
      </w:rPr>
      <w:t>Instituto Federal de Educação, Ciência e Tecnologia do Rio Grande do Sul</w:t>
    </w:r>
  </w:p>
  <w:p w14:paraId="2EC76B4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bookmarkStart w:id="0" w:name="_GoBack"/>
    <w:bookmarkEnd w:id="0"/>
    <w:r w:rsidRPr="00CE0174">
      <w:rPr>
        <w:rFonts w:eastAsia="Calibri" w:cs="Arial"/>
        <w:i/>
        <w:szCs w:val="20"/>
        <w:highlight w:val="yellow"/>
      </w:rPr>
      <w:t>Campus</w:t>
    </w:r>
    <w:r w:rsidRPr="00CE0174">
      <w:rPr>
        <w:rFonts w:eastAsia="Calibri" w:cs="Arial"/>
        <w:szCs w:val="20"/>
        <w:highlight w:val="yellow"/>
      </w:rPr>
      <w:t xml:space="preserve"> Ibirubá</w:t>
    </w:r>
  </w:p>
  <w:p w14:paraId="63D0FA35" w14:textId="77777777" w:rsidR="0039750F" w:rsidRDefault="003975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65613" w14:textId="77777777" w:rsidR="005C42E0" w:rsidRDefault="005C42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183F647F"/>
    <w:multiLevelType w:val="hybridMultilevel"/>
    <w:tmpl w:val="6E368254"/>
    <w:lvl w:ilvl="0" w:tplc="36082736">
      <w:start w:val="1"/>
      <w:numFmt w:val="decimal"/>
      <w:lvlText w:val="%1)"/>
      <w:lvlJc w:val="left"/>
      <w:pPr>
        <w:ind w:left="332" w:hanging="271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9B128738">
      <w:numFmt w:val="bullet"/>
      <w:lvlText w:val="•"/>
      <w:lvlJc w:val="left"/>
      <w:pPr>
        <w:ind w:left="5940" w:hanging="271"/>
      </w:pPr>
      <w:rPr>
        <w:rFonts w:hint="default"/>
        <w:lang w:val="pt-PT" w:eastAsia="pt-PT" w:bidi="pt-PT"/>
      </w:rPr>
    </w:lvl>
    <w:lvl w:ilvl="2" w:tplc="F1DE7390">
      <w:numFmt w:val="bullet"/>
      <w:lvlText w:val="•"/>
      <w:lvlJc w:val="left"/>
      <w:pPr>
        <w:ind w:left="6425" w:hanging="271"/>
      </w:pPr>
      <w:rPr>
        <w:rFonts w:hint="default"/>
        <w:lang w:val="pt-PT" w:eastAsia="pt-PT" w:bidi="pt-PT"/>
      </w:rPr>
    </w:lvl>
    <w:lvl w:ilvl="3" w:tplc="C1765248">
      <w:numFmt w:val="bullet"/>
      <w:lvlText w:val="•"/>
      <w:lvlJc w:val="left"/>
      <w:pPr>
        <w:ind w:left="6910" w:hanging="271"/>
      </w:pPr>
      <w:rPr>
        <w:rFonts w:hint="default"/>
        <w:lang w:val="pt-PT" w:eastAsia="pt-PT" w:bidi="pt-PT"/>
      </w:rPr>
    </w:lvl>
    <w:lvl w:ilvl="4" w:tplc="FECC86F6">
      <w:numFmt w:val="bullet"/>
      <w:lvlText w:val="•"/>
      <w:lvlJc w:val="left"/>
      <w:pPr>
        <w:ind w:left="7395" w:hanging="271"/>
      </w:pPr>
      <w:rPr>
        <w:rFonts w:hint="default"/>
        <w:lang w:val="pt-PT" w:eastAsia="pt-PT" w:bidi="pt-PT"/>
      </w:rPr>
    </w:lvl>
    <w:lvl w:ilvl="5" w:tplc="142A09F0">
      <w:numFmt w:val="bullet"/>
      <w:lvlText w:val="•"/>
      <w:lvlJc w:val="left"/>
      <w:pPr>
        <w:ind w:left="7880" w:hanging="271"/>
      </w:pPr>
      <w:rPr>
        <w:rFonts w:hint="default"/>
        <w:lang w:val="pt-PT" w:eastAsia="pt-PT" w:bidi="pt-PT"/>
      </w:rPr>
    </w:lvl>
    <w:lvl w:ilvl="6" w:tplc="A4E46CCE">
      <w:numFmt w:val="bullet"/>
      <w:lvlText w:val="•"/>
      <w:lvlJc w:val="left"/>
      <w:pPr>
        <w:ind w:left="8365" w:hanging="271"/>
      </w:pPr>
      <w:rPr>
        <w:rFonts w:hint="default"/>
        <w:lang w:val="pt-PT" w:eastAsia="pt-PT" w:bidi="pt-PT"/>
      </w:rPr>
    </w:lvl>
    <w:lvl w:ilvl="7" w:tplc="8260427C">
      <w:numFmt w:val="bullet"/>
      <w:lvlText w:val="•"/>
      <w:lvlJc w:val="left"/>
      <w:pPr>
        <w:ind w:left="8850" w:hanging="271"/>
      </w:pPr>
      <w:rPr>
        <w:rFonts w:hint="default"/>
        <w:lang w:val="pt-PT" w:eastAsia="pt-PT" w:bidi="pt-PT"/>
      </w:rPr>
    </w:lvl>
    <w:lvl w:ilvl="8" w:tplc="FF24B53E">
      <w:numFmt w:val="bullet"/>
      <w:lvlText w:val="•"/>
      <w:lvlJc w:val="left"/>
      <w:pPr>
        <w:ind w:left="9336" w:hanging="271"/>
      </w:pPr>
      <w:rPr>
        <w:rFonts w:hint="default"/>
        <w:lang w:val="pt-PT" w:eastAsia="pt-PT" w:bidi="pt-PT"/>
      </w:rPr>
    </w:lvl>
  </w:abstractNum>
  <w:abstractNum w:abstractNumId="18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9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6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7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9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3">
    <w:nsid w:val="55683FF9"/>
    <w:multiLevelType w:val="hybridMultilevel"/>
    <w:tmpl w:val="E8A6C46A"/>
    <w:lvl w:ilvl="0" w:tplc="960E2E36">
      <w:start w:val="1"/>
      <w:numFmt w:val="lowerLetter"/>
      <w:lvlText w:val="%1)"/>
      <w:lvlJc w:val="left"/>
      <w:pPr>
        <w:ind w:left="332" w:hanging="227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57F84498">
      <w:numFmt w:val="bullet"/>
      <w:lvlText w:val="•"/>
      <w:lvlJc w:val="left"/>
      <w:pPr>
        <w:ind w:left="1336" w:hanging="227"/>
      </w:pPr>
      <w:rPr>
        <w:rFonts w:hint="default"/>
        <w:lang w:val="pt-PT" w:eastAsia="pt-PT" w:bidi="pt-PT"/>
      </w:rPr>
    </w:lvl>
    <w:lvl w:ilvl="2" w:tplc="CA7EE8C4">
      <w:numFmt w:val="bullet"/>
      <w:lvlText w:val="•"/>
      <w:lvlJc w:val="left"/>
      <w:pPr>
        <w:ind w:left="2333" w:hanging="227"/>
      </w:pPr>
      <w:rPr>
        <w:rFonts w:hint="default"/>
        <w:lang w:val="pt-PT" w:eastAsia="pt-PT" w:bidi="pt-PT"/>
      </w:rPr>
    </w:lvl>
    <w:lvl w:ilvl="3" w:tplc="3A3C7572">
      <w:numFmt w:val="bullet"/>
      <w:lvlText w:val="•"/>
      <w:lvlJc w:val="left"/>
      <w:pPr>
        <w:ind w:left="3329" w:hanging="227"/>
      </w:pPr>
      <w:rPr>
        <w:rFonts w:hint="default"/>
        <w:lang w:val="pt-PT" w:eastAsia="pt-PT" w:bidi="pt-PT"/>
      </w:rPr>
    </w:lvl>
    <w:lvl w:ilvl="4" w:tplc="0C22BF7C">
      <w:numFmt w:val="bullet"/>
      <w:lvlText w:val="•"/>
      <w:lvlJc w:val="left"/>
      <w:pPr>
        <w:ind w:left="4326" w:hanging="227"/>
      </w:pPr>
      <w:rPr>
        <w:rFonts w:hint="default"/>
        <w:lang w:val="pt-PT" w:eastAsia="pt-PT" w:bidi="pt-PT"/>
      </w:rPr>
    </w:lvl>
    <w:lvl w:ilvl="5" w:tplc="A00EB5D8">
      <w:numFmt w:val="bullet"/>
      <w:lvlText w:val="•"/>
      <w:lvlJc w:val="left"/>
      <w:pPr>
        <w:ind w:left="5323" w:hanging="227"/>
      </w:pPr>
      <w:rPr>
        <w:rFonts w:hint="default"/>
        <w:lang w:val="pt-PT" w:eastAsia="pt-PT" w:bidi="pt-PT"/>
      </w:rPr>
    </w:lvl>
    <w:lvl w:ilvl="6" w:tplc="9996A034">
      <w:numFmt w:val="bullet"/>
      <w:lvlText w:val="•"/>
      <w:lvlJc w:val="left"/>
      <w:pPr>
        <w:ind w:left="6319" w:hanging="227"/>
      </w:pPr>
      <w:rPr>
        <w:rFonts w:hint="default"/>
        <w:lang w:val="pt-PT" w:eastAsia="pt-PT" w:bidi="pt-PT"/>
      </w:rPr>
    </w:lvl>
    <w:lvl w:ilvl="7" w:tplc="557CFFA2">
      <w:numFmt w:val="bullet"/>
      <w:lvlText w:val="•"/>
      <w:lvlJc w:val="left"/>
      <w:pPr>
        <w:ind w:left="7316" w:hanging="227"/>
      </w:pPr>
      <w:rPr>
        <w:rFonts w:hint="default"/>
        <w:lang w:val="pt-PT" w:eastAsia="pt-PT" w:bidi="pt-PT"/>
      </w:rPr>
    </w:lvl>
    <w:lvl w:ilvl="8" w:tplc="77F6A676">
      <w:numFmt w:val="bullet"/>
      <w:lvlText w:val="•"/>
      <w:lvlJc w:val="left"/>
      <w:pPr>
        <w:ind w:left="8313" w:hanging="227"/>
      </w:pPr>
      <w:rPr>
        <w:rFonts w:hint="default"/>
        <w:lang w:val="pt-PT" w:eastAsia="pt-PT" w:bidi="pt-PT"/>
      </w:rPr>
    </w:lvl>
  </w:abstractNum>
  <w:abstractNum w:abstractNumId="34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9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1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2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34"/>
  </w:num>
  <w:num w:numId="5">
    <w:abstractNumId w:val="15"/>
  </w:num>
  <w:num w:numId="6">
    <w:abstractNumId w:val="28"/>
  </w:num>
  <w:num w:numId="7">
    <w:abstractNumId w:val="25"/>
  </w:num>
  <w:num w:numId="8">
    <w:abstractNumId w:val="26"/>
  </w:num>
  <w:num w:numId="9">
    <w:abstractNumId w:val="30"/>
  </w:num>
  <w:num w:numId="10">
    <w:abstractNumId w:val="11"/>
  </w:num>
  <w:num w:numId="11">
    <w:abstractNumId w:val="27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3"/>
  </w:num>
  <w:num w:numId="15">
    <w:abstractNumId w:val="24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9"/>
  </w:num>
  <w:num w:numId="27">
    <w:abstractNumId w:val="13"/>
  </w:num>
  <w:num w:numId="28">
    <w:abstractNumId w:val="39"/>
  </w:num>
  <w:num w:numId="29">
    <w:abstractNumId w:val="40"/>
  </w:num>
  <w:num w:numId="30">
    <w:abstractNumId w:val="35"/>
  </w:num>
  <w:num w:numId="31">
    <w:abstractNumId w:val="16"/>
  </w:num>
  <w:num w:numId="32">
    <w:abstractNumId w:val="21"/>
  </w:num>
  <w:num w:numId="33">
    <w:abstractNumId w:val="12"/>
  </w:num>
  <w:num w:numId="34">
    <w:abstractNumId w:val="22"/>
  </w:num>
  <w:num w:numId="35">
    <w:abstractNumId w:val="0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7"/>
  </w:num>
  <w:num w:numId="39">
    <w:abstractNumId w:val="41"/>
  </w:num>
  <w:num w:numId="40">
    <w:abstractNumId w:val="36"/>
  </w:num>
  <w:num w:numId="41">
    <w:abstractNumId w:val="38"/>
  </w:num>
  <w:num w:numId="42">
    <w:abstractNumId w:val="42"/>
  </w:num>
  <w:num w:numId="43">
    <w:abstractNumId w:val="19"/>
  </w:num>
  <w:num w:numId="44">
    <w:abstractNumId w:val="31"/>
  </w:num>
  <w:num w:numId="45">
    <w:abstractNumId w:val="17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3097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3C6F"/>
    <w:rsid w:val="00184086"/>
    <w:rsid w:val="00185C35"/>
    <w:rsid w:val="001904A8"/>
    <w:rsid w:val="001A1732"/>
    <w:rsid w:val="001A2CE9"/>
    <w:rsid w:val="001A3467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2FD2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9750F"/>
    <w:rsid w:val="003A0E83"/>
    <w:rsid w:val="003A73C1"/>
    <w:rsid w:val="003B791E"/>
    <w:rsid w:val="003C4647"/>
    <w:rsid w:val="003C609E"/>
    <w:rsid w:val="003C6275"/>
    <w:rsid w:val="003D0467"/>
    <w:rsid w:val="003D1EA4"/>
    <w:rsid w:val="003D4C53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2CD"/>
    <w:rsid w:val="0040055D"/>
    <w:rsid w:val="00400561"/>
    <w:rsid w:val="0040443F"/>
    <w:rsid w:val="004053E1"/>
    <w:rsid w:val="00407F1C"/>
    <w:rsid w:val="00415F27"/>
    <w:rsid w:val="00416A59"/>
    <w:rsid w:val="00417CA8"/>
    <w:rsid w:val="004209A6"/>
    <w:rsid w:val="0042190C"/>
    <w:rsid w:val="00425359"/>
    <w:rsid w:val="004316D7"/>
    <w:rsid w:val="00431EDA"/>
    <w:rsid w:val="0043231C"/>
    <w:rsid w:val="00432470"/>
    <w:rsid w:val="00435447"/>
    <w:rsid w:val="00441EA1"/>
    <w:rsid w:val="00443F4C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91152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E12B2"/>
    <w:rsid w:val="004F0BA9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56D3B"/>
    <w:rsid w:val="00561C04"/>
    <w:rsid w:val="0056213B"/>
    <w:rsid w:val="00562F82"/>
    <w:rsid w:val="00563EA7"/>
    <w:rsid w:val="00564913"/>
    <w:rsid w:val="00564E2D"/>
    <w:rsid w:val="00573829"/>
    <w:rsid w:val="00573C5A"/>
    <w:rsid w:val="00573FE5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42E0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751BD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1560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C5B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875CE"/>
    <w:rsid w:val="00A9022E"/>
    <w:rsid w:val="00A92CA6"/>
    <w:rsid w:val="00A96557"/>
    <w:rsid w:val="00AA0D81"/>
    <w:rsid w:val="00AA1165"/>
    <w:rsid w:val="00AA178F"/>
    <w:rsid w:val="00AA3F31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AF7526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1C2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88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0DF4"/>
    <w:rsid w:val="00C944FE"/>
    <w:rsid w:val="00C95C72"/>
    <w:rsid w:val="00C96B86"/>
    <w:rsid w:val="00C97DF7"/>
    <w:rsid w:val="00CA1A6A"/>
    <w:rsid w:val="00CA6108"/>
    <w:rsid w:val="00CB766B"/>
    <w:rsid w:val="00CB7AFC"/>
    <w:rsid w:val="00CC00B8"/>
    <w:rsid w:val="00CC356D"/>
    <w:rsid w:val="00CC73B7"/>
    <w:rsid w:val="00CD109D"/>
    <w:rsid w:val="00CD1E9D"/>
    <w:rsid w:val="00CD2EE8"/>
    <w:rsid w:val="00CD6ABB"/>
    <w:rsid w:val="00CE0174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50E1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0B44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0FC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3F66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3A73C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ListBullet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CommentReference">
    <w:name w:val="annotation reference"/>
    <w:basedOn w:val="DefaultParagraphFont"/>
    <w:unhideWhenUsed/>
    <w:rsid w:val="00A66B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6B7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Heading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Heading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Heading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0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573FE5"/>
    <w:pPr>
      <w:widowControl w:val="0"/>
      <w:autoSpaceDE w:val="0"/>
      <w:autoSpaceDN w:val="0"/>
      <w:jc w:val="both"/>
    </w:pPr>
    <w:rPr>
      <w:rFonts w:eastAsia="Arial" w:cs="Arial"/>
      <w:szCs w:val="20"/>
      <w:lang w:val="pt-PT" w:eastAsia="pt-PT" w:bidi="pt-PT"/>
    </w:rPr>
  </w:style>
  <w:style w:type="character" w:customStyle="1" w:styleId="BodyTextChar">
    <w:name w:val="Body Text Char"/>
    <w:basedOn w:val="DefaultParagraphFont"/>
    <w:link w:val="BodyText"/>
    <w:uiPriority w:val="1"/>
    <w:rsid w:val="00573FE5"/>
    <w:rPr>
      <w:rFonts w:ascii="Arial" w:eastAsia="Arial" w:hAnsi="Arial" w:cs="Arial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AF752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7526"/>
    <w:pPr>
      <w:widowControl w:val="0"/>
      <w:autoSpaceDE w:val="0"/>
      <w:autoSpaceDN w:val="0"/>
    </w:pPr>
    <w:rPr>
      <w:rFonts w:eastAsia="Arial" w:cs="Arial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3A73C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ListBullet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CommentReference">
    <w:name w:val="annotation reference"/>
    <w:basedOn w:val="DefaultParagraphFont"/>
    <w:unhideWhenUsed/>
    <w:rsid w:val="00A66B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6B7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Heading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Heading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Heading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0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573FE5"/>
    <w:pPr>
      <w:widowControl w:val="0"/>
      <w:autoSpaceDE w:val="0"/>
      <w:autoSpaceDN w:val="0"/>
      <w:jc w:val="both"/>
    </w:pPr>
    <w:rPr>
      <w:rFonts w:eastAsia="Arial" w:cs="Arial"/>
      <w:szCs w:val="20"/>
      <w:lang w:val="pt-PT" w:eastAsia="pt-PT" w:bidi="pt-PT"/>
    </w:rPr>
  </w:style>
  <w:style w:type="character" w:customStyle="1" w:styleId="BodyTextChar">
    <w:name w:val="Body Text Char"/>
    <w:basedOn w:val="DefaultParagraphFont"/>
    <w:link w:val="BodyText"/>
    <w:uiPriority w:val="1"/>
    <w:rsid w:val="00573FE5"/>
    <w:rPr>
      <w:rFonts w:ascii="Arial" w:eastAsia="Arial" w:hAnsi="Arial" w:cs="Arial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AF752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7526"/>
    <w:pPr>
      <w:widowControl w:val="0"/>
      <w:autoSpaceDE w:val="0"/>
      <w:autoSpaceDN w:val="0"/>
    </w:pPr>
    <w:rPr>
      <w:rFonts w:eastAsia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49CD-C7CF-4486-8109-A64D2F06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FA4B63-AA6E-4DAC-81ED-2E63128C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2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NOTEBOOK</cp:lastModifiedBy>
  <cp:revision>6</cp:revision>
  <cp:lastPrinted>2018-09-12T22:17:00Z</cp:lastPrinted>
  <dcterms:created xsi:type="dcterms:W3CDTF">2020-02-03T16:26:00Z</dcterms:created>
  <dcterms:modified xsi:type="dcterms:W3CDTF">2020-05-15T20:11:00Z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