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E" w14:textId="76B2F188" w:rsidR="00C60729" w:rsidRDefault="00323438" w:rsidP="00CB46FC">
      <w:pPr>
        <w:jc w:val="center"/>
        <w:rPr>
          <w:rFonts w:cs="Arial"/>
          <w:b/>
          <w:bCs/>
          <w:iCs/>
          <w:color w:val="000000"/>
          <w:szCs w:val="20"/>
        </w:rPr>
      </w:pPr>
      <w:r w:rsidRPr="00E245F0">
        <w:rPr>
          <w:rFonts w:cs="Arial"/>
          <w:b/>
          <w:szCs w:val="20"/>
        </w:rPr>
        <w:t xml:space="preserve">PRESTAÇÃO DE </w:t>
      </w:r>
      <w:r w:rsidRPr="00E245F0">
        <w:rPr>
          <w:rFonts w:cs="Arial"/>
          <w:b/>
          <w:bCs/>
          <w:iCs/>
          <w:color w:val="000000"/>
          <w:szCs w:val="20"/>
        </w:rPr>
        <w:t>SERVIÇO COM DISPONIBILIZAÇÃO DE MÃO DE OBRA EM REGIME DE DEDICAÇÃO EXCLUSIVA</w:t>
      </w:r>
    </w:p>
    <w:p w14:paraId="49E8F5CD" w14:textId="77777777" w:rsidR="00323438" w:rsidRDefault="00323438" w:rsidP="00CB46FC">
      <w:pPr>
        <w:jc w:val="center"/>
        <w:rPr>
          <w:rFonts w:cs="Arial"/>
          <w:b/>
          <w:bCs/>
          <w:iCs/>
          <w:color w:val="000000"/>
          <w:szCs w:val="20"/>
        </w:rPr>
      </w:pPr>
    </w:p>
    <w:p w14:paraId="092A9C02" w14:textId="77777777" w:rsidR="00323438" w:rsidRPr="003017F7" w:rsidRDefault="00323438" w:rsidP="00CB46FC">
      <w:pPr>
        <w:jc w:val="center"/>
        <w:rPr>
          <w:rFonts w:cs="Arial"/>
          <w:szCs w:val="20"/>
        </w:rPr>
      </w:pPr>
    </w:p>
    <w:p w14:paraId="4C51638F" w14:textId="2797D6D4" w:rsidR="00CB46FC" w:rsidRPr="003017F7" w:rsidRDefault="001523B6" w:rsidP="00CB46FC">
      <w:pPr>
        <w:widowControl w:val="0"/>
        <w:autoSpaceDE w:val="0"/>
        <w:autoSpaceDN w:val="0"/>
        <w:adjustRightInd w:val="0"/>
        <w:ind w:right="-15"/>
        <w:jc w:val="center"/>
        <w:rPr>
          <w:rFonts w:cs="Arial"/>
          <w:b/>
          <w:i/>
          <w:color w:val="FF0000"/>
          <w:szCs w:val="20"/>
        </w:rPr>
      </w:pPr>
      <w:r w:rsidRPr="001523B6">
        <w:rPr>
          <w:rFonts w:cs="Arial"/>
          <w:b/>
          <w:bCs/>
          <w:iCs/>
          <w:szCs w:val="20"/>
          <w:highlight w:val="yellow"/>
        </w:rPr>
        <w:t>IFRS – CAMPUS IBIRUBÁ</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48564A">
        <w:rPr>
          <w:rFonts w:cs="Arial"/>
          <w:bCs/>
          <w:szCs w:val="20"/>
          <w:highlight w:val="yellow"/>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3AD12162" w:rsidR="00CB46FC" w:rsidRPr="003017F7" w:rsidRDefault="002A635B" w:rsidP="00CB46FC">
      <w:pPr>
        <w:widowControl w:val="0"/>
        <w:tabs>
          <w:tab w:val="center" w:pos="4779"/>
          <w:tab w:val="right" w:pos="9198"/>
        </w:tabs>
        <w:autoSpaceDE w:val="0"/>
        <w:autoSpaceDN w:val="0"/>
        <w:adjustRightInd w:val="0"/>
        <w:ind w:right="-28"/>
        <w:jc w:val="both"/>
        <w:rPr>
          <w:rFonts w:cs="Arial"/>
          <w:szCs w:val="20"/>
        </w:rPr>
      </w:pPr>
      <w:r w:rsidRPr="0009336A">
        <w:rPr>
          <w:rFonts w:cs="Arial"/>
          <w:szCs w:val="20"/>
        </w:rPr>
        <w:t>O</w:t>
      </w:r>
      <w:r>
        <w:rPr>
          <w:rFonts w:cs="Arial"/>
          <w:szCs w:val="20"/>
        </w:rPr>
        <w:t xml:space="preserve"> Instituto Federal de Educação, Ciência e Tecnologia do Rio Grande do Sul – </w:t>
      </w:r>
      <w:r w:rsidRPr="00CF0A9F">
        <w:rPr>
          <w:rFonts w:cs="Arial"/>
          <w:i/>
          <w:szCs w:val="20"/>
          <w:highlight w:val="yellow"/>
        </w:rPr>
        <w:t>Campus</w:t>
      </w:r>
      <w:r w:rsidRPr="00CF0A9F">
        <w:rPr>
          <w:rFonts w:cs="Arial"/>
          <w:szCs w:val="20"/>
          <w:highlight w:val="yellow"/>
        </w:rPr>
        <w:t xml:space="preserve"> Ibirubá, por meio da Coordenadoria de Licitações e Contratos, com sede na Rua Nelsi Ribas Fritsch, 1111, Bairro Esperança, na cidade de Ibirubá/RS, inscrito(a) no CNPJ sob o nº 10.637.926/0012-07</w:t>
      </w:r>
      <w:r w:rsidRPr="00B95B1D">
        <w:rPr>
          <w:rFonts w:cs="Arial"/>
          <w:szCs w:val="20"/>
        </w:rPr>
        <w:t xml:space="preserve">, neste </w:t>
      </w:r>
      <w:r w:rsidRPr="00E245F0">
        <w:rPr>
          <w:rFonts w:cs="Arial"/>
          <w:szCs w:val="20"/>
        </w:rPr>
        <w:t>ato representad</w:t>
      </w:r>
      <w:r>
        <w:rPr>
          <w:rFonts w:cs="Arial"/>
          <w:szCs w:val="20"/>
        </w:rPr>
        <w:t>o pelo(a)</w:t>
      </w:r>
      <w:r w:rsidRPr="00E245F0">
        <w:rPr>
          <w:rFonts w:cs="Arial"/>
          <w:szCs w:val="20"/>
        </w:rPr>
        <w:t xml:space="preserve"> </w:t>
      </w:r>
      <w:r w:rsidRPr="00E245F0">
        <w:rPr>
          <w:rFonts w:cs="Arial"/>
          <w:color w:val="FF0000"/>
          <w:szCs w:val="20"/>
        </w:rPr>
        <w:t xml:space="preserve">......................... </w:t>
      </w:r>
      <w:r w:rsidRPr="00E245F0">
        <w:rPr>
          <w:rFonts w:cs="Arial"/>
          <w:iCs/>
          <w:color w:val="FF0000"/>
          <w:szCs w:val="20"/>
        </w:rPr>
        <w:t>(</w:t>
      </w:r>
      <w:r w:rsidRPr="00E245F0">
        <w:rPr>
          <w:rFonts w:cs="Arial"/>
          <w:i/>
          <w:iCs/>
          <w:color w:val="FF0000"/>
          <w:szCs w:val="20"/>
        </w:rPr>
        <w:t>cargo e nome</w:t>
      </w:r>
      <w:r w:rsidRPr="00E245F0">
        <w:rPr>
          <w:rFonts w:cs="Arial"/>
          <w:iCs/>
          <w:color w:val="FF0000"/>
          <w:szCs w:val="20"/>
        </w:rPr>
        <w:t>)</w:t>
      </w:r>
      <w:r w:rsidRPr="00E245F0">
        <w:rPr>
          <w:rFonts w:cs="Arial"/>
          <w:szCs w:val="20"/>
        </w:rPr>
        <w:t xml:space="preserve">, nomeado(a) pela  Portaria nº </w:t>
      </w:r>
      <w:r w:rsidRPr="00E245F0">
        <w:rPr>
          <w:rFonts w:cs="Arial"/>
          <w:color w:val="FF0000"/>
          <w:szCs w:val="20"/>
        </w:rPr>
        <w:t>......</w:t>
      </w:r>
      <w:r w:rsidRPr="00E245F0">
        <w:rPr>
          <w:rFonts w:cs="Arial"/>
          <w:szCs w:val="20"/>
        </w:rPr>
        <w:t xml:space="preserve">, de </w:t>
      </w:r>
      <w:r w:rsidRPr="00E245F0">
        <w:rPr>
          <w:rFonts w:cs="Arial"/>
          <w:color w:val="FF0000"/>
          <w:szCs w:val="20"/>
        </w:rPr>
        <w:t>.....</w:t>
      </w:r>
      <w:r w:rsidRPr="00E245F0">
        <w:rPr>
          <w:rFonts w:cs="Arial"/>
          <w:szCs w:val="20"/>
        </w:rPr>
        <w:t xml:space="preserve"> de </w:t>
      </w:r>
      <w:r w:rsidRPr="00E245F0">
        <w:rPr>
          <w:rFonts w:cs="Arial"/>
          <w:color w:val="FF0000"/>
          <w:szCs w:val="20"/>
        </w:rPr>
        <w:t>.....................</w:t>
      </w:r>
      <w:r w:rsidRPr="00E245F0">
        <w:rPr>
          <w:rFonts w:cs="Arial"/>
          <w:szCs w:val="20"/>
        </w:rPr>
        <w:t xml:space="preserve"> de 20</w:t>
      </w:r>
      <w:r w:rsidRPr="00E245F0">
        <w:rPr>
          <w:rFonts w:cs="Arial"/>
          <w:color w:val="FF0000"/>
          <w:szCs w:val="20"/>
        </w:rPr>
        <w:t>...</w:t>
      </w:r>
      <w:r w:rsidRPr="00E245F0">
        <w:rPr>
          <w:rFonts w:cs="Arial"/>
          <w:szCs w:val="20"/>
        </w:rPr>
        <w:t>, publicada no</w:t>
      </w:r>
      <w:r w:rsidRPr="00E245F0">
        <w:rPr>
          <w:rFonts w:cs="Arial"/>
          <w:i/>
          <w:szCs w:val="20"/>
        </w:rPr>
        <w:t xml:space="preserve"> </w:t>
      </w:r>
      <w:r w:rsidRPr="00E245F0">
        <w:rPr>
          <w:rFonts w:cs="Arial"/>
          <w:i/>
          <w:iCs/>
          <w:szCs w:val="20"/>
        </w:rPr>
        <w:t>DOU</w:t>
      </w:r>
      <w:r w:rsidRPr="00E245F0">
        <w:rPr>
          <w:rFonts w:cs="Arial"/>
          <w:i/>
          <w:szCs w:val="20"/>
        </w:rPr>
        <w:t xml:space="preserve"> </w:t>
      </w:r>
      <w:r w:rsidRPr="00E245F0">
        <w:rPr>
          <w:rFonts w:cs="Arial"/>
          <w:szCs w:val="20"/>
        </w:rPr>
        <w:t xml:space="preserve">de </w:t>
      </w:r>
      <w:r w:rsidRPr="00E245F0">
        <w:rPr>
          <w:rFonts w:cs="Arial"/>
          <w:color w:val="FF0000"/>
          <w:szCs w:val="20"/>
        </w:rPr>
        <w:t>.....</w:t>
      </w:r>
      <w:r w:rsidRPr="00E245F0">
        <w:rPr>
          <w:rFonts w:cs="Arial"/>
          <w:szCs w:val="20"/>
        </w:rPr>
        <w:t xml:space="preserve"> de </w:t>
      </w:r>
      <w:r w:rsidRPr="00E245F0">
        <w:rPr>
          <w:rFonts w:cs="Arial"/>
          <w:color w:val="FF0000"/>
          <w:szCs w:val="20"/>
        </w:rPr>
        <w:t>...............</w:t>
      </w:r>
      <w:r w:rsidRPr="00E245F0">
        <w:rPr>
          <w:rFonts w:cs="Arial"/>
          <w:szCs w:val="20"/>
        </w:rPr>
        <w:t xml:space="preserve"> de </w:t>
      </w:r>
      <w:r w:rsidRPr="00E245F0">
        <w:rPr>
          <w:rFonts w:cs="Arial"/>
          <w:color w:val="FF0000"/>
          <w:szCs w:val="20"/>
        </w:rPr>
        <w:t>...........</w:t>
      </w:r>
      <w:r w:rsidR="00CB46FC" w:rsidRPr="003017F7">
        <w:rPr>
          <w:rFonts w:cs="Arial"/>
          <w:szCs w:val="20"/>
        </w:rPr>
        <w:t xml:space="preserve"> de </w:t>
      </w:r>
      <w:r w:rsidR="009162E5" w:rsidRPr="009162E5">
        <w:rPr>
          <w:rFonts w:cs="Arial"/>
          <w:szCs w:val="20"/>
        </w:rPr>
        <w:t>portador da matrícula f</w:t>
      </w:r>
      <w:r w:rsidR="009162E5">
        <w:rPr>
          <w:rFonts w:cs="Arial"/>
          <w:szCs w:val="20"/>
        </w:rPr>
        <w:t>uncional nº ............</w:t>
      </w:r>
      <w:r w:rsidR="009162E5" w:rsidRPr="009162E5">
        <w:rPr>
          <w:rFonts w:cs="Arial"/>
          <w:szCs w:val="20"/>
        </w:rPr>
        <w:t>......</w:t>
      </w:r>
      <w:r w:rsidR="00CB46FC" w:rsidRPr="003017F7">
        <w:rPr>
          <w:rFonts w:cs="Arial"/>
          <w:szCs w:val="20"/>
        </w:rPr>
        <w:t xml:space="preserve">, considerando o julgamento da licitação na modalidade de pregão, na forma </w:t>
      </w:r>
      <w:r w:rsidR="00CB46FC" w:rsidRPr="003017F7">
        <w:rPr>
          <w:rFonts w:cs="Arial"/>
          <w:iCs/>
          <w:szCs w:val="20"/>
        </w:rPr>
        <w:t>eletrônica</w:t>
      </w:r>
      <w:r w:rsidR="00CB46FC" w:rsidRPr="003017F7">
        <w:rPr>
          <w:rFonts w:cs="Arial"/>
          <w:szCs w:val="20"/>
        </w:rPr>
        <w:t xml:space="preserve">, para </w:t>
      </w:r>
      <w:r w:rsidR="00831233" w:rsidRPr="003017F7">
        <w:rPr>
          <w:rFonts w:cs="Arial"/>
          <w:szCs w:val="20"/>
        </w:rPr>
        <w:t>REGISTRO DE PREÇOS nº ......./2</w:t>
      </w:r>
      <w:r w:rsidR="00CB46FC" w:rsidRPr="003017F7">
        <w:rPr>
          <w:rFonts w:cs="Arial"/>
          <w:szCs w:val="20"/>
        </w:rPr>
        <w:t xml:space="preserve">0..., publicada </w:t>
      </w:r>
      <w:r w:rsidR="00831233" w:rsidRPr="003017F7">
        <w:rPr>
          <w:rFonts w:cs="Arial"/>
          <w:szCs w:val="20"/>
        </w:rPr>
        <w:t>no ...... de ...../...../20</w:t>
      </w:r>
      <w:r w:rsidR="00CB46FC" w:rsidRPr="003017F7">
        <w:rPr>
          <w:rFonts w:cs="Arial"/>
          <w:szCs w:val="20"/>
        </w:rPr>
        <w:t>.</w:t>
      </w:r>
      <w:r w:rsidR="00502D9C" w:rsidRPr="003017F7">
        <w:rPr>
          <w:rFonts w:cs="Arial"/>
          <w:szCs w:val="20"/>
        </w:rPr>
        <w:t>...., processo administrativo n</w:t>
      </w:r>
      <w:r w:rsidR="00CB46FC"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00CB46FC" w:rsidRPr="003017F7">
        <w:rPr>
          <w:rFonts w:cs="Arial"/>
          <w:iCs/>
          <w:szCs w:val="20"/>
        </w:rPr>
        <w:t xml:space="preserve">, de </w:t>
      </w:r>
      <w:r w:rsidR="00113AE6" w:rsidRPr="003017F7">
        <w:rPr>
          <w:rFonts w:cs="Arial"/>
          <w:iCs/>
          <w:szCs w:val="20"/>
        </w:rPr>
        <w:t>23 de janeiro de 2013,</w:t>
      </w:r>
      <w:r w:rsidR="00CB46FC"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 , especificado(s) no(s) item(ns)..........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3E6BC764" w14:textId="77777777" w:rsidR="009B6E4B" w:rsidRDefault="009B6E4B" w:rsidP="009B6E4B">
      <w:pPr>
        <w:autoSpaceDE w:val="0"/>
        <w:autoSpaceDN w:val="0"/>
        <w:adjustRightInd w:val="0"/>
        <w:spacing w:before="120" w:after="120" w:line="276" w:lineRule="auto"/>
        <w:ind w:left="425"/>
        <w:jc w:val="both"/>
        <w:rPr>
          <w:rFonts w:cs="Arial"/>
          <w:szCs w:val="20"/>
        </w:rPr>
      </w:pPr>
    </w:p>
    <w:tbl>
      <w:tblPr>
        <w:tblW w:w="8846" w:type="dxa"/>
        <w:tblLayout w:type="fixed"/>
        <w:tblCellMar>
          <w:left w:w="70" w:type="dxa"/>
          <w:right w:w="70" w:type="dxa"/>
        </w:tblCellMar>
        <w:tblLook w:val="0000" w:firstRow="0" w:lastRow="0" w:firstColumn="0" w:lastColumn="0" w:noHBand="0" w:noVBand="0"/>
      </w:tblPr>
      <w:tblGrid>
        <w:gridCol w:w="1001"/>
        <w:gridCol w:w="959"/>
        <w:gridCol w:w="1434"/>
        <w:gridCol w:w="1949"/>
        <w:gridCol w:w="857"/>
        <w:gridCol w:w="1300"/>
        <w:gridCol w:w="1346"/>
      </w:tblGrid>
      <w:tr w:rsidR="009B6E4B" w:rsidRPr="00DE7FB0" w14:paraId="0468140A" w14:textId="77777777" w:rsidTr="0078018C">
        <w:trPr>
          <w:cantSplit/>
          <w:trHeight w:val="1090"/>
        </w:trPr>
        <w:tc>
          <w:tcPr>
            <w:tcW w:w="1001" w:type="dxa"/>
            <w:tcBorders>
              <w:top w:val="single" w:sz="4" w:space="0" w:color="000000"/>
              <w:left w:val="single" w:sz="4" w:space="0" w:color="000000"/>
              <w:bottom w:val="single" w:sz="4" w:space="0" w:color="000000"/>
            </w:tcBorders>
            <w:shd w:val="clear" w:color="auto" w:fill="D8E4BC"/>
            <w:vAlign w:val="center"/>
          </w:tcPr>
          <w:p w14:paraId="46766C46" w14:textId="77777777" w:rsidR="009B6E4B" w:rsidRPr="00DE7FB0" w:rsidRDefault="009B6E4B" w:rsidP="00FF6369">
            <w:pPr>
              <w:pStyle w:val="Nivel1"/>
              <w:numPr>
                <w:ilvl w:val="0"/>
                <w:numId w:val="0"/>
              </w:numPr>
              <w:ind w:left="357"/>
            </w:pPr>
            <w:r>
              <w:t>It</w:t>
            </w:r>
            <w:r w:rsidRPr="00DE7FB0">
              <w:t>em</w:t>
            </w:r>
          </w:p>
        </w:tc>
        <w:tc>
          <w:tcPr>
            <w:tcW w:w="959" w:type="dxa"/>
            <w:tcBorders>
              <w:top w:val="single" w:sz="4" w:space="0" w:color="000000"/>
              <w:left w:val="single" w:sz="4" w:space="0" w:color="000000"/>
              <w:bottom w:val="single" w:sz="4" w:space="0" w:color="000000"/>
            </w:tcBorders>
            <w:shd w:val="clear" w:color="auto" w:fill="D8E4BC"/>
            <w:vAlign w:val="center"/>
          </w:tcPr>
          <w:p w14:paraId="482489C1" w14:textId="77777777" w:rsidR="009B6E4B" w:rsidRPr="00DE7FB0" w:rsidRDefault="009B6E4B" w:rsidP="00FF6369">
            <w:pPr>
              <w:spacing w:line="360" w:lineRule="auto"/>
              <w:jc w:val="center"/>
              <w:rPr>
                <w:rFonts w:cs="Arial"/>
                <w:b/>
                <w:bCs/>
                <w:sz w:val="16"/>
                <w:szCs w:val="16"/>
              </w:rPr>
            </w:pPr>
            <w:r w:rsidRPr="00DE7FB0">
              <w:rPr>
                <w:b/>
                <w:sz w:val="16"/>
                <w:szCs w:val="16"/>
              </w:rPr>
              <w:t>Código do catalogo de serviços (catser )</w:t>
            </w:r>
          </w:p>
        </w:tc>
        <w:tc>
          <w:tcPr>
            <w:tcW w:w="1434" w:type="dxa"/>
            <w:tcBorders>
              <w:top w:val="single" w:sz="4" w:space="0" w:color="000000"/>
              <w:left w:val="single" w:sz="4" w:space="0" w:color="000000"/>
              <w:bottom w:val="single" w:sz="4" w:space="0" w:color="000000"/>
            </w:tcBorders>
            <w:shd w:val="clear" w:color="auto" w:fill="D8E4BC"/>
            <w:vAlign w:val="center"/>
          </w:tcPr>
          <w:p w14:paraId="3CC5802A" w14:textId="77777777" w:rsidR="009B6E4B" w:rsidRPr="00DE7FB0" w:rsidRDefault="009B6E4B" w:rsidP="00FF6369">
            <w:pPr>
              <w:spacing w:line="360" w:lineRule="auto"/>
              <w:jc w:val="center"/>
              <w:rPr>
                <w:rFonts w:cs="Arial"/>
                <w:b/>
                <w:bCs/>
                <w:sz w:val="16"/>
                <w:szCs w:val="16"/>
              </w:rPr>
            </w:pPr>
            <w:r w:rsidRPr="00DE7FB0">
              <w:rPr>
                <w:b/>
                <w:sz w:val="16"/>
                <w:szCs w:val="16"/>
              </w:rPr>
              <w:t>Classificaç ão brasileira de ocupações (CBO)</w:t>
            </w:r>
          </w:p>
        </w:tc>
        <w:tc>
          <w:tcPr>
            <w:tcW w:w="1949" w:type="dxa"/>
            <w:tcBorders>
              <w:top w:val="single" w:sz="4" w:space="0" w:color="000000"/>
              <w:left w:val="single" w:sz="4" w:space="0" w:color="000000"/>
              <w:bottom w:val="single" w:sz="4" w:space="0" w:color="000000"/>
            </w:tcBorders>
            <w:shd w:val="clear" w:color="auto" w:fill="D8E4BC"/>
            <w:vAlign w:val="center"/>
          </w:tcPr>
          <w:p w14:paraId="7FD296EF" w14:textId="77777777" w:rsidR="009B6E4B" w:rsidRPr="00DE7FB0" w:rsidRDefault="009B6E4B" w:rsidP="00FF6369">
            <w:pPr>
              <w:spacing w:line="360" w:lineRule="auto"/>
              <w:jc w:val="center"/>
              <w:rPr>
                <w:b/>
                <w:sz w:val="16"/>
                <w:szCs w:val="16"/>
              </w:rPr>
            </w:pPr>
            <w:r w:rsidRPr="00DE7FB0">
              <w:rPr>
                <w:rFonts w:cs="Arial"/>
                <w:b/>
                <w:bCs/>
                <w:sz w:val="16"/>
                <w:szCs w:val="16"/>
              </w:rPr>
              <w:t>Descrição do item (especificação)</w:t>
            </w:r>
          </w:p>
        </w:tc>
        <w:tc>
          <w:tcPr>
            <w:tcW w:w="857" w:type="dxa"/>
            <w:tcBorders>
              <w:top w:val="single" w:sz="4" w:space="0" w:color="000000"/>
              <w:left w:val="single" w:sz="4" w:space="0" w:color="000000"/>
              <w:bottom w:val="single" w:sz="4" w:space="0" w:color="000000"/>
            </w:tcBorders>
            <w:shd w:val="clear" w:color="auto" w:fill="D8E4BC"/>
            <w:vAlign w:val="center"/>
          </w:tcPr>
          <w:p w14:paraId="4CF53A32" w14:textId="77777777" w:rsidR="009B6E4B" w:rsidRPr="00DE7FB0" w:rsidRDefault="009B6E4B" w:rsidP="00FF6369">
            <w:pPr>
              <w:spacing w:line="360" w:lineRule="auto"/>
              <w:jc w:val="center"/>
              <w:rPr>
                <w:b/>
                <w:sz w:val="16"/>
                <w:szCs w:val="16"/>
              </w:rPr>
            </w:pPr>
            <w:r>
              <w:rPr>
                <w:rFonts w:cs="Arial"/>
                <w:b/>
                <w:bCs/>
                <w:sz w:val="16"/>
                <w:szCs w:val="16"/>
              </w:rPr>
              <w:t>Nº de Postos</w:t>
            </w:r>
          </w:p>
        </w:tc>
        <w:tc>
          <w:tcPr>
            <w:tcW w:w="1300" w:type="dxa"/>
            <w:tcBorders>
              <w:top w:val="single" w:sz="4" w:space="0" w:color="000000"/>
              <w:left w:val="single" w:sz="4" w:space="0" w:color="000000"/>
              <w:bottom w:val="single" w:sz="4" w:space="0" w:color="000000"/>
            </w:tcBorders>
            <w:shd w:val="clear" w:color="auto" w:fill="D8E4BC"/>
            <w:vAlign w:val="center"/>
          </w:tcPr>
          <w:p w14:paraId="76C6753D" w14:textId="77777777" w:rsidR="009B6E4B" w:rsidRPr="00DE7FB0" w:rsidRDefault="009B6E4B" w:rsidP="00FF6369">
            <w:pPr>
              <w:spacing w:line="360" w:lineRule="auto"/>
              <w:jc w:val="center"/>
              <w:rPr>
                <w:rFonts w:cs="Arial"/>
                <w:b/>
                <w:sz w:val="16"/>
                <w:szCs w:val="16"/>
              </w:rPr>
            </w:pPr>
          </w:p>
          <w:p w14:paraId="368CA6A3" w14:textId="77777777" w:rsidR="009B6E4B" w:rsidRPr="00DE7FB0" w:rsidRDefault="009B6E4B" w:rsidP="00FF6369">
            <w:pPr>
              <w:spacing w:line="360" w:lineRule="auto"/>
              <w:jc w:val="center"/>
              <w:rPr>
                <w:b/>
                <w:sz w:val="16"/>
                <w:szCs w:val="16"/>
              </w:rPr>
            </w:pPr>
            <w:r w:rsidRPr="00DE7FB0">
              <w:rPr>
                <w:rFonts w:cs="Arial"/>
                <w:b/>
                <w:sz w:val="16"/>
                <w:szCs w:val="16"/>
              </w:rPr>
              <w:t>Valor estimado para Contratação (Mensal) R$</w:t>
            </w:r>
          </w:p>
        </w:tc>
        <w:tc>
          <w:tcPr>
            <w:tcW w:w="1346" w:type="dxa"/>
            <w:tcBorders>
              <w:top w:val="single" w:sz="4" w:space="0" w:color="000000"/>
              <w:left w:val="single" w:sz="4" w:space="0" w:color="000000"/>
              <w:bottom w:val="single" w:sz="4" w:space="0" w:color="000000"/>
              <w:right w:val="single" w:sz="4" w:space="0" w:color="000000"/>
            </w:tcBorders>
            <w:shd w:val="clear" w:color="auto" w:fill="D8E4BC"/>
            <w:vAlign w:val="center"/>
          </w:tcPr>
          <w:p w14:paraId="4CE19042" w14:textId="77777777" w:rsidR="009B6E4B" w:rsidRPr="00DE7FB0" w:rsidRDefault="009B6E4B" w:rsidP="00FF6369">
            <w:pPr>
              <w:spacing w:line="360" w:lineRule="auto"/>
              <w:jc w:val="center"/>
              <w:rPr>
                <w:b/>
                <w:sz w:val="16"/>
                <w:szCs w:val="16"/>
              </w:rPr>
            </w:pPr>
            <w:r w:rsidRPr="00DE7FB0">
              <w:rPr>
                <w:rFonts w:cs="Arial"/>
                <w:b/>
                <w:sz w:val="16"/>
                <w:szCs w:val="16"/>
              </w:rPr>
              <w:t>Valor estimado para Contratação (Anual) R$</w:t>
            </w:r>
          </w:p>
        </w:tc>
      </w:tr>
      <w:tr w:rsidR="009B6E4B" w:rsidRPr="00DE7FB0" w14:paraId="7031B7F9" w14:textId="77777777" w:rsidTr="00B8327B">
        <w:trPr>
          <w:trHeight w:val="462"/>
        </w:trPr>
        <w:tc>
          <w:tcPr>
            <w:tcW w:w="1001" w:type="dxa"/>
            <w:tcBorders>
              <w:top w:val="single" w:sz="4" w:space="0" w:color="000000"/>
              <w:left w:val="single" w:sz="4" w:space="0" w:color="000000"/>
              <w:bottom w:val="single" w:sz="4" w:space="0" w:color="000000"/>
            </w:tcBorders>
            <w:vAlign w:val="center"/>
          </w:tcPr>
          <w:p w14:paraId="27D571DE" w14:textId="77777777" w:rsidR="009B6E4B" w:rsidRPr="00DE7FB0" w:rsidRDefault="009B6E4B" w:rsidP="00FF6369">
            <w:pPr>
              <w:snapToGrid w:val="0"/>
              <w:spacing w:line="360" w:lineRule="auto"/>
              <w:jc w:val="center"/>
              <w:rPr>
                <w:rFonts w:cs="Arial"/>
                <w:szCs w:val="20"/>
              </w:rPr>
            </w:pPr>
          </w:p>
        </w:tc>
        <w:tc>
          <w:tcPr>
            <w:tcW w:w="959" w:type="dxa"/>
            <w:tcBorders>
              <w:top w:val="single" w:sz="4" w:space="0" w:color="000000"/>
              <w:left w:val="single" w:sz="4" w:space="0" w:color="000000"/>
              <w:bottom w:val="single" w:sz="4" w:space="0" w:color="000000"/>
            </w:tcBorders>
            <w:vAlign w:val="center"/>
          </w:tcPr>
          <w:p w14:paraId="427E07E6" w14:textId="77777777" w:rsidR="009B6E4B" w:rsidRPr="00DE7FB0" w:rsidRDefault="009B6E4B" w:rsidP="00FF6369">
            <w:pPr>
              <w:snapToGrid w:val="0"/>
              <w:spacing w:line="360" w:lineRule="auto"/>
              <w:jc w:val="center"/>
              <w:rPr>
                <w:rFonts w:cs="Arial"/>
                <w:szCs w:val="20"/>
              </w:rPr>
            </w:pPr>
          </w:p>
        </w:tc>
        <w:tc>
          <w:tcPr>
            <w:tcW w:w="1434" w:type="dxa"/>
            <w:tcBorders>
              <w:top w:val="single" w:sz="4" w:space="0" w:color="000000"/>
              <w:left w:val="single" w:sz="4" w:space="0" w:color="000000"/>
              <w:bottom w:val="single" w:sz="4" w:space="0" w:color="000000"/>
            </w:tcBorders>
            <w:vAlign w:val="center"/>
          </w:tcPr>
          <w:p w14:paraId="7801C982" w14:textId="77777777" w:rsidR="009B6E4B" w:rsidRPr="00DE7FB0" w:rsidRDefault="009B6E4B" w:rsidP="00FF6369">
            <w:pPr>
              <w:snapToGrid w:val="0"/>
              <w:spacing w:line="360" w:lineRule="auto"/>
              <w:jc w:val="center"/>
              <w:rPr>
                <w:rFonts w:cs="Arial"/>
                <w:szCs w:val="20"/>
              </w:rPr>
            </w:pPr>
          </w:p>
        </w:tc>
        <w:tc>
          <w:tcPr>
            <w:tcW w:w="1949" w:type="dxa"/>
            <w:tcBorders>
              <w:top w:val="single" w:sz="4" w:space="0" w:color="000000"/>
              <w:left w:val="single" w:sz="4" w:space="0" w:color="000000"/>
              <w:bottom w:val="single" w:sz="4" w:space="0" w:color="000000"/>
            </w:tcBorders>
            <w:shd w:val="clear" w:color="auto" w:fill="auto"/>
            <w:vAlign w:val="center"/>
          </w:tcPr>
          <w:p w14:paraId="779C80F3" w14:textId="77777777" w:rsidR="009B6E4B" w:rsidRPr="00DE7FB0" w:rsidRDefault="009B6E4B" w:rsidP="00FF6369">
            <w:pPr>
              <w:snapToGrid w:val="0"/>
              <w:spacing w:line="360" w:lineRule="auto"/>
              <w:rPr>
                <w:szCs w:val="20"/>
              </w:rPr>
            </w:pPr>
          </w:p>
        </w:tc>
        <w:tc>
          <w:tcPr>
            <w:tcW w:w="857" w:type="dxa"/>
            <w:tcBorders>
              <w:top w:val="single" w:sz="4" w:space="0" w:color="000000"/>
              <w:left w:val="single" w:sz="4" w:space="0" w:color="000000"/>
              <w:bottom w:val="single" w:sz="4" w:space="0" w:color="000000"/>
            </w:tcBorders>
            <w:shd w:val="clear" w:color="auto" w:fill="auto"/>
            <w:vAlign w:val="center"/>
          </w:tcPr>
          <w:p w14:paraId="4A0BECBA" w14:textId="77777777" w:rsidR="009B6E4B" w:rsidRPr="00DE7FB0" w:rsidRDefault="009B6E4B" w:rsidP="00FF6369">
            <w:pPr>
              <w:pStyle w:val="western"/>
              <w:tabs>
                <w:tab w:val="left" w:pos="426"/>
              </w:tabs>
              <w:snapToGrid w:val="0"/>
              <w:spacing w:before="0" w:beforeAutospacing="0" w:after="0" w:line="360" w:lineRule="auto"/>
              <w:jc w:val="center"/>
            </w:pPr>
          </w:p>
        </w:tc>
        <w:tc>
          <w:tcPr>
            <w:tcW w:w="1300" w:type="dxa"/>
            <w:tcBorders>
              <w:top w:val="single" w:sz="4" w:space="0" w:color="000000"/>
              <w:left w:val="single" w:sz="4" w:space="0" w:color="000000"/>
              <w:bottom w:val="single" w:sz="4" w:space="0" w:color="000000"/>
            </w:tcBorders>
            <w:shd w:val="clear" w:color="auto" w:fill="auto"/>
            <w:vAlign w:val="center"/>
          </w:tcPr>
          <w:p w14:paraId="46857E8D" w14:textId="77777777" w:rsidR="009B6E4B" w:rsidRPr="00DE7FB0" w:rsidRDefault="009B6E4B" w:rsidP="00FF6369">
            <w:pPr>
              <w:snapToGrid w:val="0"/>
              <w:spacing w:line="360" w:lineRule="auto"/>
              <w:jc w:val="center"/>
              <w:rPr>
                <w:rFonts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BF0B" w14:textId="77777777" w:rsidR="009B6E4B" w:rsidRPr="00DE7FB0" w:rsidRDefault="009B6E4B" w:rsidP="00FF6369">
            <w:pPr>
              <w:snapToGrid w:val="0"/>
              <w:spacing w:line="360" w:lineRule="auto"/>
              <w:jc w:val="center"/>
              <w:rPr>
                <w:rFonts w:cs="Arial"/>
              </w:rPr>
            </w:pPr>
          </w:p>
        </w:tc>
      </w:tr>
    </w:tbl>
    <w:p w14:paraId="670F066D" w14:textId="77777777" w:rsidR="009B6E4B" w:rsidRPr="003017F7" w:rsidRDefault="009B6E4B" w:rsidP="009B6E4B">
      <w:pPr>
        <w:autoSpaceDE w:val="0"/>
        <w:autoSpaceDN w:val="0"/>
        <w:adjustRightInd w:val="0"/>
        <w:spacing w:before="120" w:after="120" w:line="276" w:lineRule="auto"/>
        <w:ind w:left="425"/>
        <w:jc w:val="both"/>
        <w:rPr>
          <w:rFonts w:cs="Arial"/>
          <w:szCs w:val="20"/>
        </w:rPr>
      </w:pP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766E8656" w14:textId="7C41DD09" w:rsidR="00220E98" w:rsidRPr="00CB29C3" w:rsidRDefault="00B00AF8" w:rsidP="00D91623">
      <w:pPr>
        <w:numPr>
          <w:ilvl w:val="1"/>
          <w:numId w:val="1"/>
        </w:numPr>
        <w:autoSpaceDE w:val="0"/>
        <w:autoSpaceDN w:val="0"/>
        <w:adjustRightInd w:val="0"/>
        <w:spacing w:before="120" w:after="120" w:line="276" w:lineRule="auto"/>
        <w:ind w:left="425" w:firstLine="0"/>
        <w:jc w:val="both"/>
        <w:rPr>
          <w:rFonts w:cs="Arial"/>
          <w:szCs w:val="20"/>
          <w:lang w:eastAsia="en-US"/>
        </w:rPr>
      </w:pPr>
      <w:r w:rsidRPr="00CB29C3">
        <w:rPr>
          <w:rFonts w:cs="Arial"/>
          <w:szCs w:val="20"/>
          <w:lang w:eastAsia="en-US"/>
        </w:rPr>
        <w:t>A listagem do cadastro de reserva referente ao presente registro de preços consta como anexo a esta Ata.</w:t>
      </w:r>
      <w:r w:rsidR="00622A02" w:rsidRPr="00CB29C3">
        <w:rPr>
          <w:rFonts w:cs="Arial"/>
        </w:rPr>
        <w:t xml:space="preserve"> </w:t>
      </w:r>
    </w:p>
    <w:p w14:paraId="4C5163AD" w14:textId="7F71FE45" w:rsidR="00CB46FC" w:rsidRPr="00CB29C3" w:rsidRDefault="00CB46FC" w:rsidP="00220E98">
      <w:pPr>
        <w:pStyle w:val="Nivel1"/>
      </w:pPr>
      <w:r w:rsidRPr="00CB29C3">
        <w:t xml:space="preserve">ÓRGÃO(S) </w:t>
      </w:r>
      <w:r w:rsidR="00D72FB0" w:rsidRPr="00CB29C3">
        <w:t xml:space="preserve">GERENCIADOR E </w:t>
      </w:r>
      <w:r w:rsidRPr="00CB29C3">
        <w:t>PARTICIPANTE(S)</w:t>
      </w:r>
    </w:p>
    <w:p w14:paraId="01BA50CC" w14:textId="4F6522B1" w:rsidR="00220E98" w:rsidRPr="00CB29C3" w:rsidRDefault="00D72FB0" w:rsidP="00205992">
      <w:pPr>
        <w:numPr>
          <w:ilvl w:val="1"/>
          <w:numId w:val="1"/>
        </w:numPr>
        <w:spacing w:before="120" w:after="120" w:line="276" w:lineRule="auto"/>
        <w:jc w:val="both"/>
      </w:pPr>
      <w:r w:rsidRPr="00CB29C3">
        <w:rPr>
          <w:rFonts w:cs="Times New Roman"/>
          <w:i/>
          <w:szCs w:val="20"/>
        </w:rPr>
        <w:t xml:space="preserve">O órgão gerenciador será o </w:t>
      </w:r>
      <w:r w:rsidR="00CB29C3" w:rsidRPr="00CB29C3">
        <w:rPr>
          <w:rFonts w:cs="Arial"/>
          <w:szCs w:val="20"/>
        </w:rPr>
        <w:t xml:space="preserve">Instituto Federal de Educação, Ciência e Tecnologia do Rio Grande do Sul – </w:t>
      </w:r>
      <w:r w:rsidR="00CB29C3" w:rsidRPr="00CB29C3">
        <w:rPr>
          <w:rFonts w:cs="Arial"/>
          <w:i/>
          <w:szCs w:val="20"/>
        </w:rPr>
        <w:t>Campus</w:t>
      </w:r>
      <w:r w:rsidR="00CB29C3" w:rsidRPr="00CB29C3">
        <w:rPr>
          <w:rFonts w:cs="Arial"/>
          <w:szCs w:val="20"/>
        </w:rPr>
        <w:t xml:space="preserve"> Ibirubá</w:t>
      </w:r>
      <w:r w:rsidR="00D71CF0">
        <w:rPr>
          <w:rFonts w:cs="Arial"/>
          <w:szCs w:val="20"/>
        </w:rPr>
        <w:t>, UASG 158675</w:t>
      </w:r>
      <w:r w:rsidRPr="00CB29C3">
        <w:rPr>
          <w:rFonts w:cs="Times New Roman"/>
          <w:i/>
          <w:szCs w:val="20"/>
        </w:rPr>
        <w:t>.</w:t>
      </w:r>
    </w:p>
    <w:p w14:paraId="4C5163AE" w14:textId="77777777" w:rsidR="00CB46FC" w:rsidRPr="00CB29C3" w:rsidRDefault="00CB46FC" w:rsidP="00C341D8">
      <w:pPr>
        <w:numPr>
          <w:ilvl w:val="1"/>
          <w:numId w:val="1"/>
        </w:numPr>
        <w:spacing w:before="120" w:after="120" w:line="276" w:lineRule="auto"/>
        <w:jc w:val="both"/>
        <w:rPr>
          <w:rFonts w:cs="Times New Roman"/>
          <w:i/>
          <w:szCs w:val="20"/>
        </w:rPr>
      </w:pPr>
      <w:r w:rsidRPr="00CB29C3">
        <w:rPr>
          <w:rFonts w:cs="Times New Roman"/>
          <w:i/>
          <w:szCs w:val="20"/>
        </w:rPr>
        <w:t>São órgãos e entidades públicas participantes do registro de preços:</w:t>
      </w:r>
    </w:p>
    <w:p w14:paraId="4C5163AF" w14:textId="77777777" w:rsidR="00CB46FC" w:rsidRPr="00CB29C3" w:rsidRDefault="004C14E4" w:rsidP="004C14E4">
      <w:pPr>
        <w:widowControl w:val="0"/>
        <w:tabs>
          <w:tab w:val="left" w:pos="2093"/>
        </w:tabs>
        <w:autoSpaceDE w:val="0"/>
        <w:autoSpaceDN w:val="0"/>
        <w:adjustRightInd w:val="0"/>
        <w:spacing w:before="240"/>
        <w:ind w:left="792" w:right="-30"/>
        <w:jc w:val="both"/>
        <w:rPr>
          <w:rFonts w:cs="Arial"/>
          <w:i/>
          <w:iCs/>
          <w:szCs w:val="20"/>
        </w:rPr>
      </w:pPr>
      <w:r w:rsidRPr="00CB29C3">
        <w:rPr>
          <w:rFonts w:cs="Arial"/>
          <w:i/>
          <w:iCs/>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CB29C3" w:rsidRPr="00CB29C3" w14:paraId="4C5163B2" w14:textId="77777777" w:rsidTr="00CA6816">
        <w:tc>
          <w:tcPr>
            <w:tcW w:w="2148" w:type="dxa"/>
          </w:tcPr>
          <w:p w14:paraId="4C5163B0" w14:textId="77777777" w:rsidR="00D535EE" w:rsidRPr="00CB29C3" w:rsidRDefault="00D535EE" w:rsidP="00CB46FC">
            <w:pPr>
              <w:widowControl w:val="0"/>
              <w:autoSpaceDE w:val="0"/>
              <w:autoSpaceDN w:val="0"/>
              <w:adjustRightInd w:val="0"/>
              <w:ind w:right="-30"/>
              <w:jc w:val="center"/>
              <w:rPr>
                <w:rFonts w:cs="Arial"/>
                <w:i/>
                <w:iCs/>
                <w:szCs w:val="20"/>
              </w:rPr>
            </w:pPr>
            <w:r w:rsidRPr="00CB29C3">
              <w:rPr>
                <w:rFonts w:cs="Arial"/>
                <w:i/>
                <w:iCs/>
                <w:szCs w:val="20"/>
              </w:rPr>
              <w:t xml:space="preserve">Item nº </w:t>
            </w:r>
          </w:p>
        </w:tc>
        <w:tc>
          <w:tcPr>
            <w:tcW w:w="6607" w:type="dxa"/>
          </w:tcPr>
          <w:p w14:paraId="4C5163B1" w14:textId="77777777" w:rsidR="00D535EE" w:rsidRPr="00CB29C3" w:rsidRDefault="00D535EE" w:rsidP="00CB46FC">
            <w:pPr>
              <w:widowControl w:val="0"/>
              <w:autoSpaceDE w:val="0"/>
              <w:autoSpaceDN w:val="0"/>
              <w:adjustRightInd w:val="0"/>
              <w:ind w:right="-30"/>
              <w:jc w:val="center"/>
              <w:rPr>
                <w:rFonts w:cs="Arial"/>
                <w:i/>
                <w:iCs/>
                <w:szCs w:val="20"/>
              </w:rPr>
            </w:pPr>
            <w:r w:rsidRPr="00CB29C3">
              <w:rPr>
                <w:rFonts w:cs="Arial"/>
                <w:i/>
                <w:iCs/>
                <w:szCs w:val="20"/>
              </w:rPr>
              <w:t>Órgãos Participantes</w:t>
            </w:r>
          </w:p>
        </w:tc>
      </w:tr>
      <w:tr w:rsidR="00CB29C3" w:rsidRPr="00CB29C3" w14:paraId="4C5163B5" w14:textId="77777777" w:rsidTr="00CA6816">
        <w:tc>
          <w:tcPr>
            <w:tcW w:w="2148" w:type="dxa"/>
          </w:tcPr>
          <w:p w14:paraId="4C5163B3" w14:textId="57EEB517" w:rsidR="00D535EE" w:rsidRPr="00CB29C3" w:rsidRDefault="00CA6816" w:rsidP="00CB46FC">
            <w:pPr>
              <w:widowControl w:val="0"/>
              <w:autoSpaceDE w:val="0"/>
              <w:autoSpaceDN w:val="0"/>
              <w:adjustRightInd w:val="0"/>
              <w:ind w:right="-30"/>
              <w:jc w:val="center"/>
              <w:rPr>
                <w:rFonts w:cs="Arial"/>
                <w:i/>
                <w:iCs/>
                <w:szCs w:val="20"/>
              </w:rPr>
            </w:pPr>
            <w:r w:rsidRPr="00CB29C3">
              <w:rPr>
                <w:rFonts w:cs="Arial"/>
                <w:i/>
                <w:iCs/>
                <w:szCs w:val="20"/>
              </w:rPr>
              <w:t>02</w:t>
            </w:r>
          </w:p>
        </w:tc>
        <w:tc>
          <w:tcPr>
            <w:tcW w:w="6607" w:type="dxa"/>
          </w:tcPr>
          <w:p w14:paraId="4C5163B4" w14:textId="6BE2E455" w:rsidR="00D535EE" w:rsidRPr="00CB29C3" w:rsidRDefault="00CA6816" w:rsidP="00CB46FC">
            <w:pPr>
              <w:widowControl w:val="0"/>
              <w:autoSpaceDE w:val="0"/>
              <w:autoSpaceDN w:val="0"/>
              <w:adjustRightInd w:val="0"/>
              <w:ind w:right="-30"/>
              <w:jc w:val="center"/>
              <w:rPr>
                <w:rFonts w:cs="Arial"/>
                <w:i/>
                <w:iCs/>
                <w:szCs w:val="20"/>
              </w:rPr>
            </w:pPr>
            <w:r w:rsidRPr="00CB29C3">
              <w:rPr>
                <w:rFonts w:cs="Arial"/>
                <w:i/>
                <w:iCs/>
                <w:szCs w:val="20"/>
              </w:rPr>
              <w:t>IFRS Campus Vacaria</w:t>
            </w:r>
            <w:r w:rsidR="00EE02EB">
              <w:rPr>
                <w:rFonts w:cs="Arial"/>
                <w:i/>
                <w:iCs/>
                <w:szCs w:val="20"/>
              </w:rPr>
              <w:t xml:space="preserve"> – UASG 158744</w:t>
            </w:r>
            <w:bookmarkStart w:id="0" w:name="_GoBack"/>
            <w:bookmarkEnd w:id="0"/>
          </w:p>
        </w:tc>
      </w:tr>
    </w:tbl>
    <w:p w14:paraId="661F6E80" w14:textId="72A78EB3" w:rsidR="00D72FB0" w:rsidRPr="005A3E6A" w:rsidRDefault="00D72FB0" w:rsidP="00D72FB0">
      <w:pPr>
        <w:pStyle w:val="Nivel1"/>
        <w:rPr>
          <w:i/>
          <w:lang w:eastAsia="en-US"/>
        </w:rPr>
      </w:pPr>
      <w:r w:rsidRPr="005A3E6A">
        <w:rPr>
          <w:lang w:eastAsia="en-US"/>
        </w:rPr>
        <w:t>DA ADE</w:t>
      </w:r>
      <w:r w:rsidR="005A3E6A">
        <w:rPr>
          <w:lang w:eastAsia="en-US"/>
        </w:rPr>
        <w:t>SÃO À ATA DE REGISTRO DE PREÇOS</w:t>
      </w:r>
    </w:p>
    <w:p w14:paraId="429DD732" w14:textId="363D4AED" w:rsidR="00D72FB0" w:rsidRPr="003017F7" w:rsidRDefault="00D72FB0" w:rsidP="005A3E6A">
      <w:pPr>
        <w:rPr>
          <w:b/>
          <w:i/>
          <w:color w:val="FF0000"/>
          <w:szCs w:val="20"/>
          <w:u w:val="single"/>
          <w:lang w:eastAsia="en-US"/>
        </w:rPr>
      </w:pPr>
    </w:p>
    <w:p w14:paraId="3C556C2F" w14:textId="77777777" w:rsidR="00D72FB0" w:rsidRPr="003017F7" w:rsidRDefault="00D72FB0" w:rsidP="00D72FB0">
      <w:pPr>
        <w:ind w:firstLine="567"/>
        <w:rPr>
          <w:szCs w:val="20"/>
          <w:lang w:eastAsia="en-US"/>
        </w:rPr>
      </w:pPr>
    </w:p>
    <w:p w14:paraId="34242ACE" w14:textId="77777777" w:rsidR="00D72FB0" w:rsidRPr="005A3E6A" w:rsidRDefault="00D72FB0" w:rsidP="00D72FB0">
      <w:pPr>
        <w:numPr>
          <w:ilvl w:val="1"/>
          <w:numId w:val="1"/>
        </w:numPr>
        <w:spacing w:before="120" w:after="120" w:line="276" w:lineRule="auto"/>
        <w:jc w:val="both"/>
        <w:rPr>
          <w:rFonts w:cs="Times New Roman"/>
          <w:i/>
          <w:szCs w:val="20"/>
        </w:rPr>
      </w:pPr>
      <w:r w:rsidRPr="005A3E6A">
        <w:rPr>
          <w:rFonts w:cs="Times New Roman"/>
          <w:i/>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F63C02A" w14:textId="71C6D193" w:rsidR="00D72FB0" w:rsidRPr="00BE11AA" w:rsidRDefault="00D72FB0" w:rsidP="00D72FB0">
      <w:pPr>
        <w:numPr>
          <w:ilvl w:val="2"/>
          <w:numId w:val="1"/>
        </w:numPr>
        <w:spacing w:before="120" w:after="120" w:line="276" w:lineRule="auto"/>
        <w:jc w:val="both"/>
        <w:rPr>
          <w:rFonts w:cs="Times New Roman"/>
          <w:i/>
          <w:szCs w:val="20"/>
        </w:rPr>
      </w:pPr>
      <w:r w:rsidRPr="005A3E6A">
        <w:rPr>
          <w:rFonts w:cs="Arial"/>
          <w:i/>
        </w:rPr>
        <w:t> A manifestação do órgão gerenciador de que trata o subitem anterior</w:t>
      </w:r>
      <w:r w:rsidR="00446920" w:rsidRPr="005A3E6A">
        <w:rPr>
          <w:rFonts w:cs="Arial"/>
          <w:i/>
        </w:rPr>
        <w:t>, salvo para adesões feitas por órgãos ou entidades de outras esferas federativas,</w:t>
      </w:r>
      <w:r w:rsidRPr="005A3E6A">
        <w:rPr>
          <w:rFonts w:cs="Arial"/>
          <w:i/>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6B23553" w14:textId="77777777" w:rsidR="00D72FB0" w:rsidRPr="003017F7" w:rsidRDefault="00D72FB0" w:rsidP="00D72FB0">
      <w:pPr>
        <w:rPr>
          <w:lang w:eastAsia="en-US"/>
        </w:rPr>
      </w:pPr>
    </w:p>
    <w:p w14:paraId="60D00AEF" w14:textId="77777777" w:rsidR="00D72FB0" w:rsidRPr="004F49E6" w:rsidRDefault="00D72FB0" w:rsidP="00D72FB0">
      <w:pPr>
        <w:numPr>
          <w:ilvl w:val="1"/>
          <w:numId w:val="1"/>
        </w:numPr>
        <w:spacing w:before="120" w:after="120" w:line="276" w:lineRule="auto"/>
        <w:jc w:val="both"/>
        <w:rPr>
          <w:rFonts w:cs="Times New Roman"/>
          <w:i/>
          <w:szCs w:val="20"/>
        </w:rPr>
      </w:pPr>
      <w:r w:rsidRPr="004F49E6">
        <w:rPr>
          <w:rFonts w:cs="Times New Roman"/>
          <w:i/>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3393F299" w:rsidR="00D72FB0" w:rsidRPr="00A21AA8" w:rsidRDefault="00D72FB0" w:rsidP="00D72FB0">
      <w:pPr>
        <w:numPr>
          <w:ilvl w:val="1"/>
          <w:numId w:val="1"/>
        </w:numPr>
        <w:spacing w:before="120" w:after="120" w:line="276" w:lineRule="auto"/>
        <w:jc w:val="both"/>
        <w:rPr>
          <w:rFonts w:cs="Times New Roman"/>
          <w:i/>
          <w:szCs w:val="20"/>
        </w:rPr>
      </w:pPr>
      <w:r w:rsidRPr="00A21AA8">
        <w:rPr>
          <w:rFonts w:cs="Times New Roman"/>
          <w:i/>
          <w:szCs w:val="20"/>
        </w:rPr>
        <w:t>As aquisições ou contratações adicionais a que se refere este item não poderão exceder, por órgão ou entidade, a</w:t>
      </w:r>
      <w:r w:rsidR="00BE11AA" w:rsidRPr="00A21AA8">
        <w:rPr>
          <w:rFonts w:cs="Times New Roman"/>
          <w:i/>
          <w:szCs w:val="20"/>
        </w:rPr>
        <w:t xml:space="preserve"> 50% (cinquenta</w:t>
      </w:r>
      <w:r w:rsidR="009E4456" w:rsidRPr="00A21AA8">
        <w:rPr>
          <w:rFonts w:cs="Times New Roman"/>
          <w:i/>
          <w:szCs w:val="20"/>
        </w:rPr>
        <w:t xml:space="preserve"> </w:t>
      </w:r>
      <w:r w:rsidRPr="00A21AA8">
        <w:rPr>
          <w:rFonts w:cs="Times New Roman"/>
          <w:i/>
          <w:szCs w:val="20"/>
        </w:rPr>
        <w:t>por cento</w:t>
      </w:r>
      <w:r w:rsidR="00BE11AA" w:rsidRPr="00A21AA8">
        <w:rPr>
          <w:rFonts w:cs="Times New Roman"/>
          <w:i/>
          <w:szCs w:val="20"/>
        </w:rPr>
        <w:t>)</w:t>
      </w:r>
      <w:r w:rsidRPr="00A21AA8">
        <w:rPr>
          <w:rFonts w:cs="Times New Roman"/>
          <w:i/>
          <w:szCs w:val="20"/>
        </w:rPr>
        <w:t xml:space="preserve"> dos quantitativos dos itens do instrumento convocatório e registrados na ata de registro de preços para o órgão gerenciador e órgãos participantes.</w:t>
      </w:r>
    </w:p>
    <w:p w14:paraId="68DF737E" w14:textId="2D73AA01" w:rsidR="009E4456" w:rsidRPr="008D44A2" w:rsidRDefault="00D72FB0" w:rsidP="009E4456">
      <w:pPr>
        <w:numPr>
          <w:ilvl w:val="1"/>
          <w:numId w:val="1"/>
        </w:numPr>
        <w:spacing w:before="120" w:after="120" w:line="276" w:lineRule="auto"/>
        <w:jc w:val="both"/>
        <w:rPr>
          <w:rFonts w:cs="Times New Roman"/>
          <w:i/>
          <w:szCs w:val="20"/>
        </w:rPr>
      </w:pPr>
      <w:r w:rsidRPr="00A21AA8">
        <w:rPr>
          <w:rFonts w:cs="Times New Roman"/>
          <w:i/>
          <w:szCs w:val="20"/>
        </w:rPr>
        <w:t>As adesões à ata de registro de preços são limitadas, na totalidade, a</w:t>
      </w:r>
      <w:r w:rsidR="00BD3837">
        <w:rPr>
          <w:rFonts w:cs="Times New Roman"/>
          <w:i/>
          <w:szCs w:val="20"/>
        </w:rPr>
        <w:t xml:space="preserve"> 100%</w:t>
      </w:r>
      <w:r w:rsidRPr="00A21AA8">
        <w:rPr>
          <w:rFonts w:cs="Times New Roman"/>
          <w:i/>
          <w:szCs w:val="20"/>
        </w:rPr>
        <w:t xml:space="preserve"> </w:t>
      </w:r>
      <w:r w:rsidR="00BD3837">
        <w:rPr>
          <w:rFonts w:cs="Times New Roman"/>
          <w:i/>
          <w:szCs w:val="20"/>
        </w:rPr>
        <w:t>(cem por cento)</w:t>
      </w:r>
      <w:r w:rsidRPr="00A21AA8">
        <w:rPr>
          <w:rFonts w:cs="Times New Roman"/>
          <w:i/>
          <w:szCs w:val="20"/>
        </w:rPr>
        <w:t xml:space="preserve"> do quantitativo de cada item registrado na ata de registro de preços para o órgão gerenciador e órgãos participantes, independente do número de órgãos não participantes que eventualmente aderirem.</w:t>
      </w:r>
    </w:p>
    <w:p w14:paraId="7FEF4EE7" w14:textId="4897B128" w:rsidR="0093531B" w:rsidRPr="00F74CA9" w:rsidRDefault="00453D3C" w:rsidP="00453D3C">
      <w:pPr>
        <w:numPr>
          <w:ilvl w:val="2"/>
          <w:numId w:val="1"/>
        </w:numPr>
        <w:spacing w:before="120" w:after="120" w:line="276" w:lineRule="auto"/>
        <w:jc w:val="both"/>
        <w:rPr>
          <w:rFonts w:cs="Times New Roman"/>
          <w:i/>
          <w:szCs w:val="20"/>
          <w:highlight w:val="yellow"/>
        </w:rPr>
      </w:pPr>
      <w:r w:rsidRPr="00F74CA9">
        <w:rPr>
          <w:rFonts w:cs="Times New Roman"/>
          <w:i/>
          <w:szCs w:val="20"/>
          <w:highlight w:val="yellow"/>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F74CA9">
        <w:rPr>
          <w:rFonts w:cs="Times New Roman"/>
          <w:i/>
          <w:szCs w:val="20"/>
          <w:highlight w:val="yellow"/>
        </w:rPr>
        <w:t xml:space="preserve"> (Acórdão TCU nº 2957/2011 – P).</w:t>
      </w:r>
    </w:p>
    <w:p w14:paraId="265D737D" w14:textId="22D850BF" w:rsidR="00D72FB0" w:rsidRPr="00F74CA9" w:rsidRDefault="00D72FB0" w:rsidP="00D72FB0">
      <w:pPr>
        <w:numPr>
          <w:ilvl w:val="1"/>
          <w:numId w:val="1"/>
        </w:numPr>
        <w:spacing w:before="120" w:after="120" w:line="276" w:lineRule="auto"/>
        <w:jc w:val="both"/>
        <w:rPr>
          <w:rFonts w:cs="Times New Roman"/>
          <w:i/>
          <w:szCs w:val="20"/>
        </w:rPr>
      </w:pPr>
      <w:r w:rsidRPr="00F74CA9">
        <w:rPr>
          <w:rFonts w:cs="Times New Roman"/>
          <w:i/>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F74CA9" w:rsidRDefault="00D72FB0" w:rsidP="00D72FB0">
      <w:pPr>
        <w:numPr>
          <w:ilvl w:val="1"/>
          <w:numId w:val="1"/>
        </w:numPr>
        <w:spacing w:before="120" w:after="120" w:line="276" w:lineRule="auto"/>
        <w:jc w:val="both"/>
        <w:rPr>
          <w:rFonts w:cs="Times New Roman"/>
          <w:i/>
          <w:szCs w:val="20"/>
        </w:rPr>
      </w:pPr>
      <w:r w:rsidRPr="00F74CA9">
        <w:rPr>
          <w:rFonts w:cs="Times New Roman"/>
          <w:i/>
          <w:szCs w:val="20"/>
        </w:rPr>
        <w:t>Após a autorização do órgão gerenciador, o órgão não participante deverá efetivar a contratação solicitada em até noventa dias, observado o prazo de validade da Ata de Registro de Preços.</w:t>
      </w:r>
    </w:p>
    <w:p w14:paraId="2A398E5A" w14:textId="5C9AB27D" w:rsidR="00446920" w:rsidRPr="00F74CA9" w:rsidRDefault="00D72FB0" w:rsidP="00446920">
      <w:pPr>
        <w:numPr>
          <w:ilvl w:val="2"/>
          <w:numId w:val="1"/>
        </w:numPr>
        <w:spacing w:before="120" w:after="120" w:line="276" w:lineRule="auto"/>
        <w:jc w:val="both"/>
        <w:rPr>
          <w:rFonts w:cs="Times New Roman"/>
          <w:i/>
          <w:szCs w:val="20"/>
        </w:rPr>
      </w:pPr>
      <w:r w:rsidRPr="00F74CA9">
        <w:rPr>
          <w:rFonts w:cs="Times New Roman"/>
          <w:i/>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C0" w14:textId="457CF178" w:rsidR="00CB46FC" w:rsidRPr="00C103FD" w:rsidRDefault="00CB46FC" w:rsidP="00CB46FC">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w:t>
      </w:r>
      <w:r w:rsidR="000F4982">
        <w:rPr>
          <w:rFonts w:cs="Arial"/>
          <w:szCs w:val="20"/>
        </w:rPr>
        <w:t xml:space="preserve"> será de 12 meses, a partir da sua assinatura</w:t>
      </w:r>
      <w:r w:rsidRPr="003017F7">
        <w:rPr>
          <w:rFonts w:cs="Arial"/>
          <w:szCs w:val="20"/>
        </w:rPr>
        <w:t>, não podendo ser prorrogada.</w:t>
      </w:r>
    </w:p>
    <w:p w14:paraId="4C5163C1" w14:textId="77777777" w:rsidR="00520E7A" w:rsidRPr="003017F7" w:rsidRDefault="00520E7A" w:rsidP="00C60729">
      <w:pPr>
        <w:pStyle w:val="Nivel1"/>
      </w:pPr>
      <w:r w:rsidRPr="003017F7">
        <w:t xml:space="preserve">REVISÃO E CANCELAMENTO </w:t>
      </w:r>
    </w:p>
    <w:p w14:paraId="4C5163C3" w14:textId="2FE38FEA" w:rsidR="00B76EBB" w:rsidRPr="00236EEC" w:rsidRDefault="00B76EBB" w:rsidP="008764C0">
      <w:pPr>
        <w:pStyle w:val="ListParagraph"/>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4" w14:textId="77777777" w:rsidR="00EF3535" w:rsidRPr="00236EEC"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236EEC">
        <w:rPr>
          <w:rFonts w:cs="Arial"/>
          <w:szCs w:val="20"/>
        </w:rPr>
        <w:t>negociações junto ao(s)</w:t>
      </w:r>
      <w:r w:rsidR="00EF3535" w:rsidRPr="00236EEC">
        <w:rPr>
          <w:rFonts w:cs="Arial"/>
          <w:szCs w:val="20"/>
        </w:rPr>
        <w:t xml:space="preserve"> fornecedor</w:t>
      </w:r>
      <w:r w:rsidRPr="00236EEC">
        <w:rPr>
          <w:rFonts w:cs="Arial"/>
          <w:szCs w:val="20"/>
        </w:rPr>
        <w:t>(</w:t>
      </w:r>
      <w:r w:rsidR="00EF3535" w:rsidRPr="00236EEC">
        <w:rPr>
          <w:rFonts w:cs="Arial"/>
          <w:szCs w:val="20"/>
        </w:rPr>
        <w:t>e</w:t>
      </w:r>
      <w:r w:rsidR="00D63A70" w:rsidRPr="00236EEC">
        <w:rPr>
          <w:rFonts w:cs="Arial"/>
          <w:szCs w:val="20"/>
        </w:rPr>
        <w:t>s)</w:t>
      </w:r>
      <w:r w:rsidR="00EF3535" w:rsidRPr="00236EEC">
        <w:rPr>
          <w:rFonts w:cs="Arial"/>
          <w:szCs w:val="20"/>
        </w:rPr>
        <w:t>.</w:t>
      </w:r>
    </w:p>
    <w:p w14:paraId="4C5163C5" w14:textId="77777777" w:rsidR="00EF3535" w:rsidRPr="00236EEC"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236EEC">
        <w:rPr>
          <w:rFonts w:cs="Arial"/>
          <w:szCs w:val="20"/>
        </w:rPr>
        <w:t xml:space="preserve">Quando o preço registrado tornar-se superior ao preço praticado no mercado por motivo superveniente, </w:t>
      </w:r>
      <w:r w:rsidR="00882690" w:rsidRPr="00236EEC">
        <w:rPr>
          <w:rFonts w:cs="Arial"/>
          <w:szCs w:val="20"/>
        </w:rPr>
        <w:t>a Administração</w:t>
      </w:r>
      <w:r w:rsidRPr="00236EEC">
        <w:rPr>
          <w:rFonts w:cs="Arial"/>
          <w:szCs w:val="20"/>
        </w:rPr>
        <w:t xml:space="preserve"> convocará o</w:t>
      </w:r>
      <w:r w:rsidR="00EF3535" w:rsidRPr="00236EEC">
        <w:rPr>
          <w:rFonts w:cs="Arial"/>
          <w:szCs w:val="20"/>
        </w:rPr>
        <w:t>(</w:t>
      </w:r>
      <w:r w:rsidRPr="00236EEC">
        <w:rPr>
          <w:rFonts w:cs="Arial"/>
          <w:szCs w:val="20"/>
        </w:rPr>
        <w:t>s</w:t>
      </w:r>
      <w:r w:rsidR="00EF3535" w:rsidRPr="00236EEC">
        <w:rPr>
          <w:rFonts w:cs="Arial"/>
          <w:szCs w:val="20"/>
        </w:rPr>
        <w:t>)</w:t>
      </w:r>
      <w:r w:rsidRPr="00236EEC">
        <w:rPr>
          <w:rFonts w:cs="Arial"/>
          <w:szCs w:val="20"/>
        </w:rPr>
        <w:t xml:space="preserve"> fornecedor</w:t>
      </w:r>
      <w:r w:rsidR="00EF3535" w:rsidRPr="00236EEC">
        <w:rPr>
          <w:rFonts w:cs="Arial"/>
          <w:szCs w:val="20"/>
        </w:rPr>
        <w:t>(es)</w:t>
      </w:r>
      <w:r w:rsidRPr="00236EEC">
        <w:rPr>
          <w:rFonts w:cs="Arial"/>
          <w:szCs w:val="20"/>
        </w:rPr>
        <w:t xml:space="preserve"> para negociar</w:t>
      </w:r>
      <w:r w:rsidR="00EF3535" w:rsidRPr="00236EEC">
        <w:rPr>
          <w:rFonts w:cs="Arial"/>
          <w:szCs w:val="20"/>
        </w:rPr>
        <w:t>(</w:t>
      </w:r>
      <w:r w:rsidRPr="00236EEC">
        <w:rPr>
          <w:rFonts w:cs="Arial"/>
          <w:szCs w:val="20"/>
        </w:rPr>
        <w:t>em</w:t>
      </w:r>
      <w:r w:rsidR="00EF3535" w:rsidRPr="00236EEC">
        <w:rPr>
          <w:rFonts w:cs="Arial"/>
          <w:szCs w:val="20"/>
        </w:rPr>
        <w:t>)</w:t>
      </w:r>
      <w:r w:rsidRPr="00236EEC">
        <w:rPr>
          <w:rFonts w:cs="Arial"/>
          <w:szCs w:val="20"/>
        </w:rPr>
        <w:t xml:space="preserve"> a redução dos preços aos valores praticados pelo mercado.</w:t>
      </w:r>
    </w:p>
    <w:p w14:paraId="4C5163C6" w14:textId="77777777" w:rsidR="00EF3535" w:rsidRPr="00236EEC"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236EEC">
        <w:rPr>
          <w:rFonts w:cs="Arial"/>
          <w:szCs w:val="20"/>
        </w:rPr>
        <w:t>O</w:t>
      </w:r>
      <w:r w:rsidR="00520E7A" w:rsidRPr="00236EEC">
        <w:rPr>
          <w:rFonts w:cs="Arial"/>
          <w:szCs w:val="20"/>
        </w:rPr>
        <w:t xml:space="preserve"> forn</w:t>
      </w:r>
      <w:r w:rsidRPr="00236EEC">
        <w:rPr>
          <w:rFonts w:cs="Arial"/>
          <w:szCs w:val="20"/>
        </w:rPr>
        <w:t>ecedor que não aceitar reduzir seu preço ao valor praticado</w:t>
      </w:r>
      <w:r w:rsidR="00520E7A" w:rsidRPr="00236EEC">
        <w:rPr>
          <w:rFonts w:cs="Arial"/>
          <w:szCs w:val="20"/>
        </w:rPr>
        <w:t xml:space="preserve"> pelo mercado ser</w:t>
      </w:r>
      <w:r w:rsidRPr="00236EEC">
        <w:rPr>
          <w:rFonts w:cs="Arial"/>
          <w:szCs w:val="20"/>
        </w:rPr>
        <w:t>á liberado</w:t>
      </w:r>
      <w:r w:rsidR="00520E7A" w:rsidRPr="00236EEC">
        <w:rPr>
          <w:rFonts w:cs="Arial"/>
          <w:szCs w:val="20"/>
        </w:rPr>
        <w:t xml:space="preserve"> do compromisso assumido, sem aplicação de penalidade.</w:t>
      </w:r>
    </w:p>
    <w:p w14:paraId="4C5163C8" w14:textId="5E40D9F4" w:rsidR="00673105" w:rsidRPr="00236EEC" w:rsidRDefault="00520E7A" w:rsidP="00673105">
      <w:pPr>
        <w:numPr>
          <w:ilvl w:val="2"/>
          <w:numId w:val="1"/>
        </w:numPr>
        <w:autoSpaceDE w:val="0"/>
        <w:autoSpaceDN w:val="0"/>
        <w:adjustRightInd w:val="0"/>
        <w:spacing w:before="120" w:after="120" w:line="276" w:lineRule="auto"/>
        <w:ind w:left="1134" w:firstLine="0"/>
        <w:jc w:val="both"/>
        <w:rPr>
          <w:rFonts w:cs="Arial"/>
          <w:i/>
          <w:szCs w:val="20"/>
        </w:rPr>
      </w:pPr>
      <w:r w:rsidRPr="00236EEC">
        <w:rPr>
          <w:rFonts w:cs="Arial"/>
          <w:i/>
          <w:szCs w:val="20"/>
        </w:rPr>
        <w:t>A ordem de classificação dos fornecedores que aceitarem reduzir seus preços aos valores de mercado observará a classificação original.</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4E1F4B04"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218DC57A" w14:textId="34D88A91" w:rsidR="00014B8D" w:rsidRPr="00926388" w:rsidRDefault="00014B8D" w:rsidP="00014B8D">
      <w:pPr>
        <w:numPr>
          <w:ilvl w:val="2"/>
          <w:numId w:val="1"/>
        </w:numPr>
        <w:autoSpaceDE w:val="0"/>
        <w:autoSpaceDN w:val="0"/>
        <w:adjustRightInd w:val="0"/>
        <w:spacing w:before="120" w:after="120" w:line="276" w:lineRule="auto"/>
        <w:jc w:val="both"/>
        <w:rPr>
          <w:rFonts w:cs="Arial"/>
          <w:iCs/>
          <w:szCs w:val="20"/>
          <w:highlight w:val="lightGray"/>
        </w:rPr>
      </w:pPr>
      <w:r w:rsidRPr="00926388">
        <w:rPr>
          <w:rFonts w:cs="Arial"/>
          <w:color w:val="000000"/>
          <w:szCs w:val="20"/>
          <w:highlight w:val="lightGray"/>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5A5F4FB4" w14:textId="79AE210B" w:rsidR="0093531B" w:rsidRPr="00EE63AA" w:rsidRDefault="00FD05A7" w:rsidP="0093531B">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xml:space="preserve">, nos termos do art. 12, §1º do Decreto nº </w:t>
      </w:r>
      <w:r w:rsidR="0093531B" w:rsidRPr="00EE63AA">
        <w:rPr>
          <w:rFonts w:cs="Arial"/>
          <w:szCs w:val="20"/>
        </w:rPr>
        <w:t>7.892/13</w:t>
      </w:r>
      <w:r w:rsidR="00C5111B" w:rsidRPr="00EE63AA">
        <w:rPr>
          <w:rFonts w:cs="Arial"/>
          <w:szCs w:val="20"/>
        </w:rPr>
        <w:t>.</w:t>
      </w:r>
    </w:p>
    <w:p w14:paraId="4C5163D9" w14:textId="6D679B79" w:rsidR="00831233" w:rsidRPr="00EE63AA" w:rsidRDefault="00831233" w:rsidP="00831233">
      <w:pPr>
        <w:numPr>
          <w:ilvl w:val="1"/>
          <w:numId w:val="1"/>
        </w:numPr>
        <w:autoSpaceDE w:val="0"/>
        <w:autoSpaceDN w:val="0"/>
        <w:adjustRightInd w:val="0"/>
        <w:spacing w:before="120" w:after="120" w:line="276" w:lineRule="auto"/>
        <w:ind w:left="425" w:firstLine="0"/>
        <w:jc w:val="both"/>
        <w:rPr>
          <w:rFonts w:cs="Arial"/>
          <w:i/>
          <w:iCs/>
          <w:szCs w:val="20"/>
        </w:rPr>
      </w:pPr>
      <w:r w:rsidRPr="00EE63AA">
        <w:rPr>
          <w:rFonts w:cs="Arial"/>
          <w:i/>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EE63AA">
        <w:rPr>
          <w:rFonts w:cs="Arial"/>
          <w:i/>
          <w:iCs/>
          <w:szCs w:val="20"/>
        </w:rPr>
        <w:t>§4º do Decreto n. 7.892, de 2013</w:t>
      </w:r>
      <w:r w:rsidRPr="00EE63AA">
        <w:rPr>
          <w:rFonts w:cs="Arial"/>
          <w:i/>
          <w:iCs/>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0FA205F8" w:rsidR="00CB46FC" w:rsidRPr="00EA04C2" w:rsidRDefault="00CB46FC" w:rsidP="00CB46FC">
      <w:pPr>
        <w:widowControl w:val="0"/>
        <w:autoSpaceDE w:val="0"/>
        <w:autoSpaceDN w:val="0"/>
        <w:adjustRightInd w:val="0"/>
        <w:ind w:right="-15"/>
        <w:jc w:val="both"/>
        <w:rPr>
          <w:rFonts w:cs="Arial"/>
          <w:i/>
          <w:iCs/>
          <w:szCs w:val="20"/>
        </w:rPr>
      </w:pPr>
      <w:r w:rsidRPr="003017F7">
        <w:rPr>
          <w:rFonts w:cs="Arial"/>
          <w:szCs w:val="20"/>
        </w:rPr>
        <w:t xml:space="preserve">Para firmeza e validade do pactuado, a presente Ata foi lavrada em </w:t>
      </w:r>
      <w:r w:rsidR="00E22E40">
        <w:rPr>
          <w:rFonts w:cs="Arial"/>
          <w:szCs w:val="20"/>
        </w:rPr>
        <w:t>02</w:t>
      </w:r>
      <w:r w:rsidRPr="003017F7">
        <w:rPr>
          <w:rFonts w:cs="Arial"/>
          <w:szCs w:val="20"/>
        </w:rPr>
        <w:t xml:space="preserve"> (</w:t>
      </w:r>
      <w:r w:rsidR="00E22E40">
        <w:rPr>
          <w:rFonts w:cs="Arial"/>
          <w:szCs w:val="20"/>
        </w:rPr>
        <w:t>duas</w:t>
      </w:r>
      <w:r w:rsidRPr="003017F7">
        <w:rPr>
          <w:rFonts w:cs="Arial"/>
          <w:szCs w:val="20"/>
        </w:rPr>
        <w:t xml:space="preserve">) vias de igual teor, que, depois de lida e achada em ordem, vai assinada pelas </w:t>
      </w:r>
      <w:r w:rsidRPr="00EA04C2">
        <w:rPr>
          <w:rFonts w:cs="Arial"/>
          <w:szCs w:val="20"/>
        </w:rPr>
        <w:t xml:space="preserve">partes </w:t>
      </w:r>
      <w:r w:rsidRPr="00EA04C2">
        <w:rPr>
          <w:rFonts w:cs="Arial"/>
          <w:i/>
          <w:iCs/>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4E45E" w14:textId="77777777" w:rsidR="006B3B63" w:rsidRDefault="006B3B63" w:rsidP="00831233">
      <w:r>
        <w:separator/>
      </w:r>
    </w:p>
  </w:endnote>
  <w:endnote w:type="continuationSeparator" w:id="0">
    <w:p w14:paraId="51948811" w14:textId="77777777" w:rsidR="006B3B63" w:rsidRDefault="006B3B63"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63E9" w14:textId="77777777" w:rsidR="00831233" w:rsidRDefault="00831233" w:rsidP="00831233">
    <w:pPr>
      <w:pStyle w:val="Footer"/>
    </w:pPr>
    <w:r>
      <w:t>____________________________________________________________________</w:t>
    </w:r>
  </w:p>
  <w:p w14:paraId="4C5163EA" w14:textId="132A34E3" w:rsidR="00831233" w:rsidRPr="00025B38" w:rsidRDefault="00B00AF8" w:rsidP="00831233">
    <w:pPr>
      <w:pStyle w:val="Footer"/>
      <w:rPr>
        <w:sz w:val="12"/>
        <w:szCs w:val="12"/>
      </w:rPr>
    </w:pPr>
    <w:r>
      <w:rPr>
        <w:sz w:val="12"/>
        <w:szCs w:val="12"/>
      </w:rPr>
      <w:t>Câmara Nacional de Modelos de Licitações e Contratos</w:t>
    </w:r>
    <w:r w:rsidR="00831233" w:rsidRPr="00025B38">
      <w:rPr>
        <w:sz w:val="12"/>
        <w:szCs w:val="12"/>
      </w:rPr>
      <w:t xml:space="preserve"> da Consultoria-Geral da União</w:t>
    </w:r>
  </w:p>
  <w:p w14:paraId="4C5163EB" w14:textId="3F76A6F2" w:rsidR="00831233" w:rsidRDefault="00831233" w:rsidP="00831233">
    <w:pPr>
      <w:pStyle w:val="Footer"/>
      <w:rPr>
        <w:sz w:val="12"/>
        <w:szCs w:val="12"/>
      </w:rPr>
    </w:pPr>
    <w:r>
      <w:rPr>
        <w:sz w:val="12"/>
        <w:szCs w:val="12"/>
      </w:rPr>
      <w:t xml:space="preserve">Ata de Registro de Preços </w:t>
    </w:r>
  </w:p>
  <w:p w14:paraId="4C5163EC" w14:textId="65F598DC" w:rsidR="00831233" w:rsidRDefault="00906B4E" w:rsidP="00831233">
    <w:pPr>
      <w:pStyle w:val="Footer"/>
    </w:pPr>
    <w:r>
      <w:rPr>
        <w:sz w:val="12"/>
        <w:szCs w:val="12"/>
      </w:rPr>
      <w:t xml:space="preserve">Atualização: </w:t>
    </w:r>
    <w:r w:rsidR="00B00AF8">
      <w:rPr>
        <w:sz w:val="12"/>
        <w:szCs w:val="12"/>
      </w:rPr>
      <w:t>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7AB3E" w14:textId="77777777" w:rsidR="006B3B63" w:rsidRDefault="006B3B63" w:rsidP="00831233">
      <w:r>
        <w:separator/>
      </w:r>
    </w:p>
  </w:footnote>
  <w:footnote w:type="continuationSeparator" w:id="0">
    <w:p w14:paraId="6CE7E6DA" w14:textId="77777777" w:rsidR="006B3B63" w:rsidRDefault="006B3B63" w:rsidP="0083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14B8D"/>
    <w:rsid w:val="0005488C"/>
    <w:rsid w:val="000B7011"/>
    <w:rsid w:val="000F4982"/>
    <w:rsid w:val="00113AE6"/>
    <w:rsid w:val="00116DDF"/>
    <w:rsid w:val="00130234"/>
    <w:rsid w:val="001523B6"/>
    <w:rsid w:val="001770D2"/>
    <w:rsid w:val="001D310A"/>
    <w:rsid w:val="00210AA6"/>
    <w:rsid w:val="00220E98"/>
    <w:rsid w:val="00236EEC"/>
    <w:rsid w:val="0025456D"/>
    <w:rsid w:val="002712DA"/>
    <w:rsid w:val="00287B6A"/>
    <w:rsid w:val="0029606B"/>
    <w:rsid w:val="002A3357"/>
    <w:rsid w:val="002A635B"/>
    <w:rsid w:val="002B3D1E"/>
    <w:rsid w:val="002E1277"/>
    <w:rsid w:val="002F4C05"/>
    <w:rsid w:val="003017F7"/>
    <w:rsid w:val="00323438"/>
    <w:rsid w:val="003962AF"/>
    <w:rsid w:val="003A7990"/>
    <w:rsid w:val="003B47A1"/>
    <w:rsid w:val="003C49EC"/>
    <w:rsid w:val="003E658F"/>
    <w:rsid w:val="004070C9"/>
    <w:rsid w:val="0042684A"/>
    <w:rsid w:val="0043176D"/>
    <w:rsid w:val="00446920"/>
    <w:rsid w:val="00453D3C"/>
    <w:rsid w:val="004811E3"/>
    <w:rsid w:val="0048564A"/>
    <w:rsid w:val="004A6DF8"/>
    <w:rsid w:val="004C14E4"/>
    <w:rsid w:val="004F49E6"/>
    <w:rsid w:val="00502D9C"/>
    <w:rsid w:val="00520E7A"/>
    <w:rsid w:val="005A3E6A"/>
    <w:rsid w:val="00622A02"/>
    <w:rsid w:val="00631E43"/>
    <w:rsid w:val="00673105"/>
    <w:rsid w:val="006B3B63"/>
    <w:rsid w:val="006D7024"/>
    <w:rsid w:val="00734091"/>
    <w:rsid w:val="00747BF0"/>
    <w:rsid w:val="00760276"/>
    <w:rsid w:val="0078018C"/>
    <w:rsid w:val="00810F58"/>
    <w:rsid w:val="00831233"/>
    <w:rsid w:val="00866CC7"/>
    <w:rsid w:val="008764C0"/>
    <w:rsid w:val="00882690"/>
    <w:rsid w:val="008B13A7"/>
    <w:rsid w:val="008D10FD"/>
    <w:rsid w:val="008D44A2"/>
    <w:rsid w:val="00906B4E"/>
    <w:rsid w:val="009162E5"/>
    <w:rsid w:val="00921EFD"/>
    <w:rsid w:val="00926388"/>
    <w:rsid w:val="0093531B"/>
    <w:rsid w:val="0098734B"/>
    <w:rsid w:val="009B08EF"/>
    <w:rsid w:val="009B6E4B"/>
    <w:rsid w:val="009D5E28"/>
    <w:rsid w:val="009E4456"/>
    <w:rsid w:val="00A21AA8"/>
    <w:rsid w:val="00A52B45"/>
    <w:rsid w:val="00A57B8A"/>
    <w:rsid w:val="00A7721F"/>
    <w:rsid w:val="00AB0846"/>
    <w:rsid w:val="00B00AF8"/>
    <w:rsid w:val="00B10156"/>
    <w:rsid w:val="00B102C9"/>
    <w:rsid w:val="00B523BB"/>
    <w:rsid w:val="00B76EBB"/>
    <w:rsid w:val="00B8327B"/>
    <w:rsid w:val="00BD3837"/>
    <w:rsid w:val="00BE11AA"/>
    <w:rsid w:val="00C017B6"/>
    <w:rsid w:val="00C103FD"/>
    <w:rsid w:val="00C1527B"/>
    <w:rsid w:val="00C159F6"/>
    <w:rsid w:val="00C341D8"/>
    <w:rsid w:val="00C35F50"/>
    <w:rsid w:val="00C41A50"/>
    <w:rsid w:val="00C5111B"/>
    <w:rsid w:val="00C60729"/>
    <w:rsid w:val="00C74A2E"/>
    <w:rsid w:val="00C7693F"/>
    <w:rsid w:val="00CA6816"/>
    <w:rsid w:val="00CB29C3"/>
    <w:rsid w:val="00CB46FC"/>
    <w:rsid w:val="00CB6ADB"/>
    <w:rsid w:val="00CE6DF0"/>
    <w:rsid w:val="00D50B23"/>
    <w:rsid w:val="00D535EE"/>
    <w:rsid w:val="00D63A70"/>
    <w:rsid w:val="00D66549"/>
    <w:rsid w:val="00D71CF0"/>
    <w:rsid w:val="00D72FB0"/>
    <w:rsid w:val="00D7344C"/>
    <w:rsid w:val="00D90DF8"/>
    <w:rsid w:val="00D91623"/>
    <w:rsid w:val="00DA505B"/>
    <w:rsid w:val="00DB1AB2"/>
    <w:rsid w:val="00DD029E"/>
    <w:rsid w:val="00DD37FE"/>
    <w:rsid w:val="00DD7B98"/>
    <w:rsid w:val="00E22E40"/>
    <w:rsid w:val="00E36376"/>
    <w:rsid w:val="00E45A66"/>
    <w:rsid w:val="00E603AA"/>
    <w:rsid w:val="00EA04C2"/>
    <w:rsid w:val="00EE02EB"/>
    <w:rsid w:val="00EE517C"/>
    <w:rsid w:val="00EE63AA"/>
    <w:rsid w:val="00EF3535"/>
    <w:rsid w:val="00F74CA9"/>
    <w:rsid w:val="00F77F32"/>
    <w:rsid w:val="00F834F9"/>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Heading1">
    <w:name w:val="heading 1"/>
    <w:basedOn w:val="Normal"/>
    <w:next w:val="Normal"/>
    <w:link w:val="Heading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BodyText">
    <w:name w:val="Body Text"/>
    <w:basedOn w:val="Normal"/>
    <w:link w:val="BodyTextChar"/>
    <w:uiPriority w:val="99"/>
    <w:unhideWhenUsed/>
    <w:rsid w:val="002F4C05"/>
    <w:pPr>
      <w:spacing w:before="100" w:beforeAutospacing="1" w:after="100" w:afterAutospacing="1"/>
    </w:pPr>
    <w:rPr>
      <w:rFonts w:ascii="Times New Roman" w:hAnsi="Times New Roman" w:cs="Times New Roman"/>
    </w:rPr>
  </w:style>
  <w:style w:type="character" w:customStyle="1" w:styleId="BodyTextChar">
    <w:name w:val="Body Text Char"/>
    <w:link w:val="BodyText"/>
    <w:uiPriority w:val="99"/>
    <w:rsid w:val="002F4C05"/>
    <w:rPr>
      <w:sz w:val="24"/>
      <w:szCs w:val="24"/>
    </w:rPr>
  </w:style>
  <w:style w:type="character" w:styleId="Hyperlink">
    <w:name w:val="Hyperlink"/>
    <w:uiPriority w:val="99"/>
    <w:unhideWhenUsed/>
    <w:rsid w:val="00520E7A"/>
    <w:rPr>
      <w:color w:val="0000FF"/>
      <w:u w:val="single"/>
    </w:rPr>
  </w:style>
  <w:style w:type="paragraph" w:styleId="Header">
    <w:name w:val="header"/>
    <w:basedOn w:val="Normal"/>
    <w:link w:val="HeaderChar"/>
    <w:unhideWhenUsed/>
    <w:rsid w:val="00831233"/>
    <w:pPr>
      <w:tabs>
        <w:tab w:val="center" w:pos="4252"/>
        <w:tab w:val="right" w:pos="8504"/>
      </w:tabs>
    </w:pPr>
  </w:style>
  <w:style w:type="character" w:customStyle="1" w:styleId="HeaderChar">
    <w:name w:val="Header Char"/>
    <w:basedOn w:val="DefaultParagraphFont"/>
    <w:link w:val="Header"/>
    <w:rsid w:val="00831233"/>
    <w:rPr>
      <w:rFonts w:ascii="Ecofont_Spranq_eco_Sans" w:hAnsi="Ecofont_Spranq_eco_Sans" w:cs="Tahoma"/>
      <w:sz w:val="24"/>
      <w:szCs w:val="24"/>
    </w:rPr>
  </w:style>
  <w:style w:type="paragraph" w:styleId="Footer">
    <w:name w:val="footer"/>
    <w:basedOn w:val="Normal"/>
    <w:link w:val="FooterChar"/>
    <w:unhideWhenUsed/>
    <w:rsid w:val="00831233"/>
    <w:pPr>
      <w:tabs>
        <w:tab w:val="center" w:pos="4252"/>
        <w:tab w:val="right" w:pos="8504"/>
      </w:tabs>
    </w:pPr>
  </w:style>
  <w:style w:type="character" w:customStyle="1" w:styleId="FooterChar">
    <w:name w:val="Footer Char"/>
    <w:basedOn w:val="DefaultParagraphFont"/>
    <w:link w:val="Footer"/>
    <w:rsid w:val="00831233"/>
    <w:rPr>
      <w:rFonts w:ascii="Ecofont_Spranq_eco_Sans" w:hAnsi="Ecofont_Spranq_eco_Sans" w:cs="Tahoma"/>
      <w:sz w:val="24"/>
      <w:szCs w:val="24"/>
    </w:rPr>
  </w:style>
  <w:style w:type="paragraph" w:customStyle="1" w:styleId="citao2">
    <w:name w:val="citação 2"/>
    <w:basedOn w:val="Quote"/>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Quote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Quote">
    <w:name w:val="Quote"/>
    <w:basedOn w:val="Normal"/>
    <w:next w:val="Normal"/>
    <w:link w:val="QuoteChar"/>
    <w:uiPriority w:val="29"/>
    <w:qFormat/>
    <w:rsid w:val="00B76EBB"/>
    <w:rPr>
      <w:i/>
      <w:iCs/>
      <w:color w:val="000000" w:themeColor="text1"/>
    </w:rPr>
  </w:style>
  <w:style w:type="character" w:customStyle="1" w:styleId="QuoteChar">
    <w:name w:val="Quote Char"/>
    <w:basedOn w:val="DefaultParagraphFont"/>
    <w:link w:val="Quote"/>
    <w:uiPriority w:val="29"/>
    <w:rsid w:val="00B76EBB"/>
    <w:rPr>
      <w:rFonts w:ascii="Ecofont_Spranq_eco_Sans" w:hAnsi="Ecofont_Spranq_eco_Sans" w:cs="Tahoma"/>
      <w:i/>
      <w:iCs/>
      <w:color w:val="000000" w:themeColor="text1"/>
      <w:sz w:val="24"/>
      <w:szCs w:val="24"/>
    </w:rPr>
  </w:style>
  <w:style w:type="paragraph" w:styleId="ListParagraph">
    <w:name w:val="List Paragraph"/>
    <w:basedOn w:val="Normal"/>
    <w:uiPriority w:val="34"/>
    <w:qFormat/>
    <w:rsid w:val="00B76EBB"/>
    <w:pPr>
      <w:ind w:left="720"/>
      <w:contextualSpacing/>
    </w:pPr>
  </w:style>
  <w:style w:type="paragraph" w:customStyle="1" w:styleId="Nivel1">
    <w:name w:val="Nivel1"/>
    <w:basedOn w:val="Heading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Heading1Char">
    <w:name w:val="Heading 1 Char"/>
    <w:basedOn w:val="DefaultParagraphFont"/>
    <w:link w:val="Heading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Heading1Char"/>
    <w:link w:val="Nivel1"/>
    <w:rsid w:val="00C60729"/>
    <w:rPr>
      <w:rFonts w:ascii="Arial" w:eastAsiaTheme="majorEastAsia" w:hAnsi="Arial" w:cs="Arial"/>
      <w:b/>
      <w:bCs/>
      <w:color w:val="365F91" w:themeColor="accent1" w:themeShade="BF"/>
      <w:sz w:val="32"/>
      <w:szCs w:val="32"/>
    </w:rPr>
  </w:style>
  <w:style w:type="character" w:styleId="CommentReference">
    <w:name w:val="annotation reference"/>
    <w:basedOn w:val="DefaultParagraphFont"/>
    <w:semiHidden/>
    <w:unhideWhenUsed/>
    <w:rsid w:val="00D72FB0"/>
    <w:rPr>
      <w:sz w:val="16"/>
      <w:szCs w:val="16"/>
    </w:rPr>
  </w:style>
  <w:style w:type="paragraph" w:styleId="CommentText">
    <w:name w:val="annotation text"/>
    <w:basedOn w:val="Normal"/>
    <w:link w:val="CommentTextChar"/>
    <w:semiHidden/>
    <w:unhideWhenUsed/>
    <w:rsid w:val="00D72FB0"/>
    <w:rPr>
      <w:szCs w:val="20"/>
    </w:rPr>
  </w:style>
  <w:style w:type="character" w:customStyle="1" w:styleId="CommentTextChar">
    <w:name w:val="Comment Text Char"/>
    <w:basedOn w:val="DefaultParagraphFont"/>
    <w:link w:val="CommentText"/>
    <w:semiHidden/>
    <w:rsid w:val="00D72FB0"/>
    <w:rPr>
      <w:rFonts w:ascii="Arial" w:hAnsi="Arial" w:cs="Tahoma"/>
    </w:rPr>
  </w:style>
  <w:style w:type="paragraph" w:styleId="CommentSubject">
    <w:name w:val="annotation subject"/>
    <w:basedOn w:val="CommentText"/>
    <w:next w:val="CommentText"/>
    <w:link w:val="CommentSubjectChar"/>
    <w:semiHidden/>
    <w:unhideWhenUsed/>
    <w:rsid w:val="00D72FB0"/>
    <w:rPr>
      <w:b/>
      <w:bCs/>
    </w:rPr>
  </w:style>
  <w:style w:type="character" w:customStyle="1" w:styleId="CommentSubjectChar">
    <w:name w:val="Comment Subject Char"/>
    <w:basedOn w:val="CommentTextChar"/>
    <w:link w:val="CommentSubject"/>
    <w:semiHidden/>
    <w:rsid w:val="00D72FB0"/>
    <w:rPr>
      <w:rFonts w:ascii="Arial" w:hAnsi="Arial" w:cs="Tahoma"/>
      <w:b/>
      <w:bCs/>
    </w:rPr>
  </w:style>
  <w:style w:type="paragraph" w:styleId="BalloonText">
    <w:name w:val="Balloon Text"/>
    <w:basedOn w:val="Normal"/>
    <w:link w:val="BalloonTextChar"/>
    <w:semiHidden/>
    <w:unhideWhenUsed/>
    <w:rsid w:val="00D72FB0"/>
    <w:rPr>
      <w:rFonts w:ascii="Segoe UI" w:hAnsi="Segoe UI" w:cs="Segoe UI"/>
      <w:sz w:val="18"/>
      <w:szCs w:val="18"/>
    </w:rPr>
  </w:style>
  <w:style w:type="character" w:customStyle="1" w:styleId="BalloonTextChar">
    <w:name w:val="Balloon Text Char"/>
    <w:basedOn w:val="DefaultParagraphFont"/>
    <w:link w:val="BalloonText"/>
    <w:semiHidden/>
    <w:rsid w:val="00D72FB0"/>
    <w:rPr>
      <w:rFonts w:ascii="Segoe UI" w:hAnsi="Segoe UI" w:cs="Segoe UI"/>
      <w:sz w:val="18"/>
      <w:szCs w:val="18"/>
    </w:rPr>
  </w:style>
  <w:style w:type="character" w:styleId="Strong">
    <w:name w:val="Strong"/>
    <w:basedOn w:val="DefaultParagraphFont"/>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Emphasis">
    <w:name w:val="Emphasis"/>
    <w:basedOn w:val="DefaultParagraphFont"/>
    <w:uiPriority w:val="20"/>
    <w:qFormat/>
    <w:rsid w:val="003017F7"/>
    <w:rPr>
      <w:i/>
      <w:iCs/>
    </w:rPr>
  </w:style>
  <w:style w:type="paragraph" w:customStyle="1" w:styleId="western">
    <w:name w:val="western"/>
    <w:basedOn w:val="Normal"/>
    <w:rsid w:val="009B6E4B"/>
    <w:pPr>
      <w:spacing w:before="100" w:beforeAutospacing="1" w:after="119"/>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Heading1">
    <w:name w:val="heading 1"/>
    <w:basedOn w:val="Normal"/>
    <w:next w:val="Normal"/>
    <w:link w:val="Heading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BodyText">
    <w:name w:val="Body Text"/>
    <w:basedOn w:val="Normal"/>
    <w:link w:val="BodyTextChar"/>
    <w:uiPriority w:val="99"/>
    <w:unhideWhenUsed/>
    <w:rsid w:val="002F4C05"/>
    <w:pPr>
      <w:spacing w:before="100" w:beforeAutospacing="1" w:after="100" w:afterAutospacing="1"/>
    </w:pPr>
    <w:rPr>
      <w:rFonts w:ascii="Times New Roman" w:hAnsi="Times New Roman" w:cs="Times New Roman"/>
    </w:rPr>
  </w:style>
  <w:style w:type="character" w:customStyle="1" w:styleId="BodyTextChar">
    <w:name w:val="Body Text Char"/>
    <w:link w:val="BodyText"/>
    <w:uiPriority w:val="99"/>
    <w:rsid w:val="002F4C05"/>
    <w:rPr>
      <w:sz w:val="24"/>
      <w:szCs w:val="24"/>
    </w:rPr>
  </w:style>
  <w:style w:type="character" w:styleId="Hyperlink">
    <w:name w:val="Hyperlink"/>
    <w:uiPriority w:val="99"/>
    <w:unhideWhenUsed/>
    <w:rsid w:val="00520E7A"/>
    <w:rPr>
      <w:color w:val="0000FF"/>
      <w:u w:val="single"/>
    </w:rPr>
  </w:style>
  <w:style w:type="paragraph" w:styleId="Header">
    <w:name w:val="header"/>
    <w:basedOn w:val="Normal"/>
    <w:link w:val="HeaderChar"/>
    <w:unhideWhenUsed/>
    <w:rsid w:val="00831233"/>
    <w:pPr>
      <w:tabs>
        <w:tab w:val="center" w:pos="4252"/>
        <w:tab w:val="right" w:pos="8504"/>
      </w:tabs>
    </w:pPr>
  </w:style>
  <w:style w:type="character" w:customStyle="1" w:styleId="HeaderChar">
    <w:name w:val="Header Char"/>
    <w:basedOn w:val="DefaultParagraphFont"/>
    <w:link w:val="Header"/>
    <w:rsid w:val="00831233"/>
    <w:rPr>
      <w:rFonts w:ascii="Ecofont_Spranq_eco_Sans" w:hAnsi="Ecofont_Spranq_eco_Sans" w:cs="Tahoma"/>
      <w:sz w:val="24"/>
      <w:szCs w:val="24"/>
    </w:rPr>
  </w:style>
  <w:style w:type="paragraph" w:styleId="Footer">
    <w:name w:val="footer"/>
    <w:basedOn w:val="Normal"/>
    <w:link w:val="FooterChar"/>
    <w:unhideWhenUsed/>
    <w:rsid w:val="00831233"/>
    <w:pPr>
      <w:tabs>
        <w:tab w:val="center" w:pos="4252"/>
        <w:tab w:val="right" w:pos="8504"/>
      </w:tabs>
    </w:pPr>
  </w:style>
  <w:style w:type="character" w:customStyle="1" w:styleId="FooterChar">
    <w:name w:val="Footer Char"/>
    <w:basedOn w:val="DefaultParagraphFont"/>
    <w:link w:val="Footer"/>
    <w:rsid w:val="00831233"/>
    <w:rPr>
      <w:rFonts w:ascii="Ecofont_Spranq_eco_Sans" w:hAnsi="Ecofont_Spranq_eco_Sans" w:cs="Tahoma"/>
      <w:sz w:val="24"/>
      <w:szCs w:val="24"/>
    </w:rPr>
  </w:style>
  <w:style w:type="paragraph" w:customStyle="1" w:styleId="citao2">
    <w:name w:val="citação 2"/>
    <w:basedOn w:val="Quote"/>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Quote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Quote">
    <w:name w:val="Quote"/>
    <w:basedOn w:val="Normal"/>
    <w:next w:val="Normal"/>
    <w:link w:val="QuoteChar"/>
    <w:uiPriority w:val="29"/>
    <w:qFormat/>
    <w:rsid w:val="00B76EBB"/>
    <w:rPr>
      <w:i/>
      <w:iCs/>
      <w:color w:val="000000" w:themeColor="text1"/>
    </w:rPr>
  </w:style>
  <w:style w:type="character" w:customStyle="1" w:styleId="QuoteChar">
    <w:name w:val="Quote Char"/>
    <w:basedOn w:val="DefaultParagraphFont"/>
    <w:link w:val="Quote"/>
    <w:uiPriority w:val="29"/>
    <w:rsid w:val="00B76EBB"/>
    <w:rPr>
      <w:rFonts w:ascii="Ecofont_Spranq_eco_Sans" w:hAnsi="Ecofont_Spranq_eco_Sans" w:cs="Tahoma"/>
      <w:i/>
      <w:iCs/>
      <w:color w:val="000000" w:themeColor="text1"/>
      <w:sz w:val="24"/>
      <w:szCs w:val="24"/>
    </w:rPr>
  </w:style>
  <w:style w:type="paragraph" w:styleId="ListParagraph">
    <w:name w:val="List Paragraph"/>
    <w:basedOn w:val="Normal"/>
    <w:uiPriority w:val="34"/>
    <w:qFormat/>
    <w:rsid w:val="00B76EBB"/>
    <w:pPr>
      <w:ind w:left="720"/>
      <w:contextualSpacing/>
    </w:pPr>
  </w:style>
  <w:style w:type="paragraph" w:customStyle="1" w:styleId="Nivel1">
    <w:name w:val="Nivel1"/>
    <w:basedOn w:val="Heading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Heading1Char">
    <w:name w:val="Heading 1 Char"/>
    <w:basedOn w:val="DefaultParagraphFont"/>
    <w:link w:val="Heading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Heading1Char"/>
    <w:link w:val="Nivel1"/>
    <w:rsid w:val="00C60729"/>
    <w:rPr>
      <w:rFonts w:ascii="Arial" w:eastAsiaTheme="majorEastAsia" w:hAnsi="Arial" w:cs="Arial"/>
      <w:b/>
      <w:bCs/>
      <w:color w:val="365F91" w:themeColor="accent1" w:themeShade="BF"/>
      <w:sz w:val="32"/>
      <w:szCs w:val="32"/>
    </w:rPr>
  </w:style>
  <w:style w:type="character" w:styleId="CommentReference">
    <w:name w:val="annotation reference"/>
    <w:basedOn w:val="DefaultParagraphFont"/>
    <w:semiHidden/>
    <w:unhideWhenUsed/>
    <w:rsid w:val="00D72FB0"/>
    <w:rPr>
      <w:sz w:val="16"/>
      <w:szCs w:val="16"/>
    </w:rPr>
  </w:style>
  <w:style w:type="paragraph" w:styleId="CommentText">
    <w:name w:val="annotation text"/>
    <w:basedOn w:val="Normal"/>
    <w:link w:val="CommentTextChar"/>
    <w:semiHidden/>
    <w:unhideWhenUsed/>
    <w:rsid w:val="00D72FB0"/>
    <w:rPr>
      <w:szCs w:val="20"/>
    </w:rPr>
  </w:style>
  <w:style w:type="character" w:customStyle="1" w:styleId="CommentTextChar">
    <w:name w:val="Comment Text Char"/>
    <w:basedOn w:val="DefaultParagraphFont"/>
    <w:link w:val="CommentText"/>
    <w:semiHidden/>
    <w:rsid w:val="00D72FB0"/>
    <w:rPr>
      <w:rFonts w:ascii="Arial" w:hAnsi="Arial" w:cs="Tahoma"/>
    </w:rPr>
  </w:style>
  <w:style w:type="paragraph" w:styleId="CommentSubject">
    <w:name w:val="annotation subject"/>
    <w:basedOn w:val="CommentText"/>
    <w:next w:val="CommentText"/>
    <w:link w:val="CommentSubjectChar"/>
    <w:semiHidden/>
    <w:unhideWhenUsed/>
    <w:rsid w:val="00D72FB0"/>
    <w:rPr>
      <w:b/>
      <w:bCs/>
    </w:rPr>
  </w:style>
  <w:style w:type="character" w:customStyle="1" w:styleId="CommentSubjectChar">
    <w:name w:val="Comment Subject Char"/>
    <w:basedOn w:val="CommentTextChar"/>
    <w:link w:val="CommentSubject"/>
    <w:semiHidden/>
    <w:rsid w:val="00D72FB0"/>
    <w:rPr>
      <w:rFonts w:ascii="Arial" w:hAnsi="Arial" w:cs="Tahoma"/>
      <w:b/>
      <w:bCs/>
    </w:rPr>
  </w:style>
  <w:style w:type="paragraph" w:styleId="BalloonText">
    <w:name w:val="Balloon Text"/>
    <w:basedOn w:val="Normal"/>
    <w:link w:val="BalloonTextChar"/>
    <w:semiHidden/>
    <w:unhideWhenUsed/>
    <w:rsid w:val="00D72FB0"/>
    <w:rPr>
      <w:rFonts w:ascii="Segoe UI" w:hAnsi="Segoe UI" w:cs="Segoe UI"/>
      <w:sz w:val="18"/>
      <w:szCs w:val="18"/>
    </w:rPr>
  </w:style>
  <w:style w:type="character" w:customStyle="1" w:styleId="BalloonTextChar">
    <w:name w:val="Balloon Text Char"/>
    <w:basedOn w:val="DefaultParagraphFont"/>
    <w:link w:val="BalloonText"/>
    <w:semiHidden/>
    <w:rsid w:val="00D72FB0"/>
    <w:rPr>
      <w:rFonts w:ascii="Segoe UI" w:hAnsi="Segoe UI" w:cs="Segoe UI"/>
      <w:sz w:val="18"/>
      <w:szCs w:val="18"/>
    </w:rPr>
  </w:style>
  <w:style w:type="character" w:styleId="Strong">
    <w:name w:val="Strong"/>
    <w:basedOn w:val="DefaultParagraphFont"/>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Emphasis">
    <w:name w:val="Emphasis"/>
    <w:basedOn w:val="DefaultParagraphFont"/>
    <w:uiPriority w:val="20"/>
    <w:qFormat/>
    <w:rsid w:val="003017F7"/>
    <w:rPr>
      <w:i/>
      <w:iCs/>
    </w:rPr>
  </w:style>
  <w:style w:type="paragraph" w:customStyle="1" w:styleId="western">
    <w:name w:val="western"/>
    <w:basedOn w:val="Normal"/>
    <w:rsid w:val="009B6E4B"/>
    <w:pPr>
      <w:spacing w:before="100" w:beforeAutospacing="1" w:after="119"/>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D32653B4-D312-4195-AFB5-526AB563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1628</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NOTEBOOK</cp:lastModifiedBy>
  <cp:revision>63</cp:revision>
  <dcterms:created xsi:type="dcterms:W3CDTF">2017-07-14T13:00:00Z</dcterms:created>
  <dcterms:modified xsi:type="dcterms:W3CDTF">2020-05-18T15:08:00Z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