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5D0B7A4B" w:rsidR="00A96557" w:rsidRDefault="001A3467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4F0BA9">
        <w:rPr>
          <w:rFonts w:cs="Arial"/>
          <w:b/>
          <w:szCs w:val="20"/>
        </w:rPr>
        <w:t>III</w:t>
      </w:r>
    </w:p>
    <w:p w14:paraId="0EA340BB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40DD2713" w14:textId="77777777" w:rsidR="00063097" w:rsidRDefault="00063097" w:rsidP="00063097">
      <w:pPr>
        <w:spacing w:before="93" w:line="278" w:lineRule="auto"/>
        <w:ind w:left="1902" w:right="1908"/>
        <w:jc w:val="center"/>
        <w:rPr>
          <w:b/>
        </w:rPr>
      </w:pPr>
      <w:r>
        <w:rPr>
          <w:b/>
        </w:rPr>
        <w:t>DECLARAÇÃO DE QUALIDADE AMBIENTAL E SUSTENTABILIDADE SÓCIOAMBIENTAL</w:t>
      </w:r>
    </w:p>
    <w:p w14:paraId="7F30D100" w14:textId="77777777" w:rsidR="00063097" w:rsidRDefault="00063097" w:rsidP="00063097">
      <w:pPr>
        <w:pStyle w:val="BodyText"/>
        <w:spacing w:before="8"/>
        <w:jc w:val="left"/>
        <w:rPr>
          <w:b/>
          <w:sz w:val="22"/>
        </w:rPr>
      </w:pPr>
    </w:p>
    <w:p w14:paraId="0ECEE9AF" w14:textId="53B6B3DE" w:rsidR="00063097" w:rsidRDefault="00076F2C" w:rsidP="00063097">
      <w:pPr>
        <w:ind w:left="1565" w:right="1567"/>
        <w:jc w:val="center"/>
        <w:rPr>
          <w:b/>
        </w:rPr>
      </w:pPr>
      <w:r>
        <w:rPr>
          <w:b/>
        </w:rPr>
        <w:t>PREGÃO ELETRÔNICO 17</w:t>
      </w:r>
      <w:r w:rsidR="00063097">
        <w:rPr>
          <w:b/>
        </w:rPr>
        <w:t>/20</w:t>
      </w:r>
      <w:r>
        <w:rPr>
          <w:b/>
        </w:rPr>
        <w:t>20</w:t>
      </w:r>
    </w:p>
    <w:p w14:paraId="32E79BA4" w14:textId="77777777" w:rsidR="00063097" w:rsidRDefault="00063097" w:rsidP="00063097">
      <w:pPr>
        <w:pStyle w:val="BodyText"/>
        <w:spacing w:before="10"/>
        <w:jc w:val="left"/>
        <w:rPr>
          <w:b/>
          <w:sz w:val="25"/>
        </w:rPr>
      </w:pPr>
    </w:p>
    <w:p w14:paraId="7A4ABDD6" w14:textId="76D807A3" w:rsidR="00063097" w:rsidRDefault="00063097" w:rsidP="00063097">
      <w:pPr>
        <w:spacing w:line="278" w:lineRule="auto"/>
        <w:ind w:left="366" w:right="366"/>
        <w:jc w:val="center"/>
        <w:rPr>
          <w:b/>
        </w:rPr>
      </w:pPr>
      <w:r>
        <w:rPr>
          <w:b/>
        </w:rPr>
        <w:t xml:space="preserve">Contratação de empresa especializada para prestação de serviços de </w:t>
      </w:r>
      <w:r w:rsidR="00076F2C">
        <w:rPr>
          <w:b/>
          <w:color w:val="FF0000"/>
        </w:rPr>
        <w:t>TRABALHADOR AGROPECUÁRIO EM GER</w:t>
      </w:r>
      <w:r w:rsidR="00720EAB">
        <w:rPr>
          <w:b/>
          <w:color w:val="FF0000"/>
        </w:rPr>
        <w:t>A</w:t>
      </w:r>
      <w:bookmarkStart w:id="0" w:name="_GoBack"/>
      <w:bookmarkEnd w:id="0"/>
      <w:r w:rsidR="00076F2C">
        <w:rPr>
          <w:b/>
          <w:color w:val="FF0000"/>
        </w:rPr>
        <w:t>L</w:t>
      </w:r>
      <w:r>
        <w:rPr>
          <w:b/>
          <w:color w:val="FF0000"/>
        </w:rPr>
        <w:t xml:space="preserve"> </w:t>
      </w:r>
      <w:r>
        <w:rPr>
          <w:b/>
        </w:rPr>
        <w:t>para atender as necessidades do IFRS –</w:t>
      </w:r>
    </w:p>
    <w:p w14:paraId="2061C417" w14:textId="6ED1352F" w:rsidR="00063097" w:rsidRDefault="00063097" w:rsidP="00063097">
      <w:pPr>
        <w:spacing w:line="227" w:lineRule="exact"/>
        <w:ind w:left="1565" w:right="1565"/>
        <w:jc w:val="center"/>
        <w:rPr>
          <w:b/>
        </w:rPr>
      </w:pPr>
      <w:r>
        <w:rPr>
          <w:b/>
        </w:rPr>
        <w:t xml:space="preserve">Campus </w:t>
      </w:r>
      <w:r w:rsidR="00183C6F">
        <w:rPr>
          <w:b/>
        </w:rPr>
        <w:t>Ibirubá</w:t>
      </w:r>
      <w:r w:rsidR="00076F2C">
        <w:rPr>
          <w:b/>
        </w:rPr>
        <w:t xml:space="preserve"> e Vacaria</w:t>
      </w:r>
    </w:p>
    <w:p w14:paraId="61AC57E2" w14:textId="77777777" w:rsidR="00063097" w:rsidRDefault="00063097" w:rsidP="00063097">
      <w:pPr>
        <w:pStyle w:val="BodyText"/>
        <w:spacing w:before="11"/>
        <w:jc w:val="left"/>
        <w:rPr>
          <w:b/>
          <w:sz w:val="25"/>
        </w:rPr>
      </w:pPr>
    </w:p>
    <w:p w14:paraId="2BB4556A" w14:textId="79047D65" w:rsidR="00063097" w:rsidRDefault="00063097" w:rsidP="00063097">
      <w:pPr>
        <w:ind w:left="1565" w:right="1514"/>
        <w:jc w:val="center"/>
        <w:rPr>
          <w:b/>
        </w:rPr>
      </w:pPr>
      <w:r>
        <w:rPr>
          <w:b/>
        </w:rPr>
        <w:t xml:space="preserve">(Processo Administrativo </w:t>
      </w:r>
      <w:r w:rsidR="00076F2C" w:rsidRPr="0077714D">
        <w:rPr>
          <w:rFonts w:cs="Arial"/>
          <w:b/>
          <w:bCs/>
          <w:color w:val="000000" w:themeColor="text1"/>
          <w:szCs w:val="20"/>
        </w:rPr>
        <w:t>23366.000097/2020-69</w:t>
      </w:r>
      <w:r>
        <w:rPr>
          <w:b/>
        </w:rPr>
        <w:t>)</w:t>
      </w:r>
    </w:p>
    <w:p w14:paraId="403D94F5" w14:textId="77777777" w:rsidR="00063097" w:rsidRDefault="00063097" w:rsidP="00063097">
      <w:pPr>
        <w:pStyle w:val="BodyText"/>
        <w:jc w:val="left"/>
        <w:rPr>
          <w:b/>
          <w:sz w:val="22"/>
        </w:rPr>
      </w:pPr>
    </w:p>
    <w:p w14:paraId="15883F7E" w14:textId="77777777" w:rsidR="00063097" w:rsidRDefault="00063097" w:rsidP="00063097">
      <w:pPr>
        <w:pStyle w:val="BodyText"/>
        <w:spacing w:before="1"/>
        <w:jc w:val="left"/>
        <w:rPr>
          <w:b/>
          <w:sz w:val="27"/>
        </w:rPr>
      </w:pPr>
    </w:p>
    <w:p w14:paraId="26F87900" w14:textId="00778666" w:rsidR="00063097" w:rsidRDefault="00063097" w:rsidP="00063097">
      <w:pPr>
        <w:pStyle w:val="BodyText"/>
        <w:tabs>
          <w:tab w:val="left" w:pos="3819"/>
        </w:tabs>
        <w:spacing w:line="276" w:lineRule="auto"/>
        <w:ind w:left="332" w:right="331"/>
      </w:pPr>
      <w:r>
        <w:t xml:space="preserve">Para fins de participação na Licitação </w:t>
      </w:r>
      <w:r w:rsidR="00076F2C">
        <w:rPr>
          <w:b/>
        </w:rPr>
        <w:t>Pregão Eletrônico 17</w:t>
      </w:r>
      <w:r>
        <w:rPr>
          <w:b/>
        </w:rPr>
        <w:t>/20</w:t>
      </w:r>
      <w:r w:rsidR="00076F2C">
        <w:rPr>
          <w:b/>
        </w:rPr>
        <w:t>20</w:t>
      </w:r>
      <w:r>
        <w:t>, a empresa (NOME COMPLETO DA PROPONENTE),</w:t>
      </w:r>
      <w:r>
        <w:rPr>
          <w:spacing w:val="-8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sediado(a)</w:t>
      </w:r>
      <w:r>
        <w:rPr>
          <w:spacing w:val="-7"/>
        </w:rPr>
        <w:t xml:space="preserve"> </w:t>
      </w:r>
      <w:r>
        <w:t>(ENDEREÇO</w:t>
      </w:r>
      <w:r>
        <w:rPr>
          <w:spacing w:val="-7"/>
        </w:rPr>
        <w:t xml:space="preserve"> </w:t>
      </w:r>
      <w:r>
        <w:t>COMPLETO),</w:t>
      </w:r>
      <w:r>
        <w:rPr>
          <w:spacing w:val="-9"/>
        </w:rPr>
        <w:t xml:space="preserve"> </w:t>
      </w:r>
      <w:r>
        <w:t>DECLARA,</w:t>
      </w:r>
      <w:r>
        <w:rPr>
          <w:spacing w:val="-8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 Lei, notadamente o compromisso e responsabilidade com a Sustentabilidade Ambiental exigido para habilitação no edital do referido certame licitatório conforme previsto no artigo 5º da IN/SLTI/MPOG 01/2010, respeitando as normas de proteção do meio ambiente. Serão observados os critérios de sustentabilidade ambiental, recomendados pelo Guia Nacional de Licitações Sustentáveis disponibilizado pela Consultoria da União</w:t>
      </w:r>
      <w:r>
        <w:rPr>
          <w:spacing w:val="-2"/>
        </w:rPr>
        <w:t xml:space="preserve"> </w:t>
      </w:r>
      <w:r>
        <w:t>(AGU).</w:t>
      </w:r>
    </w:p>
    <w:p w14:paraId="2546BFA1" w14:textId="77777777" w:rsidR="00063097" w:rsidRDefault="00063097" w:rsidP="00063097">
      <w:pPr>
        <w:pStyle w:val="BodyText"/>
        <w:jc w:val="left"/>
        <w:rPr>
          <w:sz w:val="22"/>
        </w:rPr>
      </w:pPr>
    </w:p>
    <w:p w14:paraId="53D8A4A3" w14:textId="77777777" w:rsidR="00063097" w:rsidRDefault="00063097" w:rsidP="00063097">
      <w:pPr>
        <w:pStyle w:val="BodyText"/>
        <w:spacing w:before="2"/>
        <w:jc w:val="left"/>
        <w:rPr>
          <w:sz w:val="26"/>
        </w:rPr>
      </w:pPr>
    </w:p>
    <w:p w14:paraId="3930E565" w14:textId="77777777" w:rsidR="00063097" w:rsidRDefault="00063097" w:rsidP="00063097">
      <w:pPr>
        <w:pStyle w:val="BodyText"/>
        <w:ind w:right="333"/>
        <w:jc w:val="right"/>
      </w:pPr>
      <w:r>
        <w:t>Local, data</w:t>
      </w:r>
    </w:p>
    <w:p w14:paraId="23DD27EA" w14:textId="77777777" w:rsidR="00063097" w:rsidRDefault="00063097" w:rsidP="00063097">
      <w:pPr>
        <w:pStyle w:val="BodyText"/>
        <w:jc w:val="left"/>
      </w:pPr>
    </w:p>
    <w:p w14:paraId="407B265B" w14:textId="77777777" w:rsidR="00183C6F" w:rsidRDefault="00183C6F" w:rsidP="00063097">
      <w:pPr>
        <w:pStyle w:val="BodyText"/>
        <w:jc w:val="left"/>
      </w:pPr>
    </w:p>
    <w:p w14:paraId="1AF1AEDC" w14:textId="77777777" w:rsidR="00063097" w:rsidRDefault="00063097" w:rsidP="00063097">
      <w:pPr>
        <w:pStyle w:val="BodyText"/>
        <w:jc w:val="left"/>
      </w:pPr>
    </w:p>
    <w:p w14:paraId="44CDE00D" w14:textId="77777777" w:rsidR="00063097" w:rsidRDefault="00063097" w:rsidP="00063097">
      <w:pPr>
        <w:pStyle w:val="BodyText"/>
        <w:jc w:val="left"/>
      </w:pPr>
    </w:p>
    <w:p w14:paraId="29191A0E" w14:textId="77777777" w:rsidR="00063097" w:rsidRDefault="00063097" w:rsidP="00063097">
      <w:pPr>
        <w:pStyle w:val="BodyText"/>
        <w:jc w:val="left"/>
      </w:pPr>
    </w:p>
    <w:p w14:paraId="430961EE" w14:textId="77777777" w:rsidR="00063097" w:rsidRDefault="00063097" w:rsidP="00063097">
      <w:pPr>
        <w:pStyle w:val="BodyText"/>
        <w:spacing w:before="3"/>
        <w:jc w:val="left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79C5AD" wp14:editId="24A151D8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2256790" cy="0"/>
                <wp:effectExtent l="0" t="0" r="0" b="0"/>
                <wp:wrapTopAndBottom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25pt" to="234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SRHgIAAEI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" strokeweight=".22136mm">
                <w10:wrap type="topAndBottom" anchorx="page"/>
              </v:line>
            </w:pict>
          </mc:Fallback>
        </mc:AlternateContent>
      </w:r>
    </w:p>
    <w:p w14:paraId="59FEAEF1" w14:textId="77777777" w:rsidR="00063097" w:rsidRDefault="00063097" w:rsidP="00063097">
      <w:pPr>
        <w:spacing w:before="4"/>
        <w:ind w:left="332"/>
        <w:rPr>
          <w:b/>
        </w:rPr>
      </w:pPr>
      <w:r>
        <w:rPr>
          <w:b/>
        </w:rPr>
        <w:t>Assinatura :</w:t>
      </w:r>
    </w:p>
    <w:p w14:paraId="1A8A3855" w14:textId="77777777" w:rsidR="00063097" w:rsidRDefault="00063097" w:rsidP="00063097">
      <w:pPr>
        <w:spacing w:before="34"/>
        <w:ind w:left="332"/>
        <w:rPr>
          <w:b/>
        </w:rPr>
      </w:pPr>
      <w:r>
        <w:rPr>
          <w:b/>
        </w:rPr>
        <w:t>Nome do Representante Legal da Empresa:</w:t>
      </w:r>
    </w:p>
    <w:p w14:paraId="439FD41E" w14:textId="77777777" w:rsidR="00063097" w:rsidRDefault="00063097" w:rsidP="00063097">
      <w:pPr>
        <w:spacing w:before="37"/>
        <w:ind w:left="332"/>
        <w:rPr>
          <w:b/>
        </w:rPr>
      </w:pPr>
      <w:r>
        <w:rPr>
          <w:b/>
        </w:rPr>
        <w:t>RG:</w:t>
      </w:r>
    </w:p>
    <w:p w14:paraId="6599686D" w14:textId="77777777" w:rsidR="00063097" w:rsidRDefault="00063097" w:rsidP="00063097">
      <w:pPr>
        <w:spacing w:before="34"/>
        <w:ind w:left="332"/>
      </w:pPr>
      <w:r>
        <w:rPr>
          <w:b/>
        </w:rPr>
        <w:t>CPF</w:t>
      </w:r>
      <w:r>
        <w:t>:</w:t>
      </w:r>
    </w:p>
    <w:p w14:paraId="69A16D36" w14:textId="77777777" w:rsidR="00063097" w:rsidRDefault="00063097" w:rsidP="00063097">
      <w:pPr>
        <w:pStyle w:val="BodyText"/>
        <w:jc w:val="left"/>
        <w:rPr>
          <w:sz w:val="22"/>
        </w:rPr>
      </w:pPr>
    </w:p>
    <w:p w14:paraId="7EFC4D8F" w14:textId="77777777" w:rsidR="00063097" w:rsidRDefault="00063097" w:rsidP="00063097">
      <w:pPr>
        <w:pStyle w:val="BodyText"/>
        <w:jc w:val="left"/>
        <w:rPr>
          <w:sz w:val="22"/>
        </w:rPr>
      </w:pPr>
    </w:p>
    <w:p w14:paraId="30386175" w14:textId="77777777" w:rsidR="00063097" w:rsidRDefault="00063097" w:rsidP="00063097">
      <w:pPr>
        <w:pStyle w:val="BodyText"/>
        <w:spacing w:before="11"/>
        <w:jc w:val="left"/>
        <w:rPr>
          <w:sz w:val="29"/>
        </w:rPr>
      </w:pPr>
    </w:p>
    <w:p w14:paraId="77C44D7A" w14:textId="68592F5E" w:rsidR="00063097" w:rsidRPr="00183C6F" w:rsidRDefault="00063097" w:rsidP="00183C6F">
      <w:pPr>
        <w:spacing w:line="276" w:lineRule="auto"/>
        <w:ind w:left="332" w:right="2710"/>
        <w:rPr>
          <w:b/>
        </w:rPr>
      </w:pPr>
      <w:r>
        <w:rPr>
          <w:b/>
        </w:rPr>
        <w:t>OBS.: a presente declaração deverá ser assinada por representante legal do PROPONENTE.</w:t>
      </w:r>
    </w:p>
    <w:sectPr w:rsidR="00063097" w:rsidRPr="00183C6F" w:rsidSect="00063097">
      <w:headerReference w:type="default" r:id="rId12"/>
      <w:footerReference w:type="default" r:id="rId13"/>
      <w:pgSz w:w="11910" w:h="16840"/>
      <w:pgMar w:top="1920" w:right="800" w:bottom="1480" w:left="800" w:header="1706" w:footer="1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9B84" w14:textId="77777777" w:rsidR="00D822C2" w:rsidRDefault="00D822C2">
      <w:r>
        <w:separator/>
      </w:r>
    </w:p>
  </w:endnote>
  <w:endnote w:type="continuationSeparator" w:id="0">
    <w:p w14:paraId="5569FF69" w14:textId="77777777" w:rsidR="00D822C2" w:rsidRDefault="00D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Footer"/>
      <w:jc w:val="center"/>
      <w:rPr>
        <w:rFonts w:cs="Arial"/>
        <w:sz w:val="16"/>
        <w:szCs w:val="16"/>
      </w:rPr>
    </w:pPr>
  </w:p>
  <w:p w14:paraId="53FA9AFE" w14:textId="77777777" w:rsidR="00CC73B7" w:rsidRPr="00AA4333" w:rsidRDefault="00CC73B7" w:rsidP="00CC73B7">
    <w:pPr>
      <w:pStyle w:val="Footer"/>
      <w:jc w:val="center"/>
      <w:rPr>
        <w:rFonts w:cs="Arial"/>
        <w:sz w:val="16"/>
        <w:szCs w:val="16"/>
        <w:highlight w:val="yellow"/>
      </w:rPr>
    </w:pPr>
    <w:r w:rsidRPr="00AA4333">
      <w:rPr>
        <w:rFonts w:cs="Arial"/>
        <w:sz w:val="16"/>
        <w:szCs w:val="16"/>
        <w:highlight w:val="yellow"/>
      </w:rPr>
      <w:t>Coordenadoria de Licitações e Contratos</w:t>
    </w:r>
  </w:p>
  <w:p w14:paraId="5018EC4C" w14:textId="77777777" w:rsidR="00CC73B7" w:rsidRPr="00AA4333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  <w:highlight w:val="yellow"/>
      </w:rPr>
    </w:pPr>
    <w:r w:rsidRPr="00AA4333">
      <w:rPr>
        <w:rFonts w:cs="Arial"/>
        <w:sz w:val="16"/>
        <w:szCs w:val="16"/>
        <w:highlight w:val="yellow"/>
      </w:rPr>
      <w:t>Rua Nelsi Ribas Fritsch, 1111 | Bairro Esperança | Ibirubá/RS | CEP: 98200-000</w:t>
    </w:r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 w:rsidRPr="00AA4333">
      <w:rPr>
        <w:rFonts w:cs="Arial"/>
        <w:sz w:val="16"/>
        <w:szCs w:val="16"/>
        <w:highlight w:val="yellow"/>
      </w:rPr>
      <w:t xml:space="preserve">Fone: (054) 3324-8141 | </w:t>
    </w:r>
    <w:hyperlink r:id="rId1" w:history="1">
      <w:r w:rsidRPr="00AA4333">
        <w:rPr>
          <w:rStyle w:val="Hyperlink"/>
          <w:rFonts w:cs="Arial"/>
          <w:sz w:val="16"/>
          <w:szCs w:val="16"/>
          <w:highlight w:val="yellow"/>
        </w:rPr>
        <w:t>https://ifrs.edu.br/ibiruba/</w:t>
      </w:r>
    </w:hyperlink>
    <w:r w:rsidRPr="00AA4333">
      <w:rPr>
        <w:rFonts w:cs="Arial"/>
        <w:sz w:val="16"/>
        <w:szCs w:val="16"/>
        <w:highlight w:val="yellow"/>
      </w:rPr>
      <w:t xml:space="preserve"> | </w:t>
    </w:r>
    <w:hyperlink r:id="rId2" w:history="1">
      <w:r w:rsidRPr="00AA4333">
        <w:rPr>
          <w:rStyle w:val="Hyperlink"/>
          <w:rFonts w:cs="Arial"/>
          <w:sz w:val="16"/>
          <w:szCs w:val="16"/>
          <w:highlight w:val="yellow"/>
        </w:rPr>
        <w:t>licitacao@ibiruba.ifrs.edu.br</w:t>
      </w:r>
    </w:hyperlink>
  </w:p>
  <w:p w14:paraId="3C13A303" w14:textId="370CA325" w:rsidR="0054613D" w:rsidRPr="00CC73B7" w:rsidRDefault="008F3C5B" w:rsidP="008F3C5B">
    <w:pPr>
      <w:tabs>
        <w:tab w:val="left" w:pos="1870"/>
        <w:tab w:val="center" w:pos="4252"/>
        <w:tab w:val="center" w:pos="4535"/>
        <w:tab w:val="right" w:pos="8504"/>
      </w:tabs>
    </w:pPr>
    <w:r>
      <w:tab/>
    </w:r>
    <w:r>
      <w:tab/>
    </w: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720EA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720EAB"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6C4E" w14:textId="77777777" w:rsidR="00D822C2" w:rsidRDefault="00D822C2">
      <w:r>
        <w:separator/>
      </w:r>
    </w:p>
  </w:footnote>
  <w:footnote w:type="continuationSeparator" w:id="0">
    <w:p w14:paraId="0F286B49" w14:textId="77777777" w:rsidR="00D822C2" w:rsidRDefault="00D82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6F8F228F">
          <wp:simplePos x="0" y="0"/>
          <wp:positionH relativeFrom="column">
            <wp:posOffset>-219075</wp:posOffset>
          </wp:positionH>
          <wp:positionV relativeFrom="paragraph">
            <wp:posOffset>-932827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Pr="00076F2C" w:rsidRDefault="0039750F">
          <w:pPr>
            <w:jc w:val="center"/>
            <w:rPr>
              <w:rFonts w:cs="Arial"/>
              <w:b/>
              <w:sz w:val="16"/>
              <w:szCs w:val="16"/>
              <w:highlight w:val="yellow"/>
            </w:rPr>
          </w:pPr>
          <w:r w:rsidRPr="00076F2C">
            <w:rPr>
              <w:rFonts w:cs="Arial"/>
              <w:b/>
              <w:sz w:val="16"/>
              <w:szCs w:val="16"/>
              <w:highlight w:val="yellow"/>
            </w:rPr>
            <w:t xml:space="preserve">IFRS – </w:t>
          </w:r>
          <w:r w:rsidRPr="00076F2C">
            <w:rPr>
              <w:rFonts w:cs="Arial"/>
              <w:b/>
              <w:i/>
              <w:sz w:val="16"/>
              <w:szCs w:val="16"/>
              <w:highlight w:val="yellow"/>
            </w:rPr>
            <w:t>Campus</w:t>
          </w:r>
          <w:r w:rsidRPr="00076F2C">
            <w:rPr>
              <w:rFonts w:cs="Arial"/>
              <w:b/>
              <w:sz w:val="16"/>
              <w:szCs w:val="16"/>
              <w:highlight w:val="yellow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076F2C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76F2C">
            <w:rPr>
              <w:rFonts w:cs="Arial"/>
              <w:sz w:val="14"/>
              <w:szCs w:val="14"/>
              <w:highlight w:val="yellow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076F2C" w:rsidRDefault="0039750F">
          <w:pPr>
            <w:rPr>
              <w:rFonts w:cs="Arial"/>
              <w:sz w:val="14"/>
              <w:szCs w:val="14"/>
              <w:highlight w:val="yellow"/>
            </w:rPr>
          </w:pPr>
          <w:r w:rsidRPr="00076F2C">
            <w:rPr>
              <w:rFonts w:cs="Arial"/>
              <w:sz w:val="14"/>
              <w:szCs w:val="14"/>
              <w:highlight w:val="yellow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076F2C">
      <w:rPr>
        <w:rFonts w:eastAsia="Calibri" w:cs="Arial"/>
        <w:i/>
        <w:szCs w:val="20"/>
        <w:highlight w:val="yellow"/>
        <w:lang/>
      </w:rPr>
      <w:t>C</w:t>
    </w:r>
    <w:r w:rsidRPr="00076F2C">
      <w:rPr>
        <w:rFonts w:eastAsia="Calibri" w:cs="Arial"/>
        <w:i/>
        <w:szCs w:val="20"/>
        <w:highlight w:val="yellow"/>
      </w:rPr>
      <w:t>a</w:t>
    </w:r>
    <w:r w:rsidRPr="00076F2C">
      <w:rPr>
        <w:rFonts w:eastAsia="Calibri" w:cs="Arial"/>
        <w:i/>
        <w:szCs w:val="20"/>
        <w:highlight w:val="yellow"/>
        <w:lang/>
      </w:rPr>
      <w:t>mpus</w:t>
    </w:r>
    <w:r w:rsidRPr="00076F2C">
      <w:rPr>
        <w:rFonts w:eastAsia="Calibri" w:cs="Arial"/>
        <w:szCs w:val="20"/>
        <w:highlight w:val="yellow"/>
        <w:lang/>
      </w:rPr>
      <w:t xml:space="preserve"> </w:t>
    </w:r>
    <w:r w:rsidRPr="00076F2C">
      <w:rPr>
        <w:rFonts w:eastAsia="Calibri" w:cs="Arial"/>
        <w:szCs w:val="20"/>
        <w:highlight w:val="yellow"/>
      </w:rPr>
      <w:t>Ibirubá</w:t>
    </w:r>
  </w:p>
  <w:p w14:paraId="63D0FA35" w14:textId="77777777" w:rsidR="0039750F" w:rsidRDefault="00397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3097"/>
    <w:rsid w:val="0006537A"/>
    <w:rsid w:val="000670EC"/>
    <w:rsid w:val="000677A2"/>
    <w:rsid w:val="00070EA5"/>
    <w:rsid w:val="00076CBC"/>
    <w:rsid w:val="00076F2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3C6F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0BA9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56D3B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20EAB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333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22C2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50FF9-1411-46F5-B436-BEDC450E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NOTEBOOK</cp:lastModifiedBy>
  <cp:revision>8</cp:revision>
  <cp:lastPrinted>2018-09-12T22:17:00Z</cp:lastPrinted>
  <dcterms:created xsi:type="dcterms:W3CDTF">2020-01-27T19:58:00Z</dcterms:created>
  <dcterms:modified xsi:type="dcterms:W3CDTF">2020-05-15T20:34:00Z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