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before="100" w:line="240" w:lineRule="auto"/>
        <w:ind w:right="12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Observação: as informações em vermelho são apenas para orientação na formatação dos textos.</w:t>
      </w:r>
    </w:p>
    <w:p w:rsidR="00000000" w:rsidDel="00000000" w:rsidP="00000000" w:rsidRDefault="00000000" w:rsidRPr="00000000" w14:paraId="00000002">
      <w:pPr>
        <w:keepNext w:val="1"/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do artigo:</w:t>
      </w:r>
      <w:r w:rsidDel="00000000" w:rsidR="00000000" w:rsidRPr="00000000">
        <w:rPr>
          <w:sz w:val="24"/>
          <w:szCs w:val="24"/>
          <w:rtl w:val="0"/>
        </w:rPr>
        <w:t xml:space="preserve"> subtítulo 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se houver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1"/>
        <w:spacing w:after="140" w:line="240" w:lineRule="auto"/>
        <w:ind w:firstLine="850.3937007874017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850.3937007874017"/>
        <w:jc w:val="right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Nome completo do(a) autor(a) do texto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850.3937007874017"/>
        <w:jc w:val="right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Orientador(a):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Nome do(a) prof. orientador(a)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850.3937007874017"/>
        <w:jc w:val="right"/>
        <w:rPr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850.393700787401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spacing w:after="240" w:before="240" w:line="240" w:lineRule="auto"/>
        <w:ind w:right="14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9">
      <w:pPr>
        <w:keepNext w:val="1"/>
        <w:spacing w:after="240" w:before="240" w:line="240" w:lineRule="auto"/>
        <w:ind w:right="140"/>
        <w:jc w:val="both"/>
        <w:rPr>
          <w:color w:val="111111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Apresenta brevemente o problema da pesquisa, objetivos e técnicas utilizadas para solução do problema e conclusões. O resumo é apresentado com espaçamento entre linhas simples, justificado e em parágrafo único sem recuo na primeira linha, deve conter entre 150 a 250</w:t>
      </w:r>
      <w:r w:rsidDel="00000000" w:rsidR="00000000" w:rsidRPr="00000000">
        <w:rPr>
          <w:color w:val="11111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1"/>
        <w:spacing w:after="14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11111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Palavra-chave 1; palavra-chave 2; palavra-chave 3</w:t>
      </w:r>
      <w:r w:rsidDel="00000000" w:rsidR="00000000" w:rsidRPr="00000000">
        <w:rPr>
          <w:color w:val="11111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850.3937007874017"/>
        <w:rPr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INTRODUÇÃO</w:t>
      </w:r>
    </w:p>
    <w:p w:rsidR="00000000" w:rsidDel="00000000" w:rsidP="00000000" w:rsidRDefault="00000000" w:rsidRPr="00000000" w14:paraId="0000000D">
      <w:pPr>
        <w:widowControl w:val="0"/>
        <w:spacing w:after="240" w:before="240" w:line="360" w:lineRule="auto"/>
        <w:ind w:firstLine="72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 introdução deve fornecer uma visão global e o tema do trabalho.</w:t>
      </w:r>
    </w:p>
    <w:p w:rsidR="00000000" w:rsidDel="00000000" w:rsidP="00000000" w:rsidRDefault="00000000" w:rsidRPr="00000000" w14:paraId="0000000E">
      <w:pPr>
        <w:widowControl w:val="0"/>
        <w:spacing w:after="240" w:before="240" w:line="360" w:lineRule="auto"/>
        <w:ind w:right="1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 DESENVOLVIMENTO/REVISÃO DE LITERATURA</w:t>
      </w:r>
    </w:p>
    <w:p w:rsidR="00000000" w:rsidDel="00000000" w:rsidP="00000000" w:rsidRDefault="00000000" w:rsidRPr="00000000" w14:paraId="0000000F">
      <w:pPr>
        <w:widowControl w:val="0"/>
        <w:spacing w:after="240" w:before="240" w:line="36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  <w:tab/>
        <w:t xml:space="preserve">A bibliografia deve ser relevante ao tema. As citações precisam ser utilizadas de forma contextualizada. Descrever os procedimentos relacionados com o tipo de pesquisa escolhido, permitindo a reprodutibilidade do estudo e atendendo aos objetivos do trabalho.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0" w:right="0" w:firstLine="720"/>
        <w:jc w:val="both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Para formatar as citações, consulte o</w:t>
      </w:r>
      <w:hyperlink r:id="rId8">
        <w:r w:rsidDel="00000000" w:rsidR="00000000" w:rsidRPr="00000000">
          <w:rPr>
            <w:color w:val="ff0000"/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fldChar w:fldCharType="begin"/>
        <w:instrText xml:space="preserve"> HYPERLINK "https://repositorio.ifrs.edu.br/bitstream/handle/123456789/1899/1234567891899.pdf?sequence=3&amp;isAllowed=y" </w:instrText>
        <w:fldChar w:fldCharType="separate"/>
      </w:r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Manual de elaboração de</w:t>
      </w:r>
    </w:p>
    <w:p w:rsidR="00000000" w:rsidDel="00000000" w:rsidP="00000000" w:rsidRDefault="00000000" w:rsidRPr="00000000" w14:paraId="00000011">
      <w:pPr>
        <w:widowControl w:val="0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trabalhos acadêmicos</w:t>
      </w:r>
      <w:r w:rsidDel="00000000" w:rsidR="00000000" w:rsidRPr="00000000">
        <w:fldChar w:fldCharType="end"/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widowControl w:val="0"/>
        <w:spacing w:after="300" w:before="300" w:lineRule="auto"/>
        <w:ind w:left="0" w:firstLine="0"/>
        <w:rPr>
          <w:smallCaps w:val="0"/>
        </w:rPr>
      </w:pPr>
      <w:bookmarkStart w:colFirst="0" w:colLast="0" w:name="_heading=h.eee8xhs7r7hj" w:id="0"/>
      <w:bookmarkEnd w:id="0"/>
      <w:r w:rsidDel="00000000" w:rsidR="00000000" w:rsidRPr="00000000">
        <w:rPr>
          <w:rtl w:val="0"/>
        </w:rPr>
        <w:t xml:space="preserve">2.1</w:t>
      </w:r>
      <w:r w:rsidDel="00000000" w:rsidR="00000000" w:rsidRPr="00000000">
        <w:rPr>
          <w:smallCaps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ILUSTRAÇÃO</w:t>
      </w:r>
      <w:r w:rsidDel="00000000" w:rsidR="00000000" w:rsidRPr="00000000">
        <w:rPr>
          <w:smallCaps w:val="0"/>
          <w:rtl w:val="0"/>
        </w:rPr>
        <w:t xml:space="preserve">/QUADRO/TABELA</w:t>
      </w:r>
    </w:p>
    <w:p w:rsidR="00000000" w:rsidDel="00000000" w:rsidP="00000000" w:rsidRDefault="00000000" w:rsidRPr="00000000" w14:paraId="00000013">
      <w:pPr>
        <w:widowControl w:val="0"/>
        <w:spacing w:after="240" w:before="240" w:line="360" w:lineRule="auto"/>
        <w:ind w:firstLine="72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Qualquer que seja o tipo de ilustração ou quadro ou tabela, esta deve ser precedida de sua palavra designativa, seguida de seu número de ordem de ocorrência no texto, em algarismos arábicos,  de travessão e do respectivo título, confome o exemplo abaixo.</w:t>
      </w:r>
    </w:p>
    <w:p w:rsidR="00000000" w:rsidDel="00000000" w:rsidP="00000000" w:rsidRDefault="00000000" w:rsidRPr="00000000" w14:paraId="00000014">
      <w:pPr>
        <w:widowControl w:val="0"/>
        <w:spacing w:after="100" w:before="300" w:line="240" w:lineRule="auto"/>
        <w:ind w:left="31.279993057250977" w:right="-40.8661417322827" w:firstLine="535.6491408010165"/>
        <w:jc w:val="center"/>
        <w:rPr/>
      </w:pPr>
      <w:r w:rsidDel="00000000" w:rsidR="00000000" w:rsidRPr="00000000">
        <w:rPr>
          <w:rtl w:val="0"/>
        </w:rPr>
        <w:t xml:space="preserve">Figura 1 – Volta às aulas</w:t>
      </w:r>
    </w:p>
    <w:p w:rsidR="00000000" w:rsidDel="00000000" w:rsidP="00000000" w:rsidRDefault="00000000" w:rsidRPr="00000000" w14:paraId="00000015">
      <w:pPr>
        <w:keepLines w:val="1"/>
        <w:widowControl w:val="0"/>
        <w:spacing w:line="240" w:lineRule="auto"/>
        <w:ind w:firstLine="850.3937007874017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2474115" cy="2447026"/>
            <wp:effectExtent b="12700" l="12700" r="12700" t="1270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4115" cy="2447026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Lines w:val="1"/>
        <w:widowControl w:val="0"/>
        <w:spacing w:after="300" w:before="100" w:line="240" w:lineRule="auto"/>
        <w:ind w:firstLine="850.3937007874017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Fonte: IFRS (2025).</w:t>
      </w:r>
    </w:p>
    <w:p w:rsidR="00000000" w:rsidDel="00000000" w:rsidP="00000000" w:rsidRDefault="00000000" w:rsidRPr="00000000" w14:paraId="00000017">
      <w:pPr>
        <w:pStyle w:val="Heading1"/>
        <w:spacing w:after="240" w:before="240" w:line="360" w:lineRule="auto"/>
        <w:ind w:right="120"/>
        <w:rPr>
          <w:b w:val="1"/>
          <w:sz w:val="24"/>
          <w:szCs w:val="24"/>
        </w:rPr>
      </w:pPr>
      <w:bookmarkStart w:colFirst="0" w:colLast="0" w:name="_heading=h.p40sy570habc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3 CONSIDERAÇÕES FINAIS</w:t>
      </w:r>
    </w:p>
    <w:p w:rsidR="00000000" w:rsidDel="00000000" w:rsidP="00000000" w:rsidRDefault="00000000" w:rsidRPr="00000000" w14:paraId="00000018">
      <w:pPr>
        <w:pStyle w:val="Heading1"/>
        <w:spacing w:after="240" w:before="240" w:line="360" w:lineRule="auto"/>
        <w:ind w:firstLine="720"/>
        <w:jc w:val="both"/>
        <w:rPr>
          <w:color w:val="ff0000"/>
          <w:sz w:val="24"/>
          <w:szCs w:val="24"/>
        </w:rPr>
      </w:pPr>
      <w:bookmarkStart w:colFirst="0" w:colLast="0" w:name="_heading=h.p40sy570habc" w:id="1"/>
      <w:bookmarkEnd w:id="1"/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As considerações finais apresentam uma síntese dos principais resultados alcançados no trabalho. Nesta seção, também podem ser apresentadas as perspectivas com base nos resultados alcançados</w:t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1A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Para formatar as referências, consulte o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r w:rsidDel="00000000" w:rsidR="00000000" w:rsidRPr="00000000">
        <w:fldChar w:fldCharType="begin"/>
        <w:instrText xml:space="preserve"> HYPERLINK "https://repositorio.ifrs.edu.br/bitstream/handle/123456789/1899/1234567891899.pdf?sequence=3&amp;isAllowed=y" </w:instrText>
        <w:fldChar w:fldCharType="separate"/>
      </w:r>
      <w:r w:rsidDel="00000000" w:rsidR="00000000" w:rsidRPr="00000000">
        <w:rPr>
          <w:color w:val="1155cc"/>
          <w:u w:val="single"/>
          <w:rtl w:val="0"/>
        </w:rPr>
        <w:t xml:space="preserve">Manual de elaboração de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color w:val="1155cc"/>
          <w:u w:val="single"/>
          <w:rtl w:val="0"/>
        </w:rPr>
        <w:t xml:space="preserve">trabalhos acadêmicos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APÊNDICE </w:t>
      </w:r>
      <w:r w:rsidDel="00000000" w:rsidR="00000000" w:rsidRPr="00000000">
        <w:rPr>
          <w:b w:val="1"/>
          <w:rtl w:val="0"/>
        </w:rPr>
        <w:t xml:space="preserve">— </w:t>
      </w:r>
      <w:r w:rsidDel="00000000" w:rsidR="00000000" w:rsidRPr="00000000">
        <w:rPr>
          <w:rtl w:val="0"/>
        </w:rPr>
        <w:t xml:space="preserve">TÍTULO DO APÊNDICE</w:t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ANEXO  </w:t>
      </w:r>
      <w:r w:rsidDel="00000000" w:rsidR="00000000" w:rsidRPr="00000000">
        <w:rPr>
          <w:sz w:val="24"/>
          <w:szCs w:val="24"/>
          <w:rtl w:val="0"/>
        </w:rPr>
        <w:t xml:space="preserve">— TÍTULO DO ANEXO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0" w:firstLine="0"/>
        <w:jc w:val="both"/>
        <w:rPr>
          <w:b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1">
      <w:pPr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Trabalho de conclusão de curso no formato de artigo apresentado como requisito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parcial à obtenção</w:t>
      </w:r>
    </w:p>
    <w:p w:rsidR="00000000" w:rsidDel="00000000" w:rsidP="00000000" w:rsidRDefault="00000000" w:rsidRPr="00000000" w14:paraId="0000002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do título de [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Escreva a titulação</w:t>
      </w:r>
      <w:r w:rsidDel="00000000" w:rsidR="00000000" w:rsidRPr="00000000">
        <w:rPr>
          <w:sz w:val="20"/>
          <w:szCs w:val="20"/>
          <w:rtl w:val="0"/>
        </w:rPr>
        <w:t xml:space="preserve">] </w:t>
      </w:r>
      <w:r w:rsidDel="00000000" w:rsidR="00000000" w:rsidRPr="00000000">
        <w:rPr>
          <w:sz w:val="18"/>
          <w:szCs w:val="18"/>
          <w:rtl w:val="0"/>
        </w:rPr>
        <w:t xml:space="preserve">em [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escreva o nome de seu curso</w:t>
      </w:r>
      <w:r w:rsidDel="00000000" w:rsidR="00000000" w:rsidRPr="00000000">
        <w:rPr>
          <w:sz w:val="18"/>
          <w:szCs w:val="18"/>
          <w:rtl w:val="0"/>
        </w:rPr>
        <w:t xml:space="preserve">] do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Instituto Federal de Educação, Ciência e Tecnologia do Rio Grande do Sul, </w:t>
      </w:r>
      <w:r w:rsidDel="00000000" w:rsidR="00000000" w:rsidRPr="00000000">
        <w:rPr>
          <w:sz w:val="20"/>
          <w:szCs w:val="20"/>
          <w:rtl w:val="0"/>
        </w:rPr>
        <w:t xml:space="preserve">Campus [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escreva qual é seu campus</w:t>
      </w:r>
      <w:r w:rsidDel="00000000" w:rsidR="00000000" w:rsidRPr="00000000">
        <w:rPr>
          <w:sz w:val="18"/>
          <w:szCs w:val="18"/>
          <w:rtl w:val="0"/>
        </w:rPr>
        <w:t xml:space="preserve">].[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ano de apresentação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24">
      <w:pPr>
        <w:spacing w:line="240" w:lineRule="auto"/>
        <w:rPr>
          <w:color w:val="ff0000"/>
          <w:sz w:val="20"/>
          <w:szCs w:val="20"/>
          <w:shd w:fill="e8eaed" w:val="clear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Sob a orientação de [</w:t>
      </w: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Nome e titulação do orientador(a)]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62000" cy="8763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312" w:before="312" w:line="360" w:lineRule="auto"/>
      <w:ind w:left="576"/>
    </w:pPr>
    <w:rPr>
      <w:smallCap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300" w:before="300" w:line="360" w:lineRule="auto"/>
      <w:jc w:val="both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300" w:before="300" w:line="360" w:lineRule="auto"/>
      <w:jc w:val="both"/>
    </w:pPr>
    <w:rPr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eader" Target="header1.xml"/><Relationship Id="rId10" Type="http://schemas.openxmlformats.org/officeDocument/2006/relationships/hyperlink" Target="https://repositorio.ifrs.edu.br/bitstream/handle/123456789/1899/1234567891899.pdf?sequence=3&amp;isAllowed=y" TargetMode="External"/><Relationship Id="rId9" Type="http://schemas.openxmlformats.org/officeDocument/2006/relationships/image" Target="media/image2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repositorio.ifrs.edu.br/bitstream/handle/123456789/1899/1234567891899.pdf?sequence=3&amp;isAllowed=y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bwbqprLBtYM73sziEc8fQRtqcw==">CgMxLjAyDmguZWVlOHhoczdyN2hqMg5oLnA0MHN5NTcwaGFiYzIOaC5wNDBzeTU3MGhhYmM4AGo2ChRzdWdnZXN0LmpncHI2NXZuN2kzbhIeU2lzdGVtYSBkZSBCaWJsaW90ZWNhcyBkbyBJRlJTciExT0hVTFpwc0ZFSmlPZDI1cXNSV3RaTDZ5U3hWUDRrVUw=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