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40" w:lineRule="auto"/>
        <w:ind w:right="16.062992125985716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ANEXO II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FORMULÁRIO PARA INTERPOSIÇÃO DE RECURSO</w:t>
      </w:r>
    </w:p>
    <w:p w:rsidR="00000000" w:rsidDel="00000000" w:rsidP="00000000" w:rsidRDefault="00000000" w:rsidRPr="00000000" w14:paraId="00000002">
      <w:pPr>
        <w:spacing w:before="240" w:line="240" w:lineRule="auto"/>
        <w:ind w:right="16.062992125985716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ind w:right="16.062992125985716"/>
        <w:rPr>
          <w:rFonts w:ascii="Calibri" w:cs="Calibri" w:eastAsia="Calibri" w:hAnsi="Calibri"/>
          <w:color w:val="ff0000"/>
          <w:sz w:val="24"/>
          <w:szCs w:val="24"/>
          <w:highlight w:val="green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highlight w:val="green"/>
          <w:rtl w:val="0"/>
        </w:rPr>
        <w:br w:type="textWrapping"/>
      </w:r>
    </w:p>
    <w:p w:rsidR="00000000" w:rsidDel="00000000" w:rsidP="00000000" w:rsidRDefault="00000000" w:rsidRPr="00000000" w14:paraId="00000004">
      <w:pPr>
        <w:spacing w:before="40" w:line="240" w:lineRule="auto"/>
        <w:ind w:left="120" w:right="16.062992125985716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oomzkzfw6e7r" w:id="0"/>
      <w:bookmarkEnd w:id="0"/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u w:val="single"/>
          <w:rtl w:val="0"/>
        </w:rPr>
        <w:t xml:space="preserve">                                                                                       </w:t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,   CPF nº</w:t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u w:val="single"/>
          <w:rtl w:val="0"/>
        </w:rPr>
        <w:t xml:space="preserve">                             </w:t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__________________________________, inscrito(a) para concorrer a 01 vaga de Estágio no setor de ____________________________________________, venho RECORRER, dentro dos prazos estipulados no presente Edital, da divulgação 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05">
      <w:pPr>
        <w:spacing w:before="40" w:line="240" w:lineRule="auto"/>
        <w:ind w:left="120" w:right="16.062992125985716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homologação preliminar das inscrições/resultado preliminar final/resultado do procedimento de heteroidentificação complementar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), p</w:t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elas razões abaixo expostas: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40" w:line="240" w:lineRule="auto"/>
        <w:ind w:left="120" w:right="16.062992125985716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40" w:line="240" w:lineRule="auto"/>
        <w:ind w:left="120" w:right="16.062992125985716" w:firstLine="0"/>
        <w:jc w:val="center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spacing w:before="40" w:line="240" w:lineRule="auto"/>
        <w:ind w:left="120" w:right="16.062992125985716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40" w:line="240" w:lineRule="auto"/>
        <w:ind w:left="120" w:right="16.062992125985716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Estou ciente de que o não atendimento das regras estabelecidas no Edital relativas à interposição de Recursos poderá ensejar o INDEFERIMENTO deste.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120" w:right="16.062992125985716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120" w:right="16.062992125985716" w:firstLine="0"/>
        <w:rPr>
          <w:rFonts w:ascii="Calibri" w:cs="Calibri" w:eastAsia="Calibri" w:hAnsi="Calibri"/>
          <w:sz w:val="24"/>
          <w:szCs w:val="24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000009"/>
            <w:sz w:val="24"/>
            <w:szCs w:val="24"/>
            <w:u w:val="single"/>
            <w:rtl w:val="0"/>
          </w:rPr>
          <w:t xml:space="preserve">Data:_____/______/</w:t>
        </w:r>
      </w:hyperlink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120" w:right="16.06299212598571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="240" w:lineRule="auto"/>
        <w:ind w:right="16.062992125985716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_______________________________________________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="240" w:lineRule="auto"/>
        <w:ind w:right="16.062992125985716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                                </w:t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(Assinatura do Requerente)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