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0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V - FORMULÁRIO PARA INDICAÇÃO DAS NOTAS DOS COMPONENTES CURRICULARES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0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do(a) Candidato(a): _____________________________________________________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0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 __________________________________________________</w:t>
      </w:r>
    </w:p>
    <w:tbl>
      <w:tblPr>
        <w:tblStyle w:val="Table1"/>
        <w:tblW w:w="90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"/>
        <w:gridCol w:w="4110"/>
        <w:gridCol w:w="2251"/>
        <w:gridCol w:w="2241"/>
        <w:tblGridChange w:id="0">
          <w:tblGrid>
            <w:gridCol w:w="453"/>
            <w:gridCol w:w="4110"/>
            <w:gridCol w:w="2251"/>
            <w:gridCol w:w="224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Componente Curricular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Carga Horária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MÉDIA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0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0" w:right="11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___________________________, _____ de _______________ de 2026.</w:t>
      </w:r>
    </w:p>
    <w:p w:rsidR="00000000" w:rsidDel="00000000" w:rsidP="00000000" w:rsidRDefault="00000000" w:rsidRPr="00000000" w14:paraId="0000005F">
      <w:pPr>
        <w:tabs>
          <w:tab w:val="left" w:leader="none" w:pos="395"/>
        </w:tabs>
        <w:spacing w:line="360" w:lineRule="auto"/>
        <w:ind w:right="1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0" w:right="11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0" w:right="11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do(a) candidato(a)</w:t>
      </w:r>
    </w:p>
    <w:sectPr>
      <w:pgSz w:h="16840" w:w="11900" w:orient="portrait"/>
      <w:pgMar w:bottom="1134" w:top="1701" w:left="1701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Aptos" w:cs="Aptos" w:eastAsia="Aptos" w:hAnsi="Aptos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PTZb4VtUAUDOyIOwz5JkeDhatA==">CgMxLjA4AHIhMXU1cDRtSjBjYmhyR1dnRkxGYl9QbDVQUTQtUmw5T2Zj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