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V - FORMULÁRIO DE SUBMISSÃO PARA SERVIDOR ACOMPANHANTE DE DISCENTE MENOR DE 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40" w:lineRule="auto"/>
        <w:ind w:left="36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Identificação do trabalho e discente:</w:t>
      </w:r>
    </w:p>
    <w:p w:rsidR="00000000" w:rsidDel="00000000" w:rsidP="00000000" w:rsidRDefault="00000000" w:rsidRPr="00000000" w14:paraId="00000003">
      <w:pPr>
        <w:ind w:left="76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Título do Trabalho: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6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Nome do discente: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6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0" w:line="240" w:lineRule="auto"/>
        <w:ind w:left="36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Identificação do servidor acompanhante: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Nome: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Enquadramento Funcional (Servidor Docente ou Servidor Técnico Administrativo):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CPF: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Telefone/Celular:</w:t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Campus: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Grupo de Pesquisa do IFRS (apenas para solicitações oriundas de projetos de pesquisa e indissociáveis):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Período de realização do evento e deslocamento para o local do evento:</w:t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Início do Evento (dia/mês): 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Final do Evento (dia/mês):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Deslocamento – Ida (dia/mês):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Deslocamento – Volta (dia/mês):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Recursos financeiros solicitados: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76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Valor solicitado em R$ para os itens financiáveis (despesas com locomoção, tais como passagens aéreas, terrestres, serviços de transporte individual de passageiros e serviços de transporte aplicativo de carona remunerada; taxas de inscrição e despesas com hospedagem):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Dados bancários para restituição: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Banco:</w:t>
      </w:r>
    </w:p>
    <w:p w:rsidR="00000000" w:rsidDel="00000000" w:rsidP="00000000" w:rsidRDefault="00000000" w:rsidRPr="00000000" w14:paraId="00000019">
      <w:pPr>
        <w:ind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Agência:</w:t>
      </w:r>
    </w:p>
    <w:p w:rsidR="00000000" w:rsidDel="00000000" w:rsidP="00000000" w:rsidRDefault="00000000" w:rsidRPr="00000000" w14:paraId="0000001A">
      <w:pPr>
        <w:ind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Conta corrente de titularidade do proponente: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/>
      </w:pPr>
      <w:bookmarkStart w:colFirst="0" w:colLast="0" w:name="_heading=h.bqoryhl9uty8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proponente declara que está ciente das normas e critérios deste edital e que, ao ser contemplado com o auxílio solicitado, não fará jus ao recebimento de diárias e passagens.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proponente declara que possui vínculo institucional como servidor efetivo do IFRS e não está em qualquer tipo de afastamento ou licença previstos pela legislação vigente.</w:t>
      </w:r>
    </w:p>
    <w:p w:rsidR="00000000" w:rsidDel="00000000" w:rsidP="00000000" w:rsidRDefault="00000000" w:rsidRPr="00000000" w14:paraId="0000001E">
      <w:pPr>
        <w:spacing w:after="240" w:before="0"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[Nome completo do acompanhante] </w:t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[Nome completo do coordenador do projeto]</w:t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2834" w:left="1700" w:right="85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685165" cy="727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165" cy="727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9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A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Farroupilha</w:t>
    </w:r>
  </w:p>
  <w:p w:rsidR="00000000" w:rsidDel="00000000" w:rsidP="00000000" w:rsidRDefault="00000000" w:rsidRPr="00000000" w14:paraId="0000002B">
    <w:pPr>
      <w:spacing w:after="0" w:before="0"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4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576bj/DEpKuPuLuUxVIIFd0gQ==">CgMxLjAyDmguYnFvcnlobDl1dHk4OAByITFMWnBoSWJycGh0WDUtVy1PZFZaN1BwUlJadzlfQkdxWA==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