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ind w:right="-568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ANEXO I - AUTODECLARAÇÃO ÉTNICO-RACIAL (PRETO/PARDO) </w:t>
        <w:br w:type="textWrapping"/>
        <w:t xml:space="preserve">PROCESSO SELETIVO SIMPLIFICADO – EDITAL N° 21/2025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 inscrito no CPF n° _________________________________, DECLARO para o fim específico de concorrer à reserva de vagas destinadas a negros (pretos e pardos) no Processo Seletivo regido pelo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n° 21/2025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 base na Lei Federal n° 12.990, de 9 de junho de 2014 e na Portaria Normativa nº 04 de 06 de abril de 2018 do Ministério do Planejamento, Desenvolvimento e Gestão, que sou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6">
      <w:pPr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</w:t>
        <w:tab/>
        <w:t xml:space="preserve">Preto</w:t>
      </w:r>
    </w:p>
    <w:p w:rsidR="00000000" w:rsidDel="00000000" w:rsidP="00000000" w:rsidRDefault="00000000" w:rsidRPr="00000000" w14:paraId="00000007">
      <w:pPr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</w:t>
        <w:tab/>
        <w:t xml:space="preserve">Pardo</w:t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___________________ de 20_____.</w:t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