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="240" w:lineRule="auto"/>
        <w:ind w:right="-568"/>
        <w:jc w:val="center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rtl w:val="0"/>
        </w:rPr>
        <w:t xml:space="preserve">ANEXO I - AUTODECLARAÇÃO ÉTNICO-RACIAL (PRETO/PARDO) </w:t>
        <w:br w:type="textWrapping"/>
        <w:t xml:space="preserve">PROCESSO SELETIVO SIMPLIFICADO – EDITAL N° 11/2025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Eu,_______________________________________________________________________ inscrito no CPF n° _________________________________, DECLARO para o fim específico de concorrer à reserva de vagas destinadas a negros (pretos e pardos) no Processo Seletivo regido pelo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n° 11/2025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com base na Lei Federal n° 12.990, de 9 de junho de 2014 e na Portaria Normativa nº 04 de 06 de abril de 2018 do Ministério do Planejamento, Desenvolvimento e Gestão, que sou conforme quesito cor/raça utilizado pela Fundação Instituto Brasileiro de Geografia e Estatística (IBGE) e a Lei Federal nº 12.288, de 20 de julho de 2010:</w:t>
      </w:r>
    </w:p>
    <w:p w:rsidR="00000000" w:rsidDel="00000000" w:rsidP="00000000" w:rsidRDefault="00000000" w:rsidRPr="00000000" w14:paraId="00000006">
      <w:pPr>
        <w:spacing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⃝</w:t>
        <w:tab/>
        <w:t xml:space="preserve">Preto</w:t>
      </w:r>
    </w:p>
    <w:p w:rsidR="00000000" w:rsidDel="00000000" w:rsidP="00000000" w:rsidRDefault="00000000" w:rsidRPr="00000000" w14:paraId="00000007">
      <w:pPr>
        <w:spacing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⃝</w:t>
        <w:tab/>
        <w:t xml:space="preserve">Pardo</w:t>
      </w:r>
    </w:p>
    <w:p w:rsidR="00000000" w:rsidDel="00000000" w:rsidP="00000000" w:rsidRDefault="00000000" w:rsidRPr="00000000" w14:paraId="00000008">
      <w:pPr>
        <w:spacing w:before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 também estar ciente que, se for comprovada falsidade desta declaração, a minha classificação no processo seletivo será tornada sem efeito, o que implicará em cancelamento da minha opção pelo sistema de reserva de vagas e consequente perda da vaga.</w:t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_____________________, _____ de ___________________ de 20_____.</w:t>
      </w:r>
    </w:p>
    <w:p w:rsidR="00000000" w:rsidDel="00000000" w:rsidP="00000000" w:rsidRDefault="00000000" w:rsidRPr="00000000" w14:paraId="0000000D">
      <w:pPr>
        <w:spacing w:before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0F">
      <w:pPr>
        <w:spacing w:before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candidato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