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A11C" w14:textId="77777777" w:rsidR="00EC0031" w:rsidRDefault="00EC0031" w:rsidP="00EC0031">
      <w:pPr>
        <w:pStyle w:val="Standard"/>
        <w:spacing w:before="324" w:after="0" w:line="240" w:lineRule="auto"/>
        <w:ind w:right="144"/>
        <w:jc w:val="center"/>
      </w:pPr>
      <w:r>
        <w:rPr>
          <w:b/>
          <w:sz w:val="24"/>
          <w:szCs w:val="24"/>
        </w:rPr>
        <w:t>ANEXO IV - FORMULÁRIO DE RELAÇÃO DE TÍTULOS</w:t>
      </w:r>
    </w:p>
    <w:p w14:paraId="3F6A8F61" w14:textId="77777777" w:rsidR="00EC0031" w:rsidRDefault="00EC0031" w:rsidP="00EC0031">
      <w:pPr>
        <w:pStyle w:val="Standard"/>
        <w:tabs>
          <w:tab w:val="left" w:pos="709"/>
        </w:tabs>
        <w:spacing w:line="240" w:lineRule="auto"/>
        <w:jc w:val="center"/>
      </w:pPr>
      <w:bookmarkStart w:id="0" w:name="_30j0zll"/>
      <w:bookmarkEnd w:id="0"/>
      <w:r>
        <w:rPr>
          <w:b/>
          <w:sz w:val="24"/>
          <w:szCs w:val="24"/>
        </w:rPr>
        <w:t>PROCESSO SELETIVO SIMPLIFICADO - EDITAL N° 31/2023</w:t>
      </w:r>
    </w:p>
    <w:tbl>
      <w:tblPr>
        <w:tblW w:w="955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5"/>
      </w:tblGrid>
      <w:tr w:rsidR="00EC0031" w14:paraId="2D3F7FF0" w14:textId="77777777" w:rsidTr="0045719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5EC4" w14:textId="77777777" w:rsidR="00EC0031" w:rsidRDefault="00EC0031" w:rsidP="0045719E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Candidato:</w:t>
            </w:r>
          </w:p>
        </w:tc>
      </w:tr>
      <w:tr w:rsidR="00EC0031" w14:paraId="60BBA140" w14:textId="77777777" w:rsidTr="0045719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E20A" w14:textId="77777777" w:rsidR="00EC0031" w:rsidRDefault="00EC0031" w:rsidP="0045719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0031" w14:paraId="639E06D0" w14:textId="77777777" w:rsidTr="0045719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0BC3" w14:textId="77777777" w:rsidR="00EC0031" w:rsidRDefault="00EC0031" w:rsidP="0045719E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Área:</w:t>
            </w:r>
          </w:p>
        </w:tc>
      </w:tr>
    </w:tbl>
    <w:p w14:paraId="407844A3" w14:textId="77777777" w:rsidR="00EC0031" w:rsidRDefault="00EC0031" w:rsidP="00EC0031">
      <w:pPr>
        <w:pStyle w:val="Standard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55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5"/>
      </w:tblGrid>
      <w:tr w:rsidR="00EC0031" w14:paraId="22441699" w14:textId="77777777" w:rsidTr="0045719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EA58" w14:textId="77777777" w:rsidR="00EC0031" w:rsidRDefault="00EC0031" w:rsidP="0045719E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Documento comprobatório do requisito mínimo para a vaga:</w:t>
            </w:r>
          </w:p>
        </w:tc>
      </w:tr>
    </w:tbl>
    <w:p w14:paraId="2923C340" w14:textId="77777777" w:rsidR="00EC0031" w:rsidRDefault="00EC0031" w:rsidP="00EC0031">
      <w:pPr>
        <w:pStyle w:val="Standard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55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305"/>
        <w:gridCol w:w="6106"/>
        <w:gridCol w:w="1634"/>
      </w:tblGrid>
      <w:tr w:rsidR="00EC0031" w14:paraId="204A55A6" w14:textId="77777777" w:rsidTr="0045719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35A8" w14:textId="77777777" w:rsidR="00EC0031" w:rsidRDefault="00EC0031" w:rsidP="0045719E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Nº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4BD7" w14:textId="77777777" w:rsidR="00EC0031" w:rsidRDefault="00EC0031" w:rsidP="0045719E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Carga Horária ou Duração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60D3" w14:textId="77777777" w:rsidR="00EC0031" w:rsidRDefault="00EC0031" w:rsidP="0045719E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Histórico ou Resumo do Documento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8A3E" w14:textId="77777777" w:rsidR="00EC0031" w:rsidRDefault="00EC0031" w:rsidP="0045719E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Pontuação Pretendida</w:t>
            </w:r>
          </w:p>
        </w:tc>
      </w:tr>
      <w:tr w:rsidR="00EC0031" w14:paraId="6F7EB617" w14:textId="77777777" w:rsidTr="004571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9513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7D697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02CC7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CAE6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031" w14:paraId="584CA86F" w14:textId="77777777" w:rsidTr="004571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76B5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DC64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ABB1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6418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031" w14:paraId="0661E941" w14:textId="77777777" w:rsidTr="004571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A19E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D51C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5B2E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BC8A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031" w14:paraId="1E78D2FA" w14:textId="77777777" w:rsidTr="004571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2479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2932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4B17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88CC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031" w14:paraId="63D73B2F" w14:textId="77777777" w:rsidTr="004571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84A2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FD17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24B6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2D4B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031" w14:paraId="1D0E5D6D" w14:textId="77777777" w:rsidTr="004571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668F8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C557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6CE0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B826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031" w14:paraId="7AD9AF85" w14:textId="77777777" w:rsidTr="004571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ED59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4581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F14FE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37C7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031" w14:paraId="5E0A8D68" w14:textId="77777777" w:rsidTr="004571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F868B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347A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E5B8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7C90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031" w14:paraId="3AEEF112" w14:textId="77777777" w:rsidTr="004571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BA9A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68E66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9A79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EF5F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031" w14:paraId="763900AF" w14:textId="77777777" w:rsidTr="004571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060B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D147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85F3F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AE2E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031" w14:paraId="793A3E61" w14:textId="77777777" w:rsidTr="004571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41F3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AAADF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EB33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FA96" w14:textId="77777777" w:rsidR="00EC0031" w:rsidRDefault="00EC0031" w:rsidP="0045719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0031" w14:paraId="5904D438" w14:textId="77777777" w:rsidTr="0045719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8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1309" w14:textId="77777777" w:rsidR="00EC0031" w:rsidRDefault="00EC0031" w:rsidP="0045719E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Total de Pontos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2D96" w14:textId="77777777" w:rsidR="00EC0031" w:rsidRDefault="00EC0031" w:rsidP="0045719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94E4495" w14:textId="77777777" w:rsidR="00EC0031" w:rsidRDefault="00EC0031" w:rsidP="00EC0031">
      <w:pPr>
        <w:pStyle w:val="Standard"/>
        <w:spacing w:after="0" w:line="240" w:lineRule="auto"/>
        <w:ind w:right="-136"/>
        <w:jc w:val="both"/>
      </w:pPr>
      <w:r>
        <w:rPr>
          <w:sz w:val="24"/>
          <w:szCs w:val="24"/>
        </w:rPr>
        <w:t xml:space="preserve">Observação: Preencha, preferencialmente de forma digital, os campos do formulário. </w:t>
      </w:r>
      <w:r>
        <w:rPr>
          <w:b/>
          <w:sz w:val="24"/>
          <w:szCs w:val="24"/>
        </w:rPr>
        <w:t>Numere os documentos na mesma sequência em que constarem na Tabela de Avaliação de Títulos (Anexo III)</w:t>
      </w:r>
      <w:r>
        <w:rPr>
          <w:sz w:val="24"/>
          <w:szCs w:val="24"/>
        </w:rPr>
        <w:t xml:space="preserve">. Anexe no formulário de inscrição esta Tabela preenchida, juntamente com os documentos em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, conforme Edital.</w:t>
      </w:r>
    </w:p>
    <w:p w14:paraId="3AA9D29C" w14:textId="77777777" w:rsidR="00EC0031" w:rsidRDefault="00EC0031" w:rsidP="00EC0031">
      <w:pPr>
        <w:pStyle w:val="Standard"/>
        <w:spacing w:after="0" w:line="240" w:lineRule="auto"/>
        <w:ind w:right="-136"/>
        <w:jc w:val="both"/>
        <w:rPr>
          <w:sz w:val="24"/>
          <w:szCs w:val="24"/>
        </w:rPr>
      </w:pPr>
    </w:p>
    <w:p w14:paraId="20017348" w14:textId="77777777" w:rsidR="00EC0031" w:rsidRDefault="00EC0031" w:rsidP="00EC0031">
      <w:pPr>
        <w:pStyle w:val="Standard"/>
        <w:spacing w:before="240" w:after="0" w:line="240" w:lineRule="auto"/>
        <w:jc w:val="center"/>
      </w:pPr>
      <w:r>
        <w:rPr>
          <w:sz w:val="24"/>
          <w:szCs w:val="24"/>
        </w:rPr>
        <w:t xml:space="preserve">____________________, _____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20_____.</w:t>
      </w:r>
    </w:p>
    <w:p w14:paraId="72B04501" w14:textId="77777777" w:rsidR="00EC0031" w:rsidRDefault="00EC0031" w:rsidP="00EC0031">
      <w:pPr>
        <w:pStyle w:val="Standard"/>
        <w:spacing w:before="240" w:after="0" w:line="240" w:lineRule="auto"/>
        <w:jc w:val="center"/>
        <w:rPr>
          <w:sz w:val="24"/>
          <w:szCs w:val="24"/>
        </w:rPr>
      </w:pPr>
    </w:p>
    <w:p w14:paraId="6F542BE0" w14:textId="77777777" w:rsidR="00EC0031" w:rsidRDefault="00EC0031" w:rsidP="00EC0031">
      <w:pPr>
        <w:pStyle w:val="Standard"/>
        <w:spacing w:before="240" w:after="0" w:line="240" w:lineRule="auto"/>
        <w:jc w:val="center"/>
      </w:pPr>
      <w:r>
        <w:rPr>
          <w:sz w:val="24"/>
          <w:szCs w:val="24"/>
        </w:rPr>
        <w:t>____________________________________</w:t>
      </w:r>
    </w:p>
    <w:p w14:paraId="0B241B9A" w14:textId="77777777" w:rsidR="00EC0031" w:rsidRDefault="00EC0031" w:rsidP="00EC0031">
      <w:pPr>
        <w:pStyle w:val="Standard"/>
        <w:spacing w:before="240" w:after="0" w:line="240" w:lineRule="auto"/>
        <w:jc w:val="center"/>
      </w:pPr>
      <w:r>
        <w:rPr>
          <w:sz w:val="24"/>
          <w:szCs w:val="24"/>
        </w:rPr>
        <w:t>Assinatura do candidato</w:t>
      </w:r>
    </w:p>
    <w:sectPr w:rsidR="00EC0031">
      <w:headerReference w:type="default" r:id="rId6"/>
      <w:footerReference w:type="default" r:id="rId7"/>
      <w:pgSz w:w="11906" w:h="16838"/>
      <w:pgMar w:top="2834" w:right="850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D7CF" w14:textId="77777777" w:rsidR="004E27EE" w:rsidRDefault="004E27EE" w:rsidP="00EC0031">
      <w:r>
        <w:separator/>
      </w:r>
    </w:p>
  </w:endnote>
  <w:endnote w:type="continuationSeparator" w:id="0">
    <w:p w14:paraId="06CA6288" w14:textId="77777777" w:rsidR="004E27EE" w:rsidRDefault="004E27EE" w:rsidP="00EC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E04B" w14:textId="77777777" w:rsidR="00000000" w:rsidRDefault="00000000">
    <w:pPr>
      <w:pStyle w:val="Standard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D726" w14:textId="77777777" w:rsidR="004E27EE" w:rsidRDefault="004E27EE" w:rsidP="00EC0031">
      <w:r>
        <w:separator/>
      </w:r>
    </w:p>
  </w:footnote>
  <w:footnote w:type="continuationSeparator" w:id="0">
    <w:p w14:paraId="0992B654" w14:textId="77777777" w:rsidR="004E27EE" w:rsidRDefault="004E27EE" w:rsidP="00EC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FB66" w14:textId="77777777" w:rsidR="00000000" w:rsidRDefault="00000000">
    <w:pPr>
      <w:pStyle w:val="Standard"/>
      <w:spacing w:after="0" w:line="240" w:lineRule="auto"/>
      <w:ind w:left="4200"/>
    </w:pPr>
    <w:r>
      <w:rPr>
        <w:noProof/>
      </w:rPr>
      <w:drawing>
        <wp:inline distT="0" distB="0" distL="0" distR="0" wp14:anchorId="131BBE3A" wp14:editId="2A5D81ED">
          <wp:extent cx="527060" cy="585033"/>
          <wp:effectExtent l="0" t="0" r="6340" b="5517"/>
          <wp:docPr id="77039164" name="Imagem 770391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60" cy="585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D9768AB" w14:textId="77777777" w:rsidR="00000000" w:rsidRDefault="00000000">
    <w:pPr>
      <w:pStyle w:val="Standard"/>
      <w:spacing w:after="0" w:line="240" w:lineRule="auto"/>
      <w:jc w:val="center"/>
    </w:pPr>
    <w:r>
      <w:rPr>
        <w:sz w:val="20"/>
        <w:szCs w:val="20"/>
      </w:rPr>
      <w:t>Ministério da Educação</w:t>
    </w:r>
  </w:p>
  <w:p w14:paraId="3497688D" w14:textId="77777777" w:rsidR="00000000" w:rsidRDefault="00000000">
    <w:pPr>
      <w:pStyle w:val="Standard"/>
      <w:spacing w:before="31" w:after="0" w:line="240" w:lineRule="auto"/>
      <w:ind w:left="142" w:right="134"/>
      <w:jc w:val="center"/>
    </w:pPr>
    <w:r>
      <w:rPr>
        <w:sz w:val="20"/>
        <w:szCs w:val="20"/>
      </w:rPr>
      <w:t>Secretaria de Educação Profissional e Tecnológica</w:t>
    </w:r>
  </w:p>
  <w:p w14:paraId="2F92A996" w14:textId="77777777" w:rsidR="00000000" w:rsidRDefault="00000000">
    <w:pPr>
      <w:pStyle w:val="Standard"/>
      <w:spacing w:before="31" w:after="0" w:line="240" w:lineRule="auto"/>
      <w:ind w:left="142" w:right="134"/>
      <w:jc w:val="center"/>
    </w:pPr>
    <w:r>
      <w:rPr>
        <w:sz w:val="20"/>
        <w:szCs w:val="20"/>
      </w:rPr>
      <w:t xml:space="preserve">Instituto Federal de Educação, Ciência e Tecnologia do Rio Grande do Sul - </w:t>
    </w:r>
    <w:r>
      <w:rPr>
        <w:i/>
        <w:sz w:val="20"/>
        <w:szCs w:val="20"/>
      </w:rPr>
      <w:t>Campus</w:t>
    </w:r>
    <w:r>
      <w:rPr>
        <w:sz w:val="20"/>
        <w:szCs w:val="20"/>
      </w:rPr>
      <w:t xml:space="preserve"> Farroupilha</w:t>
    </w:r>
  </w:p>
  <w:p w14:paraId="6D7DE19C" w14:textId="77777777" w:rsidR="00000000" w:rsidRDefault="00000000">
    <w:pPr>
      <w:pStyle w:val="Standard"/>
      <w:spacing w:after="0" w:line="240" w:lineRule="auto"/>
      <w:jc w:val="center"/>
    </w:pPr>
    <w:r>
      <w:rPr>
        <w:sz w:val="18"/>
        <w:szCs w:val="18"/>
      </w:rPr>
      <w:t>Avenida São Vicente, 785 – Cinquentenário – Farroupilha/RS – CEP 95.174-274</w:t>
    </w:r>
  </w:p>
  <w:p w14:paraId="114505FA" w14:textId="77777777" w:rsidR="00000000" w:rsidRDefault="00000000">
    <w:pPr>
      <w:pStyle w:val="Standard"/>
      <w:spacing w:after="0" w:line="240" w:lineRule="auto"/>
      <w:jc w:val="center"/>
    </w:pPr>
    <w:r>
      <w:rPr>
        <w:sz w:val="18"/>
        <w:szCs w:val="18"/>
      </w:rPr>
      <w:t xml:space="preserve">Telefone: (54) 3260.2400 – www.ifrs.edu.br/farroupilha – E-mail: </w:t>
    </w:r>
    <w:hyperlink r:id="rId2" w:history="1">
      <w:r>
        <w:rPr>
          <w:color w:val="1155CC"/>
          <w:sz w:val="18"/>
          <w:szCs w:val="18"/>
          <w:u w:val="single"/>
        </w:rPr>
        <w:t>gabinete@farroupilha.ifrs.edu.br</w:t>
      </w:r>
    </w:hyperlink>
  </w:p>
  <w:p w14:paraId="2002F54E" w14:textId="77777777" w:rsidR="00000000" w:rsidRDefault="00000000">
    <w:pPr>
      <w:pStyle w:val="Standard"/>
      <w:spacing w:after="0" w:line="240" w:lineRule="auto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31"/>
    <w:rsid w:val="00372D59"/>
    <w:rsid w:val="004E27EE"/>
    <w:rsid w:val="00802423"/>
    <w:rsid w:val="00967D13"/>
    <w:rsid w:val="00AC2FD2"/>
    <w:rsid w:val="00E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C487"/>
  <w15:chartTrackingRefBased/>
  <w15:docId w15:val="{4649ADAC-0623-497A-BCF9-61791644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003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0"/>
      <w:lang w:eastAsia="zh-CN" w:bidi="hi-IN"/>
      <w14:ligatures w14:val="none"/>
    </w:rPr>
  </w:style>
  <w:style w:type="paragraph" w:styleId="Ttulo">
    <w:name w:val="Title"/>
    <w:basedOn w:val="Normal"/>
    <w:next w:val="Standard"/>
    <w:link w:val="TtuloChar"/>
    <w:uiPriority w:val="10"/>
    <w:qFormat/>
    <w:rsid w:val="00EC00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C0031"/>
    <w:rPr>
      <w:rFonts w:ascii="Calibri" w:eastAsia="Calibri" w:hAnsi="Calibri" w:cs="Calibri"/>
      <w:b/>
      <w:kern w:val="0"/>
      <w:sz w:val="72"/>
      <w:szCs w:val="72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C0031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C0031"/>
    <w:rPr>
      <w:rFonts w:ascii="Calibri" w:eastAsia="Calibri" w:hAnsi="Calibri" w:cs="Mangal"/>
      <w:kern w:val="0"/>
      <w:szCs w:val="20"/>
      <w:lang w:eastAsia="zh-CN" w:bidi="hi-I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C0031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C0031"/>
    <w:rPr>
      <w:rFonts w:ascii="Calibri" w:eastAsia="Calibri" w:hAnsi="Calibri" w:cs="Mangal"/>
      <w:kern w:val="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farroupilha.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17</Lines>
  <Paragraphs>8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Souza</dc:creator>
  <cp:keywords/>
  <dc:description/>
  <cp:lastModifiedBy>Laura Souza</cp:lastModifiedBy>
  <cp:revision>2</cp:revision>
  <cp:lastPrinted>2023-09-05T16:50:00Z</cp:lastPrinted>
  <dcterms:created xsi:type="dcterms:W3CDTF">2023-09-05T16:55:00Z</dcterms:created>
  <dcterms:modified xsi:type="dcterms:W3CDTF">2023-09-05T16:55:00Z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75c6bd4e-8978-4c9b-be39-b4eec74c1e2b</vt:lpwstr>
  </property>
</Properties>
</file>