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D74E" w14:textId="77777777" w:rsidR="0077510E" w:rsidRDefault="00000000">
      <w:pPr>
        <w:spacing w:after="0"/>
        <w:jc w:val="center"/>
        <w:rPr>
          <w:b/>
          <w:sz w:val="24"/>
          <w:szCs w:val="24"/>
        </w:rPr>
      </w:pPr>
      <w:r>
        <w:rPr>
          <w:b/>
          <w:sz w:val="24"/>
          <w:szCs w:val="24"/>
        </w:rPr>
        <w:t>ANEXO III</w:t>
      </w:r>
    </w:p>
    <w:p w14:paraId="322D84BC" w14:textId="77777777" w:rsidR="0077510E" w:rsidRDefault="00000000">
      <w:pPr>
        <w:spacing w:after="0"/>
        <w:jc w:val="center"/>
        <w:rPr>
          <w:b/>
          <w:sz w:val="24"/>
          <w:szCs w:val="24"/>
        </w:rPr>
      </w:pPr>
      <w:r>
        <w:rPr>
          <w:b/>
          <w:sz w:val="24"/>
          <w:szCs w:val="24"/>
        </w:rPr>
        <w:t xml:space="preserve">MODELO DE DECLARAÇÃO DE CONTROLE DO LIMITE DE VENDA (GRUPOS FORMAIS) </w:t>
      </w:r>
    </w:p>
    <w:p w14:paraId="1749F004" w14:textId="77777777" w:rsidR="0077510E" w:rsidRDefault="00000000">
      <w:pPr>
        <w:spacing w:after="0"/>
        <w:jc w:val="center"/>
        <w:rPr>
          <w:color w:val="FF0000"/>
          <w:sz w:val="20"/>
          <w:szCs w:val="20"/>
        </w:rPr>
      </w:pPr>
      <w:r>
        <w:rPr>
          <w:noProof/>
        </w:rPr>
        <mc:AlternateContent>
          <mc:Choice Requires="wpg">
            <w:drawing>
              <wp:anchor distT="0" distB="0" distL="114300" distR="114300" simplePos="0" relativeHeight="251658240" behindDoc="0" locked="0" layoutInCell="1" hidden="0" allowOverlap="1" wp14:anchorId="05C72818" wp14:editId="4459CC54">
                <wp:simplePos x="0" y="0"/>
                <wp:positionH relativeFrom="column">
                  <wp:posOffset>-279399</wp:posOffset>
                </wp:positionH>
                <wp:positionV relativeFrom="paragraph">
                  <wp:posOffset>63500</wp:posOffset>
                </wp:positionV>
                <wp:extent cx="6570345" cy="6727190"/>
                <wp:effectExtent l="0" t="0" r="0" b="0"/>
                <wp:wrapNone/>
                <wp:docPr id="34" name="Retângulo 34"/>
                <wp:cNvGraphicFramePr/>
                <a:graphic xmlns:a="http://schemas.openxmlformats.org/drawingml/2006/main">
                  <a:graphicData uri="http://schemas.microsoft.com/office/word/2010/wordprocessingShape">
                    <wps:wsp>
                      <wps:cNvSpPr/>
                      <wps:spPr>
                        <a:xfrm>
                          <a:off x="2073528" y="429105"/>
                          <a:ext cx="6544945" cy="6701790"/>
                        </a:xfrm>
                        <a:prstGeom prst="rect">
                          <a:avLst/>
                        </a:prstGeom>
                        <a:noFill/>
                        <a:ln w="25400" cap="flat" cmpd="sng">
                          <a:solidFill>
                            <a:schemeClr val="dk1"/>
                          </a:solidFill>
                          <a:prstDash val="solid"/>
                          <a:round/>
                          <a:headEnd type="none" w="sm" len="sm"/>
                          <a:tailEnd type="none" w="sm" len="sm"/>
                        </a:ln>
                      </wps:spPr>
                      <wps:txbx>
                        <w:txbxContent>
                          <w:p w14:paraId="7EBD3840" w14:textId="77777777" w:rsidR="0077510E" w:rsidRDefault="007751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63500</wp:posOffset>
                </wp:positionV>
                <wp:extent cx="6570345" cy="6727190"/>
                <wp:effectExtent b="0" l="0" r="0" t="0"/>
                <wp:wrapNone/>
                <wp:docPr id="3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70345" cy="6727190"/>
                        </a:xfrm>
                        <a:prstGeom prst="rect"/>
                        <a:ln/>
                      </pic:spPr>
                    </pic:pic>
                  </a:graphicData>
                </a:graphic>
              </wp:anchor>
            </w:drawing>
          </mc:Fallback>
        </mc:AlternateContent>
      </w:r>
    </w:p>
    <w:p w14:paraId="0A8977E0" w14:textId="77777777" w:rsidR="0077510E" w:rsidRDefault="0077510E">
      <w:pPr>
        <w:spacing w:after="0" w:line="360" w:lineRule="auto"/>
        <w:jc w:val="center"/>
        <w:rPr>
          <w:sz w:val="24"/>
          <w:szCs w:val="24"/>
        </w:rPr>
      </w:pPr>
    </w:p>
    <w:p w14:paraId="56C880DC" w14:textId="77777777" w:rsidR="0077510E" w:rsidRDefault="00000000">
      <w:pPr>
        <w:spacing w:after="0" w:line="360" w:lineRule="auto"/>
        <w:jc w:val="center"/>
        <w:rPr>
          <w:sz w:val="24"/>
          <w:szCs w:val="24"/>
        </w:rPr>
      </w:pPr>
      <w:r>
        <w:rPr>
          <w:sz w:val="24"/>
          <w:szCs w:val="24"/>
        </w:rPr>
        <w:t>DECLARAÇÃO DE RESPONSABILIDADE PELO CONTROLE DO ATENDIMENTO DO LIMITE INDIVIDUAL DE VENDA DOS COOPERADOS/ ASSOCIADOS (GRUPOS FORMAIS)</w:t>
      </w:r>
    </w:p>
    <w:p w14:paraId="65046E1F" w14:textId="77777777" w:rsidR="0077510E" w:rsidRDefault="0077510E">
      <w:pPr>
        <w:spacing w:after="0" w:line="360" w:lineRule="auto"/>
        <w:jc w:val="center"/>
        <w:rPr>
          <w:sz w:val="24"/>
          <w:szCs w:val="24"/>
        </w:rPr>
      </w:pPr>
    </w:p>
    <w:p w14:paraId="76017685" w14:textId="77777777" w:rsidR="0077510E" w:rsidRDefault="00000000">
      <w:pPr>
        <w:spacing w:after="0" w:line="360" w:lineRule="auto"/>
        <w:jc w:val="both"/>
        <w:rPr>
          <w:sz w:val="24"/>
          <w:szCs w:val="24"/>
        </w:rPr>
      </w:pPr>
      <w:r>
        <w:rPr>
          <w:sz w:val="24"/>
          <w:szCs w:val="24"/>
        </w:rPr>
        <w:t>O(A) (nome do Grupo Formal) ............................................................................, CNPJ nº ....................................., DAP jurídica nº ................................ com sede .........................................................., neste ato representado(a) por ................................................. (nome do representante legal de acordo com o Projeto de Venda), portador (a) da Cédula de Identidade RG nº ................................., CPF nº ..............................,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DAP/ANO CIVIL/ ENTIDADE EXECUTORA referente à sua produção, considerando os dispositivos da Lei nº 11.947/2009 e da Resolução CD/FNDE nº 06/2020 que regem o Programa Nacional de Alimentação Escolar – PNAE e demais documentos normativos, no que couber.</w:t>
      </w:r>
    </w:p>
    <w:p w14:paraId="312CD5A9" w14:textId="77777777" w:rsidR="0077510E" w:rsidRDefault="0077510E">
      <w:pPr>
        <w:spacing w:after="0" w:line="360" w:lineRule="auto"/>
        <w:jc w:val="both"/>
        <w:rPr>
          <w:sz w:val="24"/>
          <w:szCs w:val="24"/>
        </w:rPr>
      </w:pPr>
    </w:p>
    <w:p w14:paraId="200D8C4A" w14:textId="77777777" w:rsidR="0077510E" w:rsidRDefault="00000000">
      <w:pPr>
        <w:spacing w:after="0" w:line="360" w:lineRule="auto"/>
        <w:jc w:val="right"/>
        <w:rPr>
          <w:sz w:val="24"/>
          <w:szCs w:val="24"/>
        </w:rPr>
      </w:pPr>
      <w:r>
        <w:rPr>
          <w:sz w:val="20"/>
          <w:szCs w:val="20"/>
          <w:vertAlign w:val="superscript"/>
        </w:rPr>
        <w:t>(MUNICÍPIO/UF)</w:t>
      </w:r>
      <w:r>
        <w:rPr>
          <w:sz w:val="24"/>
          <w:szCs w:val="24"/>
          <w:vertAlign w:val="superscript"/>
        </w:rPr>
        <w:tab/>
      </w:r>
      <w:r>
        <w:rPr>
          <w:sz w:val="24"/>
          <w:szCs w:val="24"/>
        </w:rPr>
        <w:t xml:space="preserve">, </w:t>
      </w:r>
      <w:r>
        <w:rPr>
          <w:sz w:val="20"/>
          <w:szCs w:val="20"/>
          <w:vertAlign w:val="superscript"/>
        </w:rPr>
        <w:t>(</w:t>
      </w:r>
      <w:proofErr w:type="gramStart"/>
      <w:r>
        <w:rPr>
          <w:sz w:val="20"/>
          <w:szCs w:val="20"/>
          <w:vertAlign w:val="superscript"/>
        </w:rPr>
        <w:t>DIA)</w:t>
      </w:r>
      <w:r>
        <w:rPr>
          <w:sz w:val="24"/>
          <w:szCs w:val="24"/>
        </w:rPr>
        <w:t xml:space="preserve">   </w:t>
      </w:r>
      <w:proofErr w:type="gramEnd"/>
      <w:r>
        <w:rPr>
          <w:sz w:val="24"/>
          <w:szCs w:val="24"/>
        </w:rPr>
        <w:t xml:space="preserve">de  </w:t>
      </w:r>
      <w:r>
        <w:rPr>
          <w:sz w:val="24"/>
          <w:szCs w:val="24"/>
        </w:rPr>
        <w:tab/>
      </w:r>
      <w:r>
        <w:rPr>
          <w:sz w:val="20"/>
          <w:szCs w:val="20"/>
          <w:vertAlign w:val="superscript"/>
        </w:rPr>
        <w:t>(MÊS)</w:t>
      </w:r>
      <w:r>
        <w:rPr>
          <w:sz w:val="24"/>
          <w:szCs w:val="24"/>
        </w:rPr>
        <w:t xml:space="preserve">      de 2023.</w:t>
      </w:r>
    </w:p>
    <w:p w14:paraId="42CBA8D5" w14:textId="77777777" w:rsidR="0077510E" w:rsidRDefault="0077510E">
      <w:pPr>
        <w:spacing w:after="0" w:line="360" w:lineRule="auto"/>
        <w:jc w:val="right"/>
        <w:rPr>
          <w:sz w:val="24"/>
          <w:szCs w:val="24"/>
        </w:rPr>
      </w:pPr>
    </w:p>
    <w:p w14:paraId="1A18C4D4" w14:textId="77777777" w:rsidR="0077510E" w:rsidRDefault="00000000">
      <w:pPr>
        <w:spacing w:after="0" w:line="360" w:lineRule="auto"/>
        <w:jc w:val="right"/>
        <w:rPr>
          <w:sz w:val="24"/>
          <w:szCs w:val="24"/>
        </w:rPr>
      </w:pPr>
      <w:r>
        <w:rPr>
          <w:noProof/>
        </w:rPr>
        <mc:AlternateContent>
          <mc:Choice Requires="wps">
            <w:drawing>
              <wp:anchor distT="0" distB="0" distL="114300" distR="114300" simplePos="0" relativeHeight="251659264" behindDoc="0" locked="0" layoutInCell="1" hidden="0" allowOverlap="1" wp14:anchorId="4400816A" wp14:editId="6271A39C">
                <wp:simplePos x="0" y="0"/>
                <wp:positionH relativeFrom="column">
                  <wp:posOffset>2400300</wp:posOffset>
                </wp:positionH>
                <wp:positionV relativeFrom="paragraph">
                  <wp:posOffset>139700</wp:posOffset>
                </wp:positionV>
                <wp:extent cx="0" cy="12700"/>
                <wp:effectExtent l="0" t="0" r="0" b="0"/>
                <wp:wrapNone/>
                <wp:docPr id="33" name="Conector de Seta Reta 33"/>
                <wp:cNvGraphicFramePr/>
                <a:graphic xmlns:a="http://schemas.openxmlformats.org/drawingml/2006/main">
                  <a:graphicData uri="http://schemas.microsoft.com/office/word/2010/wordprocessingShape">
                    <wps:wsp>
                      <wps:cNvCnPr/>
                      <wps:spPr>
                        <a:xfrm>
                          <a:off x="4589080" y="3780000"/>
                          <a:ext cx="15138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139700</wp:posOffset>
                </wp:positionV>
                <wp:extent cx="0" cy="12700"/>
                <wp:effectExtent b="0" l="0" r="0" t="0"/>
                <wp:wrapNone/>
                <wp:docPr id="3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3C9E8B49" wp14:editId="295253C6">
                <wp:simplePos x="0" y="0"/>
                <wp:positionH relativeFrom="column">
                  <wp:posOffset>3987800</wp:posOffset>
                </wp:positionH>
                <wp:positionV relativeFrom="paragraph">
                  <wp:posOffset>127000</wp:posOffset>
                </wp:positionV>
                <wp:extent cx="0" cy="12700"/>
                <wp:effectExtent l="0" t="0" r="0" b="0"/>
                <wp:wrapNone/>
                <wp:docPr id="31" name="Conector de Seta Reta 31"/>
                <wp:cNvGraphicFramePr/>
                <a:graphic xmlns:a="http://schemas.openxmlformats.org/drawingml/2006/main">
                  <a:graphicData uri="http://schemas.microsoft.com/office/word/2010/wordprocessingShape">
                    <wps:wsp>
                      <wps:cNvCnPr/>
                      <wps:spPr>
                        <a:xfrm>
                          <a:off x="5192648" y="3780000"/>
                          <a:ext cx="30670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127000</wp:posOffset>
                </wp:positionV>
                <wp:extent cx="0" cy="12700"/>
                <wp:effectExtent b="0" l="0" r="0" t="0"/>
                <wp:wrapNone/>
                <wp:docPr id="3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5664AE1E" wp14:editId="6F7890E8">
                <wp:simplePos x="0" y="0"/>
                <wp:positionH relativeFrom="column">
                  <wp:posOffset>4572000</wp:posOffset>
                </wp:positionH>
                <wp:positionV relativeFrom="paragraph">
                  <wp:posOffset>139700</wp:posOffset>
                </wp:positionV>
                <wp:extent cx="0" cy="12700"/>
                <wp:effectExtent l="0" t="0" r="0" b="0"/>
                <wp:wrapNone/>
                <wp:docPr id="32" name="Conector de Seta Reta 32"/>
                <wp:cNvGraphicFramePr/>
                <a:graphic xmlns:a="http://schemas.openxmlformats.org/drawingml/2006/main">
                  <a:graphicData uri="http://schemas.microsoft.com/office/word/2010/wordprocessingShape">
                    <wps:wsp>
                      <wps:cNvCnPr/>
                      <wps:spPr>
                        <a:xfrm>
                          <a:off x="4998655" y="3780000"/>
                          <a:ext cx="69469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139700</wp:posOffset>
                </wp:positionV>
                <wp:extent cx="0" cy="12700"/>
                <wp:effectExtent b="0" l="0" r="0" t="0"/>
                <wp:wrapNone/>
                <wp:docPr id="3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4343BD80" w14:textId="77777777" w:rsidR="0077510E" w:rsidRDefault="00000000">
      <w:pPr>
        <w:spacing w:after="0" w:line="240" w:lineRule="auto"/>
        <w:jc w:val="center"/>
        <w:rPr>
          <w:sz w:val="24"/>
          <w:szCs w:val="24"/>
          <w:vertAlign w:val="superscript"/>
        </w:rPr>
      </w:pPr>
      <w:r>
        <w:rPr>
          <w:sz w:val="20"/>
          <w:szCs w:val="20"/>
          <w:vertAlign w:val="superscript"/>
        </w:rPr>
        <w:t>(ASSINATURA)</w:t>
      </w:r>
    </w:p>
    <w:p w14:paraId="18C9B217" w14:textId="77777777" w:rsidR="0077510E" w:rsidRDefault="00000000">
      <w:pPr>
        <w:spacing w:after="0" w:line="240" w:lineRule="auto"/>
        <w:jc w:val="center"/>
        <w:rPr>
          <w:sz w:val="24"/>
          <w:szCs w:val="24"/>
        </w:rPr>
      </w:pPr>
      <w:r>
        <w:rPr>
          <w:sz w:val="24"/>
          <w:szCs w:val="24"/>
        </w:rPr>
        <w:t>REPRESENTANTE LEGAL DO GRUPO FORMAL</w:t>
      </w:r>
    </w:p>
    <w:p w14:paraId="0CC1E6FD" w14:textId="77777777" w:rsidR="0077510E" w:rsidRDefault="0077510E">
      <w:pPr>
        <w:rPr>
          <w:rFonts w:ascii="Arial" w:eastAsia="Arial" w:hAnsi="Arial" w:cs="Arial"/>
          <w:b/>
          <w:sz w:val="24"/>
          <w:szCs w:val="24"/>
        </w:rPr>
      </w:pPr>
    </w:p>
    <w:sectPr w:rsidR="0077510E">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B9FB" w14:textId="77777777" w:rsidR="00E751B3" w:rsidRDefault="00E751B3">
      <w:pPr>
        <w:spacing w:after="0" w:line="240" w:lineRule="auto"/>
      </w:pPr>
      <w:r>
        <w:separator/>
      </w:r>
    </w:p>
  </w:endnote>
  <w:endnote w:type="continuationSeparator" w:id="0">
    <w:p w14:paraId="347CE616" w14:textId="77777777" w:rsidR="00E751B3" w:rsidRDefault="00E7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8DFF" w14:textId="77777777" w:rsidR="00102D05" w:rsidRDefault="00102D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D13F" w14:textId="77777777" w:rsidR="00102D05" w:rsidRPr="0093238F" w:rsidRDefault="00102D05" w:rsidP="00102D05">
    <w:pPr>
      <w:suppressAutoHyphens/>
      <w:autoSpaceDE w:val="0"/>
      <w:autoSpaceDN w:val="0"/>
      <w:adjustRightInd w:val="0"/>
      <w:spacing w:after="0" w:line="240" w:lineRule="auto"/>
      <w:jc w:val="center"/>
      <w:rPr>
        <w:rFonts w:eastAsia="Times New Roman" w:cs="Arial"/>
        <w:sz w:val="16"/>
        <w:szCs w:val="16"/>
        <w:lang w:eastAsia="ar-SA"/>
      </w:rPr>
    </w:pPr>
    <w:r w:rsidRPr="0093238F">
      <w:rPr>
        <w:rFonts w:eastAsia="Times New Roman" w:cs="Arial"/>
        <w:sz w:val="16"/>
        <w:szCs w:val="16"/>
        <w:lang w:eastAsia="ar-SA"/>
      </w:rPr>
      <w:t>Chamada Pública para Atendimento ao Programa Nacional de Alimentação Escolar – PNAE</w:t>
    </w:r>
  </w:p>
  <w:p w14:paraId="4348709A" w14:textId="77777777" w:rsidR="00102D05" w:rsidRPr="00102D05" w:rsidRDefault="00102D05" w:rsidP="00102D05">
    <w:pPr>
      <w:pBdr>
        <w:top w:val="nil"/>
        <w:left w:val="nil"/>
        <w:bottom w:val="nil"/>
        <w:right w:val="nil"/>
        <w:between w:val="nil"/>
      </w:pBdr>
      <w:tabs>
        <w:tab w:val="center" w:pos="4252"/>
        <w:tab w:val="right" w:pos="8504"/>
      </w:tabs>
      <w:spacing w:after="0" w:line="240" w:lineRule="auto"/>
      <w:jc w:val="center"/>
      <w:rPr>
        <w:rFonts w:eastAsia="Times New Roman" w:cs="Arial"/>
        <w:sz w:val="16"/>
        <w:szCs w:val="16"/>
        <w:lang w:eastAsia="ar-SA"/>
      </w:rPr>
    </w:pPr>
    <w:r>
      <w:rPr>
        <w:sz w:val="16"/>
        <w:szCs w:val="16"/>
      </w:rPr>
      <w:t xml:space="preserve">Processo n.º </w:t>
    </w:r>
    <w:r w:rsidRPr="00102D05">
      <w:rPr>
        <w:sz w:val="16"/>
        <w:szCs w:val="16"/>
        <w:shd w:val="clear" w:color="auto" w:fill="F9FBFD"/>
      </w:rPr>
      <w:t xml:space="preserve">23364.000147/2023-71 </w:t>
    </w:r>
    <w:r w:rsidRPr="00102D05">
      <w:rPr>
        <w:rFonts w:eastAsia="Times New Roman" w:cs="Arial"/>
        <w:sz w:val="16"/>
        <w:szCs w:val="16"/>
        <w:lang w:eastAsia="ar-SA"/>
      </w:rPr>
      <w:t>- Dispensa de Licitação nº 30/2023</w:t>
    </w:r>
  </w:p>
  <w:p w14:paraId="2EE47A9C" w14:textId="2F732C28" w:rsidR="0077510E" w:rsidRPr="00102D05" w:rsidRDefault="00000000" w:rsidP="00102D05">
    <w:pPr>
      <w:pBdr>
        <w:top w:val="nil"/>
        <w:left w:val="nil"/>
        <w:bottom w:val="nil"/>
        <w:right w:val="nil"/>
        <w:between w:val="nil"/>
      </w:pBdr>
      <w:tabs>
        <w:tab w:val="center" w:pos="4252"/>
        <w:tab w:val="right" w:pos="8504"/>
      </w:tabs>
      <w:spacing w:after="0" w:line="240" w:lineRule="auto"/>
      <w:jc w:val="center"/>
    </w:pPr>
    <w:r w:rsidRPr="00102D05">
      <w:rPr>
        <w:b/>
        <w:sz w:val="14"/>
        <w:szCs w:val="14"/>
      </w:rPr>
      <w:t xml:space="preserve">ANEXO </w:t>
    </w:r>
    <w:r w:rsidR="00102D05" w:rsidRPr="00102D05">
      <w:rPr>
        <w:b/>
        <w:sz w:val="14"/>
        <w:szCs w:val="14"/>
      </w:rPr>
      <w:t>III</w:t>
    </w:r>
    <w:r w:rsidRPr="00102D05">
      <w:rPr>
        <w:b/>
        <w:sz w:val="14"/>
        <w:szCs w:val="14"/>
      </w:rPr>
      <w:t xml:space="preserve"> – Página </w:t>
    </w:r>
    <w:r w:rsidRPr="00102D05">
      <w:rPr>
        <w:b/>
        <w:sz w:val="14"/>
        <w:szCs w:val="14"/>
      </w:rPr>
      <w:fldChar w:fldCharType="begin"/>
    </w:r>
    <w:r w:rsidRPr="00102D05">
      <w:rPr>
        <w:b/>
        <w:sz w:val="14"/>
        <w:szCs w:val="14"/>
      </w:rPr>
      <w:instrText>PAGE</w:instrText>
    </w:r>
    <w:r w:rsidRPr="00102D05">
      <w:rPr>
        <w:b/>
        <w:sz w:val="14"/>
        <w:szCs w:val="14"/>
      </w:rPr>
      <w:fldChar w:fldCharType="separate"/>
    </w:r>
    <w:r w:rsidR="00102D05" w:rsidRPr="00102D05">
      <w:rPr>
        <w:b/>
        <w:noProof/>
        <w:sz w:val="14"/>
        <w:szCs w:val="14"/>
      </w:rPr>
      <w:t>1</w:t>
    </w:r>
    <w:r w:rsidRPr="00102D05">
      <w:rPr>
        <w:b/>
        <w:sz w:val="14"/>
        <w:szCs w:val="14"/>
      </w:rPr>
      <w:fldChar w:fldCharType="end"/>
    </w:r>
    <w:r w:rsidRPr="00102D05">
      <w:rPr>
        <w:b/>
        <w:sz w:val="14"/>
        <w:szCs w:val="14"/>
      </w:rPr>
      <w:t xml:space="preserve"> de </w:t>
    </w:r>
    <w:r w:rsidRPr="00102D05">
      <w:rPr>
        <w:b/>
        <w:sz w:val="14"/>
        <w:szCs w:val="14"/>
      </w:rPr>
      <w:fldChar w:fldCharType="begin"/>
    </w:r>
    <w:r w:rsidRPr="00102D05">
      <w:rPr>
        <w:b/>
        <w:sz w:val="14"/>
        <w:szCs w:val="14"/>
      </w:rPr>
      <w:instrText>NUMPAGES</w:instrText>
    </w:r>
    <w:r w:rsidRPr="00102D05">
      <w:rPr>
        <w:b/>
        <w:sz w:val="14"/>
        <w:szCs w:val="14"/>
      </w:rPr>
      <w:fldChar w:fldCharType="separate"/>
    </w:r>
    <w:r w:rsidR="00102D05" w:rsidRPr="00102D05">
      <w:rPr>
        <w:b/>
        <w:noProof/>
        <w:sz w:val="14"/>
        <w:szCs w:val="14"/>
      </w:rPr>
      <w:t>1</w:t>
    </w:r>
    <w:r w:rsidRPr="00102D05">
      <w:rPr>
        <w:b/>
        <w:sz w:val="14"/>
        <w:szCs w:val="14"/>
      </w:rPr>
      <w:fldChar w:fldCharType="end"/>
    </w:r>
  </w:p>
  <w:p w14:paraId="0E408ED6" w14:textId="77777777" w:rsidR="0077510E" w:rsidRDefault="0077510E">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0BE3" w14:textId="77777777" w:rsidR="00102D05" w:rsidRDefault="00102D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99C3" w14:textId="77777777" w:rsidR="00E751B3" w:rsidRDefault="00E751B3">
      <w:pPr>
        <w:spacing w:after="0" w:line="240" w:lineRule="auto"/>
      </w:pPr>
      <w:r>
        <w:separator/>
      </w:r>
    </w:p>
  </w:footnote>
  <w:footnote w:type="continuationSeparator" w:id="0">
    <w:p w14:paraId="0454F23B" w14:textId="77777777" w:rsidR="00E751B3" w:rsidRDefault="00E7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98A1" w14:textId="77777777" w:rsidR="00102D05" w:rsidRDefault="00102D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D5D3" w14:textId="77777777" w:rsidR="0077510E" w:rsidRDefault="00000000">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14:anchorId="656D0871" wp14:editId="22E9CF2A">
          <wp:simplePos x="0" y="0"/>
          <wp:positionH relativeFrom="margin">
            <wp:posOffset>2738755</wp:posOffset>
          </wp:positionH>
          <wp:positionV relativeFrom="page">
            <wp:posOffset>441960</wp:posOffset>
          </wp:positionV>
          <wp:extent cx="506730" cy="53975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tbl>
    <w:tblPr>
      <w:tblStyle w:val="a0"/>
      <w:tblW w:w="27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202"/>
    </w:tblGrid>
    <w:tr w:rsidR="0077510E" w14:paraId="544FD424" w14:textId="77777777">
      <w:trPr>
        <w:trHeight w:val="131"/>
      </w:trPr>
      <w:tc>
        <w:tcPr>
          <w:tcW w:w="2728" w:type="dxa"/>
          <w:gridSpan w:val="2"/>
          <w:vAlign w:val="center"/>
        </w:tcPr>
        <w:p w14:paraId="3408E542" w14:textId="77777777" w:rsidR="0077510E" w:rsidRDefault="00000000">
          <w:pPr>
            <w:spacing w:after="0" w:line="240" w:lineRule="auto"/>
            <w:jc w:val="center"/>
            <w:rPr>
              <w:rFonts w:ascii="Arial" w:eastAsia="Arial" w:hAnsi="Arial" w:cs="Arial"/>
              <w:b/>
              <w:sz w:val="16"/>
              <w:szCs w:val="16"/>
            </w:rPr>
          </w:pPr>
          <w:r>
            <w:rPr>
              <w:rFonts w:ascii="Arial" w:eastAsia="Arial" w:hAnsi="Arial" w:cs="Arial"/>
              <w:b/>
              <w:sz w:val="16"/>
              <w:szCs w:val="16"/>
            </w:rPr>
            <w:t xml:space="preserve">IFRS – </w:t>
          </w:r>
          <w:r>
            <w:rPr>
              <w:rFonts w:ascii="Arial" w:eastAsia="Arial" w:hAnsi="Arial" w:cs="Arial"/>
              <w:b/>
              <w:i/>
              <w:sz w:val="16"/>
              <w:szCs w:val="16"/>
            </w:rPr>
            <w:t>Campus</w:t>
          </w:r>
          <w:r>
            <w:rPr>
              <w:rFonts w:ascii="Arial" w:eastAsia="Arial" w:hAnsi="Arial" w:cs="Arial"/>
              <w:b/>
              <w:sz w:val="16"/>
              <w:szCs w:val="16"/>
            </w:rPr>
            <w:t xml:space="preserve"> Farroupilha</w:t>
          </w:r>
        </w:p>
      </w:tc>
    </w:tr>
    <w:tr w:rsidR="0077510E" w14:paraId="7A73A57E" w14:textId="77777777">
      <w:trPr>
        <w:trHeight w:val="385"/>
      </w:trPr>
      <w:tc>
        <w:tcPr>
          <w:tcW w:w="1526" w:type="dxa"/>
        </w:tcPr>
        <w:p w14:paraId="158A47A4" w14:textId="77777777" w:rsidR="0077510E" w:rsidRDefault="00000000">
          <w:pPr>
            <w:spacing w:after="0" w:line="240" w:lineRule="auto"/>
            <w:rPr>
              <w:rFonts w:ascii="Arial" w:eastAsia="Arial" w:hAnsi="Arial" w:cs="Arial"/>
              <w:sz w:val="14"/>
              <w:szCs w:val="14"/>
            </w:rPr>
          </w:pPr>
          <w:r>
            <w:rPr>
              <w:rFonts w:ascii="Arial" w:eastAsia="Arial" w:hAnsi="Arial" w:cs="Arial"/>
              <w:sz w:val="14"/>
              <w:szCs w:val="14"/>
            </w:rPr>
            <w:t>Fl. n°</w:t>
          </w:r>
        </w:p>
      </w:tc>
      <w:tc>
        <w:tcPr>
          <w:tcW w:w="1202" w:type="dxa"/>
        </w:tcPr>
        <w:p w14:paraId="74EB1AE4" w14:textId="77777777" w:rsidR="0077510E" w:rsidRDefault="00000000">
          <w:pPr>
            <w:spacing w:after="0" w:line="240" w:lineRule="auto"/>
            <w:rPr>
              <w:rFonts w:ascii="Arial" w:eastAsia="Arial" w:hAnsi="Arial" w:cs="Arial"/>
              <w:sz w:val="14"/>
              <w:szCs w:val="14"/>
            </w:rPr>
          </w:pPr>
          <w:r>
            <w:rPr>
              <w:rFonts w:ascii="Arial" w:eastAsia="Arial" w:hAnsi="Arial" w:cs="Arial"/>
              <w:sz w:val="14"/>
              <w:szCs w:val="14"/>
            </w:rPr>
            <w:t>Rubrica</w:t>
          </w:r>
        </w:p>
      </w:tc>
    </w:tr>
  </w:tbl>
  <w:p w14:paraId="41A0DEF7" w14:textId="77777777" w:rsidR="0077510E" w:rsidRDefault="0077510E">
    <w:pPr>
      <w:tabs>
        <w:tab w:val="center" w:pos="4252"/>
        <w:tab w:val="right" w:pos="8504"/>
      </w:tabs>
      <w:spacing w:after="0" w:line="240" w:lineRule="auto"/>
      <w:rPr>
        <w:rFonts w:ascii="Times New Roman" w:eastAsia="Times New Roman" w:hAnsi="Times New Roman" w:cs="Times New Roman"/>
        <w:sz w:val="24"/>
        <w:szCs w:val="24"/>
      </w:rPr>
    </w:pPr>
  </w:p>
  <w:p w14:paraId="53967DE0" w14:textId="77777777" w:rsidR="0077510E" w:rsidRDefault="0077510E">
    <w:pPr>
      <w:spacing w:before="60" w:after="0" w:line="240" w:lineRule="auto"/>
      <w:jc w:val="center"/>
      <w:rPr>
        <w:rFonts w:ascii="Arial" w:eastAsia="Arial" w:hAnsi="Arial" w:cs="Arial"/>
        <w:sz w:val="20"/>
        <w:szCs w:val="20"/>
      </w:rPr>
    </w:pPr>
  </w:p>
  <w:p w14:paraId="4F67D38A" w14:textId="77777777" w:rsidR="0077510E" w:rsidRDefault="00000000">
    <w:pPr>
      <w:spacing w:before="60" w:after="0" w:line="240" w:lineRule="auto"/>
      <w:jc w:val="center"/>
      <w:rPr>
        <w:sz w:val="20"/>
        <w:szCs w:val="20"/>
      </w:rPr>
    </w:pPr>
    <w:r>
      <w:rPr>
        <w:sz w:val="20"/>
        <w:szCs w:val="20"/>
      </w:rPr>
      <w:t>MINISTÉRIO DA EDUCAÇÃO</w:t>
    </w:r>
  </w:p>
  <w:p w14:paraId="5D2B34D1" w14:textId="77777777" w:rsidR="0077510E" w:rsidRDefault="00000000">
    <w:pPr>
      <w:spacing w:after="0" w:line="240" w:lineRule="auto"/>
      <w:jc w:val="center"/>
      <w:rPr>
        <w:sz w:val="20"/>
        <w:szCs w:val="20"/>
      </w:rPr>
    </w:pPr>
    <w:r>
      <w:rPr>
        <w:sz w:val="20"/>
        <w:szCs w:val="20"/>
      </w:rPr>
      <w:t>Secretaria de Educação Profissional e Tecnológica</w:t>
    </w:r>
  </w:p>
  <w:p w14:paraId="5D960E0A" w14:textId="77777777" w:rsidR="0077510E" w:rsidRDefault="00000000">
    <w:pPr>
      <w:spacing w:after="0" w:line="240" w:lineRule="auto"/>
      <w:jc w:val="center"/>
      <w:rPr>
        <w:sz w:val="20"/>
        <w:szCs w:val="20"/>
      </w:rPr>
    </w:pPr>
    <w:r>
      <w:rPr>
        <w:sz w:val="20"/>
        <w:szCs w:val="20"/>
      </w:rPr>
      <w:t>Instituto Federal de Educação, Ciência e Tecnologia do Rio Grande do Sul</w:t>
    </w:r>
  </w:p>
  <w:p w14:paraId="60A586D9" w14:textId="77777777" w:rsidR="0077510E" w:rsidRDefault="00000000">
    <w:pPr>
      <w:spacing w:after="0" w:line="240" w:lineRule="auto"/>
      <w:jc w:val="center"/>
      <w:rPr>
        <w:rFonts w:ascii="Times New Roman" w:eastAsia="Times New Roman" w:hAnsi="Times New Roman" w:cs="Times New Roman"/>
        <w:sz w:val="24"/>
        <w:szCs w:val="24"/>
      </w:rPr>
    </w:pPr>
    <w:r>
      <w:rPr>
        <w:i/>
        <w:sz w:val="20"/>
        <w:szCs w:val="20"/>
      </w:rPr>
      <w:t>Campus</w:t>
    </w:r>
    <w:r>
      <w:rPr>
        <w:sz w:val="20"/>
        <w:szCs w:val="20"/>
      </w:rPr>
      <w:t xml:space="preserve"> Farroupilha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7BA6" w14:textId="77777777" w:rsidR="00102D05" w:rsidRDefault="00102D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0E"/>
    <w:rsid w:val="00102D05"/>
    <w:rsid w:val="0077510E"/>
    <w:rsid w:val="00E751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C3C282E"/>
  <w15:docId w15:val="{9D7101D1-306F-476C-A3EC-4C17ED74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AF07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0737"/>
  </w:style>
  <w:style w:type="paragraph" w:styleId="Rodap">
    <w:name w:val="footer"/>
    <w:basedOn w:val="Normal"/>
    <w:link w:val="RodapChar"/>
    <w:unhideWhenUsed/>
    <w:rsid w:val="00AF0737"/>
    <w:pPr>
      <w:tabs>
        <w:tab w:val="center" w:pos="4252"/>
        <w:tab w:val="right" w:pos="8504"/>
      </w:tabs>
      <w:spacing w:after="0" w:line="240" w:lineRule="auto"/>
    </w:pPr>
  </w:style>
  <w:style w:type="character" w:customStyle="1" w:styleId="RodapChar">
    <w:name w:val="Rodapé Char"/>
    <w:basedOn w:val="Fontepargpadro"/>
    <w:link w:val="Rodap"/>
    <w:rsid w:val="00AF0737"/>
  </w:style>
  <w:style w:type="paragraph" w:styleId="Textodebalo">
    <w:name w:val="Balloon Text"/>
    <w:basedOn w:val="Normal"/>
    <w:link w:val="TextodebaloChar"/>
    <w:uiPriority w:val="99"/>
    <w:semiHidden/>
    <w:unhideWhenUsed/>
    <w:rsid w:val="00AF07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0737"/>
    <w:rPr>
      <w:rFonts w:ascii="Tahoma" w:hAnsi="Tahoma" w:cs="Tahoma"/>
      <w:sz w:val="16"/>
      <w:szCs w:val="16"/>
    </w:rPr>
  </w:style>
  <w:style w:type="table" w:styleId="Tabelacomgrade">
    <w:name w:val="Table Grid"/>
    <w:basedOn w:val="Tabelanormal"/>
    <w:uiPriority w:val="59"/>
    <w:rsid w:val="0003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ZQxZnez2lIQLdthCIrXuOL5lhw==">AMUW2mUCIt9m4oPJQNNIAG4glC1RKhtkwt3GFO7Q8Kkn9dYsB2rY/F8npi4mRCvJ/9lSsJfIZE5amRVuSc8cgdEWvDYgcrxaJP8nwNlBQflDi4Sl05QeZS8=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2814766</dc:creator>
  <cp:lastModifiedBy>2307565@FARROUPILHA.IFRS.EDU.BR</cp:lastModifiedBy>
  <cp:revision>2</cp:revision>
  <dcterms:created xsi:type="dcterms:W3CDTF">2023-03-15T17:11:00Z</dcterms:created>
  <dcterms:modified xsi:type="dcterms:W3CDTF">2023-03-15T17:11:00Z</dcterms:modified>
</cp:coreProperties>
</file>