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A930" w14:textId="77777777" w:rsidR="004E5DB9" w:rsidRDefault="004D08E9" w:rsidP="00D80D56">
      <w:pPr>
        <w:spacing w:after="0" w:line="240" w:lineRule="auto"/>
        <w:jc w:val="center"/>
      </w:pPr>
      <w:r>
        <w:rPr>
          <w:b/>
          <w:color w:val="00000A"/>
        </w:rPr>
        <w:t>ANEXO I - DESEMPENHO DIDÁTICO</w:t>
      </w:r>
    </w:p>
    <w:p w14:paraId="26137E5D" w14:textId="724884C4" w:rsidR="004E5DB9" w:rsidRDefault="004D08E9">
      <w:pPr>
        <w:widowControl w:val="0"/>
        <w:tabs>
          <w:tab w:val="left" w:pos="709"/>
        </w:tabs>
        <w:spacing w:line="240" w:lineRule="auto"/>
        <w:jc w:val="center"/>
      </w:pPr>
      <w:r>
        <w:rPr>
          <w:b/>
          <w:color w:val="00000A"/>
          <w:sz w:val="20"/>
          <w:szCs w:val="20"/>
        </w:rPr>
        <w:t>Ficha de avaliação da prova de desempenho didático</w:t>
      </w:r>
      <w:r>
        <w:rPr>
          <w:color w:val="00000A"/>
          <w:sz w:val="24"/>
          <w:szCs w:val="24"/>
        </w:rPr>
        <w:br/>
      </w:r>
      <w:r>
        <w:rPr>
          <w:b/>
          <w:i/>
          <w:color w:val="00000A"/>
          <w:sz w:val="20"/>
          <w:szCs w:val="20"/>
        </w:rPr>
        <w:t>Processo Seletivo Simplificado - Edital n°</w:t>
      </w:r>
      <w:r w:rsidRPr="001A095A">
        <w:rPr>
          <w:b/>
          <w:i/>
          <w:color w:val="00000A"/>
          <w:sz w:val="20"/>
          <w:szCs w:val="20"/>
        </w:rPr>
        <w:t xml:space="preserve"> </w:t>
      </w:r>
      <w:r w:rsidR="001A095A" w:rsidRPr="001A095A">
        <w:rPr>
          <w:b/>
          <w:i/>
          <w:color w:val="00000A"/>
          <w:sz w:val="20"/>
          <w:szCs w:val="20"/>
        </w:rPr>
        <w:t>13</w:t>
      </w:r>
      <w:r w:rsidRPr="001A095A">
        <w:rPr>
          <w:b/>
          <w:i/>
          <w:color w:val="00000A"/>
          <w:sz w:val="20"/>
          <w:szCs w:val="20"/>
        </w:rPr>
        <w:t>/2020</w:t>
      </w:r>
    </w:p>
    <w:p w14:paraId="54E38D27" w14:textId="77777777" w:rsidR="004E5DB9" w:rsidRDefault="004D08E9">
      <w:pPr>
        <w:widowControl w:val="0"/>
        <w:tabs>
          <w:tab w:val="left" w:pos="709"/>
        </w:tabs>
        <w:spacing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0"/>
          <w:szCs w:val="20"/>
        </w:rPr>
        <w:t>Candidato:__________________________________________________________________________________</w:t>
      </w:r>
    </w:p>
    <w:p w14:paraId="38AAE311" w14:textId="77777777" w:rsidR="004E5DB9" w:rsidRDefault="004D08E9">
      <w:pPr>
        <w:widowControl w:val="0"/>
        <w:tabs>
          <w:tab w:val="left" w:pos="709"/>
        </w:tabs>
        <w:spacing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0"/>
          <w:szCs w:val="20"/>
        </w:rPr>
        <w:t>Área: ______________________________________________________________________________________</w:t>
      </w:r>
    </w:p>
    <w:p w14:paraId="0ED5CB1C" w14:textId="77777777" w:rsidR="004E5DB9" w:rsidRDefault="004D08E9">
      <w:pPr>
        <w:widowControl w:val="0"/>
        <w:tabs>
          <w:tab w:val="left" w:pos="709"/>
        </w:tabs>
        <w:spacing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0"/>
          <w:szCs w:val="20"/>
        </w:rPr>
        <w:t>Tema da aula: _______________________________________________________________________________</w:t>
      </w:r>
    </w:p>
    <w:p w14:paraId="3ADDB309" w14:textId="77777777" w:rsidR="004E5DB9" w:rsidRDefault="004D08E9">
      <w:pPr>
        <w:widowControl w:val="0"/>
        <w:tabs>
          <w:tab w:val="left" w:pos="709"/>
        </w:tabs>
        <w:spacing w:line="24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Data: _______________ Horário inicial: __________________Horário final: ____________________</w:t>
      </w:r>
    </w:p>
    <w:tbl>
      <w:tblPr>
        <w:tblStyle w:val="a2"/>
        <w:tblW w:w="89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89"/>
        <w:gridCol w:w="1230"/>
        <w:gridCol w:w="1366"/>
      </w:tblGrid>
      <w:tr w:rsidR="004E5DB9" w14:paraId="4CE80B11" w14:textId="77777777">
        <w:trPr>
          <w:trHeight w:val="315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62A2D25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Critérios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B12CC37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Pontuação Máxima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B3149C7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Pontuação Atribuída</w:t>
            </w:r>
          </w:p>
        </w:tc>
      </w:tr>
      <w:tr w:rsidR="004E5DB9" w14:paraId="13C099E1" w14:textId="77777777">
        <w:trPr>
          <w:trHeight w:val="435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CFD78B8" w14:textId="77777777" w:rsidR="004E5DB9" w:rsidRDefault="004D08E9">
            <w:pPr>
              <w:spacing w:after="0" w:line="240" w:lineRule="auto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Bloco A - Apresentação do plano de aula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30D1A1D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25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8AF9A55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4E5DB9" w14:paraId="58669C6A" w14:textId="77777777">
        <w:trPr>
          <w:trHeight w:val="435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EDC0EE6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 Clareza e adequação dos objetivos ao tema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B34764E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6AB65A0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4E5DB9" w14:paraId="68934F96" w14:textId="77777777">
        <w:trPr>
          <w:trHeight w:val="555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38B80EC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2. Dados essenciais do conteúdo e adequação ao nível de ensino, objetivos e tema definido.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9DDC596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BF1DC0A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4E5DB9" w14:paraId="03F5484D" w14:textId="77777777">
        <w:trPr>
          <w:trHeight w:val="360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661132B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3. Adequação de tempos, metodologia, avaliação e recursos didáticos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29451F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B4D6A57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4E5DB9" w14:paraId="1C55BC4E" w14:textId="77777777">
        <w:trPr>
          <w:trHeight w:val="330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3E36A64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4. Indicação e pertinência das referências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67575E9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33967F4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4E5DB9" w14:paraId="0D116923" w14:textId="77777777">
        <w:trPr>
          <w:trHeight w:val="330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025CCD0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5. Coerência entre o plano de aula e a apresentação didática realizada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52EFE2F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6DA3ADF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4E5DB9" w14:paraId="4EFE1294" w14:textId="77777777">
        <w:trPr>
          <w:trHeight w:val="330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6FFB1B4F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Bloco B - Apresentação didática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F539D5D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75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5C8AF69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4E5DB9" w14:paraId="5FF59D1A" w14:textId="77777777">
        <w:trPr>
          <w:trHeight w:val="405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41BA3E4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 Grau de conhecimento e domínio e do conteúdo.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36B196D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EBB3BE5" w14:textId="77777777" w:rsidR="004E5DB9" w:rsidRDefault="004E5DB9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4E5DB9" w14:paraId="5D988519" w14:textId="77777777">
        <w:trPr>
          <w:trHeight w:val="330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C98D146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2. Articulação do conteúdo com o tema.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DA15AAC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2205638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4E5DB9" w14:paraId="04855764" w14:textId="77777777">
        <w:trPr>
          <w:trHeight w:val="525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F36F982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3.  Desenvolvimento do conteúdo de forma objetiva, clara e sequencial.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B0EB982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EEF7C6E" w14:textId="77777777" w:rsidR="004E5DB9" w:rsidRDefault="004E5DB9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4E5DB9" w14:paraId="3A5DB1D9" w14:textId="77777777">
        <w:trPr>
          <w:trHeight w:val="435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A763920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4. Consistência argumentativa e precisão conceitual.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47A3107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EB7C06C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4E5DB9" w14:paraId="6FE74FD1" w14:textId="77777777">
        <w:trPr>
          <w:trHeight w:val="585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77C97AB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5. Apresentação e relação de conteúdo com a prática e/ou aspectos da realidade/atualidade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1D339B0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F58E21D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4E5DB9" w14:paraId="78CAFC0B" w14:textId="77777777">
        <w:trPr>
          <w:trHeight w:val="480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7EE0A9A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6. Desenvolvimento da aula de forma adequada em relação ao tempo.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2196B39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43322CD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4E5DB9" w14:paraId="05041781" w14:textId="77777777">
        <w:trPr>
          <w:trHeight w:val="345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E342F94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7. Facilidade de expressão e comunicação, fluência e desembaraço.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31204BA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54C23BE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4E5DB9" w14:paraId="745DB47B" w14:textId="77777777">
        <w:trPr>
          <w:trHeight w:val="525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9065D80" w14:textId="77777777" w:rsidR="004E5DB9" w:rsidRDefault="004D08E9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8. Utilização dos recursos didáticos disponíveis, sua inter-relação e adequação ao desenvolvimento da aula.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43D9C5D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AA483B6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4E5DB9" w14:paraId="3A1DE66F" w14:textId="77777777">
        <w:trPr>
          <w:trHeight w:val="330"/>
          <w:jc w:val="center"/>
        </w:trPr>
        <w:tc>
          <w:tcPr>
            <w:tcW w:w="63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9E1CAF1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Total de Pontos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6336DEB" w14:textId="77777777" w:rsidR="004E5DB9" w:rsidRDefault="004D08E9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E0CBF91" w14:textId="77777777" w:rsidR="004E5DB9" w:rsidRDefault="004E5DB9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</w:tbl>
    <w:p w14:paraId="281DF21D" w14:textId="77777777" w:rsidR="004E5DB9" w:rsidRDefault="004D08E9">
      <w:pPr>
        <w:spacing w:before="324" w:after="0" w:line="240" w:lineRule="auto"/>
        <w:ind w:right="144"/>
        <w:jc w:val="both"/>
      </w:pPr>
      <w:r>
        <w:rPr>
          <w:b/>
          <w:color w:val="000000"/>
          <w:sz w:val="20"/>
          <w:szCs w:val="20"/>
        </w:rPr>
        <w:t>JUSTIFICATIVAS/OCORRÊNCIAS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DE0872" w14:textId="77777777" w:rsidR="004E5DB9" w:rsidRDefault="004E5DB9">
      <w:pPr>
        <w:widowControl w:val="0"/>
        <w:spacing w:after="0" w:line="240" w:lineRule="auto"/>
        <w:ind w:left="142" w:right="134"/>
        <w:jc w:val="center"/>
      </w:pPr>
    </w:p>
    <w:p w14:paraId="23F6C2F3" w14:textId="77777777" w:rsidR="004E5DB9" w:rsidRDefault="004D08E9">
      <w:pPr>
        <w:widowControl w:val="0"/>
        <w:spacing w:after="0" w:line="240" w:lineRule="auto"/>
        <w:ind w:left="142" w:right="134"/>
        <w:jc w:val="center"/>
      </w:pPr>
      <w:r>
        <w:t>___________________________________________</w:t>
      </w:r>
    </w:p>
    <w:p w14:paraId="4CA1AD55" w14:textId="15508FE3" w:rsidR="004E5DB9" w:rsidRDefault="004D08E9">
      <w:pPr>
        <w:widowControl w:val="0"/>
        <w:spacing w:after="0" w:line="240" w:lineRule="auto"/>
        <w:ind w:left="142" w:right="134"/>
        <w:jc w:val="center"/>
      </w:pPr>
      <w:r>
        <w:rPr>
          <w:sz w:val="20"/>
          <w:szCs w:val="20"/>
        </w:rPr>
        <w:t>Assinatura do(a) avaliador(a)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43A5A12" wp14:editId="5D9E5395">
                <wp:simplePos x="0" y="0"/>
                <wp:positionH relativeFrom="column">
                  <wp:posOffset>63500</wp:posOffset>
                </wp:positionH>
                <wp:positionV relativeFrom="paragraph">
                  <wp:posOffset>8051800</wp:posOffset>
                </wp:positionV>
                <wp:extent cx="5975350" cy="2413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3400" y="3772980"/>
                          <a:ext cx="5965200" cy="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8051800</wp:posOffset>
                </wp:positionV>
                <wp:extent cx="5975350" cy="2413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5350" cy="24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E5DB9">
      <w:headerReference w:type="default" r:id="rId35"/>
      <w:footerReference w:type="default" r:id="rId36"/>
      <w:pgSz w:w="11906" w:h="16838"/>
      <w:pgMar w:top="1418" w:right="1134" w:bottom="709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4FE55" w14:textId="77777777" w:rsidR="00C040B2" w:rsidRDefault="004D08E9">
      <w:pPr>
        <w:spacing w:after="0" w:line="240" w:lineRule="auto"/>
      </w:pPr>
      <w:r>
        <w:separator/>
      </w:r>
    </w:p>
  </w:endnote>
  <w:endnote w:type="continuationSeparator" w:id="0">
    <w:p w14:paraId="4F706009" w14:textId="77777777" w:rsidR="00C040B2" w:rsidRDefault="004D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99964" w14:textId="77777777" w:rsidR="0068115B" w:rsidRDefault="0068115B" w:rsidP="0068115B">
    <w:pPr>
      <w:pStyle w:val="Normal1"/>
      <w:jc w:val="center"/>
      <w:rPr>
        <w:rFonts w:ascii="Calibri" w:hAnsi="Calibri"/>
        <w:color w:val="auto"/>
        <w:sz w:val="20"/>
        <w:szCs w:val="20"/>
      </w:rPr>
    </w:pPr>
  </w:p>
  <w:p w14:paraId="11B40392" w14:textId="7D9DDE64" w:rsidR="0068115B" w:rsidRPr="0098388D" w:rsidRDefault="0068115B" w:rsidP="0068115B">
    <w:pPr>
      <w:pStyle w:val="Normal1"/>
      <w:jc w:val="center"/>
      <w:rPr>
        <w:rFonts w:ascii="Calibri" w:hAnsi="Calibri"/>
        <w:color w:val="auto"/>
        <w:sz w:val="20"/>
        <w:szCs w:val="20"/>
      </w:rPr>
    </w:pPr>
    <w:r w:rsidRPr="0098388D">
      <w:rPr>
        <w:rFonts w:ascii="Calibri" w:hAnsi="Calibri"/>
        <w:color w:val="auto"/>
        <w:sz w:val="20"/>
        <w:szCs w:val="20"/>
      </w:rPr>
      <w:t>Avenida São Vicente, 785 – Cinquentenário – Farroupilha/RS – CEP 95.174-274</w:t>
    </w:r>
  </w:p>
  <w:p w14:paraId="41F9C49E" w14:textId="77777777" w:rsidR="0068115B" w:rsidRPr="00756DCD" w:rsidRDefault="0068115B" w:rsidP="0068115B">
    <w:pPr>
      <w:pStyle w:val="Normal1"/>
      <w:jc w:val="center"/>
      <w:rPr>
        <w:rFonts w:ascii="Calibri" w:hAnsi="Calibri"/>
        <w:color w:val="auto"/>
        <w:sz w:val="20"/>
        <w:szCs w:val="20"/>
      </w:rPr>
    </w:pPr>
    <w:r w:rsidRPr="0098388D">
      <w:rPr>
        <w:rFonts w:ascii="Calibri" w:hAnsi="Calibri"/>
        <w:color w:val="auto"/>
        <w:sz w:val="20"/>
        <w:szCs w:val="20"/>
      </w:rPr>
      <w:t>Telefone: (54) 3260.2400 – www.ifrs.edu.br/farroupilha – E-mail: g</w:t>
    </w:r>
    <w:r>
      <w:rPr>
        <w:rFonts w:ascii="Calibri" w:hAnsi="Calibri"/>
        <w:color w:val="auto"/>
        <w:sz w:val="20"/>
        <w:szCs w:val="20"/>
      </w:rPr>
      <w:t>abinete@farroupilha.ifrs.edu.br</w:t>
    </w:r>
  </w:p>
  <w:p w14:paraId="72FC9723" w14:textId="77777777" w:rsidR="0068115B" w:rsidRDefault="006811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95C50" w14:textId="77777777" w:rsidR="00C040B2" w:rsidRDefault="004D08E9">
      <w:pPr>
        <w:spacing w:after="0" w:line="240" w:lineRule="auto"/>
      </w:pPr>
      <w:r>
        <w:separator/>
      </w:r>
    </w:p>
  </w:footnote>
  <w:footnote w:type="continuationSeparator" w:id="0">
    <w:p w14:paraId="664FE4E0" w14:textId="77777777" w:rsidR="00C040B2" w:rsidRDefault="004D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B2DE" w14:textId="77777777" w:rsidR="004E5DB9" w:rsidRPr="0068115B" w:rsidRDefault="004D08E9">
    <w:pPr>
      <w:widowControl w:val="0"/>
      <w:spacing w:after="0" w:line="240" w:lineRule="auto"/>
      <w:ind w:left="4200"/>
      <w:rPr>
        <w:sz w:val="20"/>
        <w:szCs w:val="20"/>
      </w:rPr>
    </w:pPr>
    <w:r w:rsidRPr="0068115B">
      <w:rPr>
        <w:noProof/>
        <w:sz w:val="20"/>
        <w:szCs w:val="20"/>
      </w:rPr>
      <w:drawing>
        <wp:inline distT="0" distB="0" distL="0" distR="0" wp14:anchorId="3EBBDB0B" wp14:editId="47CF1A86">
          <wp:extent cx="527050" cy="58483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BE94A4" w14:textId="77777777" w:rsidR="004E5DB9" w:rsidRPr="0068115B" w:rsidRDefault="004D08E9">
    <w:pPr>
      <w:widowControl w:val="0"/>
      <w:spacing w:after="0" w:line="240" w:lineRule="auto"/>
      <w:jc w:val="center"/>
      <w:rPr>
        <w:sz w:val="20"/>
        <w:szCs w:val="20"/>
      </w:rPr>
    </w:pPr>
    <w:r w:rsidRPr="0068115B">
      <w:rPr>
        <w:sz w:val="20"/>
        <w:szCs w:val="20"/>
      </w:rPr>
      <w:t>Ministério da Educação</w:t>
    </w:r>
  </w:p>
  <w:p w14:paraId="2A590E94" w14:textId="77777777" w:rsidR="004E5DB9" w:rsidRPr="0068115B" w:rsidRDefault="004D08E9">
    <w:pPr>
      <w:widowControl w:val="0"/>
      <w:spacing w:before="31" w:after="0" w:line="240" w:lineRule="auto"/>
      <w:ind w:left="142" w:right="134"/>
      <w:jc w:val="center"/>
      <w:rPr>
        <w:sz w:val="20"/>
        <w:szCs w:val="20"/>
      </w:rPr>
    </w:pPr>
    <w:r w:rsidRPr="0068115B">
      <w:rPr>
        <w:sz w:val="20"/>
        <w:szCs w:val="20"/>
      </w:rPr>
      <w:t>Secretaria de Educação Profissional e Tecnológica</w:t>
    </w:r>
  </w:p>
  <w:p w14:paraId="3591120E" w14:textId="77777777" w:rsidR="004E5DB9" w:rsidRPr="0068115B" w:rsidRDefault="004D08E9">
    <w:pPr>
      <w:widowControl w:val="0"/>
      <w:spacing w:before="31" w:after="0" w:line="240" w:lineRule="auto"/>
      <w:ind w:left="142" w:right="134"/>
      <w:jc w:val="center"/>
      <w:rPr>
        <w:sz w:val="20"/>
        <w:szCs w:val="20"/>
      </w:rPr>
    </w:pPr>
    <w:r w:rsidRPr="0068115B">
      <w:rPr>
        <w:sz w:val="20"/>
        <w:szCs w:val="20"/>
      </w:rPr>
      <w:t xml:space="preserve">Instituto Federal de Educação, Ciência e Tecnologia do Rio Grande do Sul - </w:t>
    </w:r>
    <w:r w:rsidRPr="0068115B">
      <w:rPr>
        <w:i/>
        <w:sz w:val="20"/>
        <w:szCs w:val="20"/>
      </w:rPr>
      <w:t>Campus</w:t>
    </w:r>
    <w:r w:rsidRPr="0068115B">
      <w:rPr>
        <w:sz w:val="20"/>
        <w:szCs w:val="20"/>
      </w:rPr>
      <w:t xml:space="preserve"> Farroupilha</w:t>
    </w:r>
  </w:p>
  <w:p w14:paraId="196E6A6C" w14:textId="77777777" w:rsidR="004E5DB9" w:rsidRPr="0068115B" w:rsidRDefault="004D08E9">
    <w:pPr>
      <w:widowControl w:val="0"/>
      <w:spacing w:before="31" w:after="0" w:line="240" w:lineRule="auto"/>
      <w:ind w:left="142" w:right="134"/>
      <w:jc w:val="center"/>
      <w:rPr>
        <w:sz w:val="20"/>
        <w:szCs w:val="20"/>
      </w:rPr>
    </w:pPr>
    <w:r w:rsidRPr="0068115B">
      <w:rPr>
        <w:sz w:val="20"/>
        <w:szCs w:val="20"/>
      </w:rPr>
      <w:t>Gabinete da Direção-geral</w:t>
    </w:r>
  </w:p>
  <w:p w14:paraId="3BF561B7" w14:textId="77777777" w:rsidR="004E5DB9" w:rsidRDefault="004E5DB9">
    <w:pPr>
      <w:widowControl w:val="0"/>
      <w:spacing w:before="31" w:after="0" w:line="240" w:lineRule="auto"/>
      <w:ind w:left="142" w:right="13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B9"/>
    <w:rsid w:val="00001181"/>
    <w:rsid w:val="001A095A"/>
    <w:rsid w:val="004D08E9"/>
    <w:rsid w:val="004E5DB9"/>
    <w:rsid w:val="0068115B"/>
    <w:rsid w:val="00C040B2"/>
    <w:rsid w:val="00D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B7D8"/>
  <w15:docId w15:val="{734E467E-7A5C-4396-962E-836F4C52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321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eastAsia="Arial" w:hAnsi="Arial" w:cs="Arial"/>
      <w:color w:val="1155CC"/>
      <w:u w:val="single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2">
    <w:name w:val="ListLabel 2"/>
    <w:qFormat/>
    <w:rPr>
      <w:rFonts w:ascii="Arial" w:eastAsia="Arial" w:hAnsi="Arial" w:cs="Arial"/>
    </w:rPr>
  </w:style>
  <w:style w:type="character" w:customStyle="1" w:styleId="ListLabel3">
    <w:name w:val="ListLabel 3"/>
    <w:qFormat/>
    <w:rPr>
      <w:rFonts w:ascii="Arial" w:eastAsia="Arial" w:hAnsi="Arial" w:cs="Arial"/>
      <w:i/>
    </w:rPr>
  </w:style>
  <w:style w:type="character" w:customStyle="1" w:styleId="ListLabel4">
    <w:name w:val="ListLabel 4"/>
    <w:qFormat/>
    <w:rPr>
      <w:rFonts w:ascii="Arial" w:eastAsia="Arial" w:hAnsi="Arial" w:cs="Arial"/>
      <w:color w:val="1155CC"/>
      <w:u w:val="single"/>
    </w:rPr>
  </w:style>
  <w:style w:type="character" w:customStyle="1" w:styleId="ListLabel5">
    <w:name w:val="ListLabel 5"/>
    <w:qFormat/>
    <w:rPr>
      <w:rFonts w:ascii="Arial" w:eastAsia="Arial" w:hAnsi="Arial" w:cs="Arial"/>
    </w:rPr>
  </w:style>
  <w:style w:type="character" w:customStyle="1" w:styleId="ListLabel6">
    <w:name w:val="ListLabel 6"/>
    <w:qFormat/>
    <w:rPr>
      <w:rFonts w:ascii="Arial" w:eastAsia="Arial" w:hAnsi="Arial" w:cs="Arial"/>
      <w:i/>
    </w:rPr>
  </w:style>
  <w:style w:type="character" w:customStyle="1" w:styleId="ListLabel7">
    <w:name w:val="ListLabel 7"/>
    <w:qFormat/>
    <w:rPr>
      <w:rFonts w:ascii="Arial" w:eastAsia="Arial" w:hAnsi="Arial" w:cs="Arial"/>
      <w:color w:val="1155CC"/>
      <w:u w:val="single"/>
    </w:rPr>
  </w:style>
  <w:style w:type="character" w:customStyle="1" w:styleId="ListLabel8">
    <w:name w:val="ListLabel 8"/>
    <w:qFormat/>
    <w:rPr>
      <w:rFonts w:ascii="Arial" w:eastAsia="Arial" w:hAnsi="Arial" w:cs="Arial"/>
    </w:rPr>
  </w:style>
  <w:style w:type="character" w:customStyle="1" w:styleId="ListLabel9">
    <w:name w:val="ListLabel 9"/>
    <w:qFormat/>
    <w:rPr>
      <w:rFonts w:ascii="Arial" w:eastAsia="Arial" w:hAnsi="Arial" w:cs="Arial"/>
      <w:i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32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9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A0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95A"/>
  </w:style>
  <w:style w:type="paragraph" w:customStyle="1" w:styleId="Normal1">
    <w:name w:val="Normal1"/>
    <w:qFormat/>
    <w:rsid w:val="006811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34" Type="http://schemas.openxmlformats.org/officeDocument/2006/relationships/image" Target="media/image2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36" Type="http://schemas.openxmlformats.org/officeDocument/2006/relationships/footer" Target="footer1.xml"/><Relationship Id="rId4" Type="http://schemas.openxmlformats.org/officeDocument/2006/relationships/webSettings" Target="webSettings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D6chqST8sQjThH0r7p37M4yqUw==">AMUW2mWjtWsKCfdEOp5QrhmPgMZxJWliW4VyWvymv91ZSQnrYiH4wP7AzrkhSjE7IpEdhPe62zKmy+8w5k2w8hkqtcSKfDrKjVAmJ4/KWTpb5Vu2CjDoSPmzDT5OQBOLDXBrYo4qEGLN1C9lUWOXAq0zIeqCi5Vb/iqmNpCK1P3Ula6VBo5ImjwCjBhrLrN5DQbujlXsumg8xvvJJNLagq3GsFeMA4opvKKxRMLXY8mXX0CEgCMSDRUoppdHU+OLlimuaVkNxuFbmxqL/fEURHltsCF+LTegurMYEgQxf3XosaX+jPdFrmiUYDeJkdw+85rtT2kaVv8g7nM73aRF7oJlmjDpJUPfL8dO5KrMLDgkUZoTPtv+dhcuA1xganFl+DyH2t9JusBqmrvfuDfZUtVRM1grMk14pZURhIMwKMP26AAjN6Nit0acY4cf4UQJihASe/tCQyz62vCeH9he8vIvoaT6ipMGcZ0I9ikbEyYCL4ZhJfJNFk+a3qkUOdEeBvUL7twiwr/yGIdBd5s3k6StSOnY6/d47La3xXFkH+ZU1uc6TInp0psicNQxjAI+6ycNJq6Q4q/RfN+9H730K2uAcC3PIjTgoSLbore+mFTk+H5nNuIsCeD4oHrm4tGhGil/T/1tgCVUMXANNcSJLxE4Ig+4PIkCkuFT9Jqrmw3OxpV3Ua6coHJypxazUdQEPPEeINSFBY/YldgyftpyqLKjS1fSWOf23LwVcHF78RE54xastWdDAckbYmAalv0dSOdps7hA7hQ75GZg/Dqgp892DypNDhE14KWbYFUUGAAZyTDScHT5H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1805474</dc:creator>
  <cp:lastModifiedBy>Roniele Belusso</cp:lastModifiedBy>
  <cp:revision>2</cp:revision>
  <dcterms:created xsi:type="dcterms:W3CDTF">2020-06-30T21:35:00Z</dcterms:created>
  <dcterms:modified xsi:type="dcterms:W3CDTF">2020-06-30T21:35:00Z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