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  <w:t>ANEXO IV</w:t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</w:rPr>
      </w:pPr>
      <w:r>
        <w:rPr>
          <w:rFonts w:eastAsia="Arial" w:cs="Arial" w:ascii="Arial" w:hAnsi="Arial"/>
          <w:b/>
          <w:bCs/>
        </w:rPr>
        <w:t>MODELO DECLARAÇÃO DE RESPONSABILIDADE PELO CONTROLE DO ATENDIMENTO DO LIMITE INDIVIDUAL DE VENDA DOS COOPERADOS/ASSOCIADOS</w:t>
      </w:r>
    </w:p>
    <w:p>
      <w:pPr>
        <w:pStyle w:val="Normal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u w:val="single"/>
        </w:rPr>
      </w:pPr>
      <w:r>
        <w:rPr>
          <w:rFonts w:eastAsia="Arial" w:cs="Arial" w:ascii="Arial" w:hAnsi="Arial"/>
          <w:b/>
          <w:bCs/>
          <w:u w:val="single"/>
        </w:rPr>
        <w:t>CHAMADA PÚBLICA Nº 19/2026</w:t>
      </w:r>
    </w:p>
    <w:p>
      <w:pPr>
        <w:pStyle w:val="Normal"/>
        <w:jc w:val="center"/>
        <w:rPr>
          <w:rFonts w:ascii="Arial" w:hAnsi="Arial" w:eastAsia="Arial" w:cs="Arial"/>
          <w:b/>
          <w:bCs/>
          <w:sz w:val="20"/>
          <w:szCs w:val="20"/>
          <w:u w:val="single"/>
        </w:rPr>
      </w:pPr>
      <w:r>
        <w:rPr>
          <w:rFonts w:eastAsia="Arial" w:cs="Arial" w:ascii="Arial" w:hAnsi="Arial"/>
          <w:b/>
          <w:bCs/>
          <w:sz w:val="20"/>
          <w:szCs w:val="20"/>
          <w:u w:val="single"/>
        </w:rPr>
      </w:r>
    </w:p>
    <w:p>
      <w:pPr>
        <w:pStyle w:val="Normal"/>
        <w:jc w:val="center"/>
        <w:rPr>
          <w:rFonts w:ascii="Arial" w:hAnsi="Arial" w:eastAsia="Arial" w:cs="Arial"/>
          <w:b/>
          <w:bCs/>
          <w:sz w:val="20"/>
          <w:szCs w:val="20"/>
          <w:u w:val="single"/>
        </w:rPr>
      </w:pPr>
      <w:r>
        <w:rPr>
          <w:rFonts w:eastAsia="Arial" w:cs="Arial" w:ascii="Arial" w:hAnsi="Arial"/>
          <w:b/>
          <w:bCs/>
          <w:sz w:val="20"/>
          <w:szCs w:val="20"/>
          <w:u w:val="single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eastAsia="Arial" w:cs="Arial"/>
          <w:b/>
          <w:bCs/>
          <w:sz w:val="20"/>
          <w:szCs w:val="20"/>
          <w:u w:val="single"/>
        </w:rPr>
      </w:pPr>
      <w:r>
        <w:rPr>
          <w:rFonts w:eastAsia="Arial" w:cs="Arial" w:ascii="Arial" w:hAnsi="Arial"/>
          <w:b/>
          <w:bCs/>
          <w:sz w:val="20"/>
          <w:szCs w:val="20"/>
          <w:u w:val="single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 xml:space="preserve">O (A) …………………………………….. </w:t>
      </w:r>
      <w:r>
        <w:rPr>
          <w:rFonts w:eastAsia="Arial" w:cs="Arial" w:ascii="Arial" w:hAnsi="Arial"/>
          <w:color w:val="FF0000"/>
          <w:sz w:val="20"/>
          <w:szCs w:val="20"/>
        </w:rPr>
        <w:t>(nome do Grupo Formal),</w:t>
      </w:r>
      <w:r>
        <w:rPr>
          <w:rFonts w:eastAsia="Arial" w:cs="Arial" w:ascii="Arial" w:hAnsi="Arial"/>
          <w:sz w:val="20"/>
          <w:szCs w:val="20"/>
        </w:rPr>
        <w:t xml:space="preserve"> CNPJ nº ………………………, CAF jurídica nº_______________________, com sede _______________________________, neste ato representado(a) por …………………………………………….</w:t>
      </w:r>
      <w:r>
        <w:rPr>
          <w:rFonts w:eastAsia="Arial" w:cs="Arial" w:ascii="Arial" w:hAnsi="Arial"/>
          <w:color w:val="FF0000"/>
          <w:sz w:val="20"/>
          <w:szCs w:val="20"/>
        </w:rPr>
        <w:t xml:space="preserve">(nome do representante legal de acordo com a Proposta de Venda) </w:t>
      </w:r>
      <w:r>
        <w:rPr>
          <w:rFonts w:eastAsia="Arial" w:cs="Arial" w:ascii="Arial" w:hAnsi="Arial"/>
          <w:sz w:val="20"/>
          <w:szCs w:val="20"/>
        </w:rPr>
        <w:t>, CPF nº ………………., nos termos do Estatuto Social, declara que se responsabilizará pelo controle do limite individual de venda de gêneros alimentícios dos Agricultores e Empreendedores de Base Familiar Rural que compõem o quadro social desta Entidade, no valor de R$ 40.000,00 (quarenta mil reais) por CAF/ANO CIVIL/ ÓRGÃO COMPRADOR, referente à sua produção, considerando os dispositivos da Lei nº 11.947/2009, da Lei nº 14.660/2023, da Resolução CD/FNDE nº 04/2026, e demais documentos normativos, no que couber.</w:t>
      </w:r>
    </w:p>
    <w:p>
      <w:pPr>
        <w:pStyle w:val="Normal"/>
        <w:spacing w:lineRule="auto" w:line="360" w:before="0" w:after="0"/>
        <w:ind w:firstLine="709"/>
        <w:jc w:val="end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  <w:t>Local , ___/ ____/202….</w:t>
      </w:r>
    </w:p>
    <w:p>
      <w:pPr>
        <w:pStyle w:val="Normal"/>
        <w:spacing w:lineRule="auto" w:line="360" w:before="0" w:after="0"/>
        <w:ind w:firstLine="709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 xml:space="preserve">Assinatura </w:t>
      </w:r>
    </w:p>
    <w:p>
      <w:pPr>
        <w:pStyle w:val="Normal"/>
        <w:spacing w:lineRule="auto" w:line="360" w:before="0" w:after="0"/>
        <w:jc w:val="center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</w:r>
    </w:p>
    <w:p>
      <w:pPr>
        <w:pStyle w:val="Normal"/>
        <w:spacing w:lineRule="auto" w:line="360" w:before="0" w:after="0"/>
        <w:jc w:val="center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>(apresentar a lista dos CPF e CAF física de cada agricultor participante)</w:t>
      </w:r>
    </w:p>
    <w:p>
      <w:pPr>
        <w:pStyle w:val="Normal"/>
        <w:spacing w:lineRule="auto" w:line="360" w:before="0" w:after="0"/>
        <w:ind w:firstLine="709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ind w:firstLine="709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"/>
        <w:spacing w:lineRule="auto" w:line="360" w:before="0" w:after="0"/>
        <w:jc w:val="both"/>
        <w:rPr>
          <w:rFonts w:ascii="Arial" w:hAnsi="Arial" w:eastAsia="Arial" w:cs="Arial"/>
          <w:b/>
          <w:bCs/>
          <w:sz w:val="20"/>
          <w:szCs w:val="20"/>
        </w:rPr>
      </w:pPr>
      <w:r>
        <w:rPr>
          <w:rFonts w:eastAsia="Arial" w:cs="Arial" w:ascii="Arial" w:hAnsi="Arial"/>
          <w:b/>
          <w:bCs/>
          <w:sz w:val="20"/>
          <w:szCs w:val="20"/>
        </w:rPr>
        <w:t>Este conteúdo não substitui o publicado na CAF.</w:t>
      </w:r>
    </w:p>
    <w:p>
      <w:pPr>
        <w:pStyle w:val="Normal"/>
        <w:spacing w:before="0" w:after="160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1701" w:gutter="0" w:header="708" w:top="1417" w:footer="0" w:bottom="1417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Georgia">
    <w:charset w:val="00" w:characterSet="windows-1252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12" w:before="288" w:after="288"/>
      <w:jc w:val="center"/>
      <w:rPr>
        <w:rFonts w:ascii="Arial" w:hAnsi="Arial" w:eastAsia="Arial" w:cs="Arial"/>
        <w:sz w:val="20"/>
        <w:szCs w:val="20"/>
      </w:rPr>
    </w:pPr>
    <w:r>
      <w:rPr/>
      <w:drawing>
        <wp:inline distT="0" distB="0" distL="0" distR="0">
          <wp:extent cx="561975" cy="628650"/>
          <wp:effectExtent l="0" t="0" r="0" b="0"/>
          <wp:docPr id="1" name="image1.png" descr="C:\Users\01308376014\AppData\Local\Microsoft\Windows\INetCache\Content.MSO\B9DB2DA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C:\Users\01308376014\AppData\Local\Microsoft\Windows\INetCache\Content.MSO\B9DB2DA5.t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spacing w:lineRule="auto" w:line="312" w:before="288" w:after="288"/>
      <w:jc w:val="center"/>
      <w:rPr>
        <w:rFonts w:ascii="Arial" w:hAnsi="Arial" w:eastAsia="Arial" w:cs="Arial"/>
        <w:b/>
        <w:bCs/>
        <w:sz w:val="18"/>
        <w:szCs w:val="18"/>
      </w:rPr>
    </w:pPr>
    <w:r>
      <w:rPr>
        <w:rFonts w:eastAsia="Arial" w:cs="Arial" w:ascii="Arial" w:hAnsi="Arial"/>
        <w:sz w:val="18"/>
        <w:szCs w:val="18"/>
      </w:rPr>
      <w:t>MINISTÉRIO DA EDUCAÇÃO</w:t>
    </w:r>
    <w:r>
      <w:rPr>
        <w:rFonts w:eastAsia="Arial" w:cs="Arial" w:ascii="Arial" w:hAnsi="Arial"/>
        <w:b/>
        <w:bCs/>
        <w:sz w:val="18"/>
        <w:szCs w:val="18"/>
      </w:rPr>
      <w:br/>
    </w:r>
    <w:r>
      <w:rPr>
        <w:rFonts w:eastAsia="Arial" w:cs="Arial" w:ascii="Arial" w:hAnsi="Arial"/>
        <w:sz w:val="18"/>
        <w:szCs w:val="18"/>
      </w:rPr>
      <w:t>Secretaria de Educação Profissional e Tecnológico</w:t>
    </w:r>
    <w:r>
      <w:rPr>
        <w:rFonts w:eastAsia="Arial" w:cs="Arial" w:ascii="Arial" w:hAnsi="Arial"/>
        <w:b/>
        <w:bCs/>
        <w:sz w:val="18"/>
        <w:szCs w:val="18"/>
      </w:rPr>
      <w:br/>
    </w:r>
    <w:r>
      <w:rPr>
        <w:rFonts w:eastAsia="Arial" w:cs="Arial" w:ascii="Arial" w:hAnsi="Arial"/>
        <w:sz w:val="18"/>
        <w:szCs w:val="18"/>
      </w:rPr>
      <w:t>Instituto Federal de Educação, Ciência e Tecnologia do Rio Grande do Sul - Campus Erechim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spacing w:lineRule="auto" w:line="312" w:before="288" w:after="288"/>
      <w:jc w:val="center"/>
      <w:rPr>
        <w:rFonts w:ascii="Arial" w:hAnsi="Arial" w:eastAsia="Arial" w:cs="Arial"/>
        <w:sz w:val="20"/>
        <w:szCs w:val="20"/>
      </w:rPr>
    </w:pPr>
    <w:r>
      <w:rPr/>
      <w:drawing>
        <wp:inline distT="0" distB="0" distL="0" distR="0">
          <wp:extent cx="561975" cy="628650"/>
          <wp:effectExtent l="0" t="0" r="0" b="0"/>
          <wp:docPr id="2" name="image1.png" descr="C:\Users\01308376014\AppData\Local\Microsoft\Windows\INetCache\Content.MSO\B9DB2DA5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C:\Users\01308376014\AppData\Local\Microsoft\Windows\INetCache\Content.MSO\B9DB2DA5.tmp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Normal"/>
      <w:spacing w:lineRule="auto" w:line="312" w:before="288" w:after="288"/>
      <w:jc w:val="center"/>
      <w:rPr>
        <w:rFonts w:ascii="Arial" w:hAnsi="Arial" w:eastAsia="Arial" w:cs="Arial"/>
        <w:b/>
        <w:bCs/>
        <w:sz w:val="18"/>
        <w:szCs w:val="18"/>
      </w:rPr>
    </w:pPr>
    <w:r>
      <w:rPr>
        <w:rFonts w:eastAsia="Arial" w:cs="Arial" w:ascii="Arial" w:hAnsi="Arial"/>
        <w:sz w:val="18"/>
        <w:szCs w:val="18"/>
      </w:rPr>
      <w:t>MINISTÉRIO DA EDUCAÇÃO</w:t>
    </w:r>
    <w:r>
      <w:rPr>
        <w:rFonts w:eastAsia="Arial" w:cs="Arial" w:ascii="Arial" w:hAnsi="Arial"/>
        <w:b/>
        <w:bCs/>
        <w:sz w:val="18"/>
        <w:szCs w:val="18"/>
      </w:rPr>
      <w:br/>
    </w:r>
    <w:r>
      <w:rPr>
        <w:rFonts w:eastAsia="Arial" w:cs="Arial" w:ascii="Arial" w:hAnsi="Arial"/>
        <w:sz w:val="18"/>
        <w:szCs w:val="18"/>
      </w:rPr>
      <w:t>Secretaria de Educação Profissional e Tecnológico</w:t>
    </w:r>
    <w:r>
      <w:rPr>
        <w:rFonts w:eastAsia="Arial" w:cs="Arial" w:ascii="Arial" w:hAnsi="Arial"/>
        <w:b/>
        <w:bCs/>
        <w:sz w:val="18"/>
        <w:szCs w:val="18"/>
      </w:rPr>
      <w:br/>
    </w:r>
    <w:r>
      <w:rPr>
        <w:rFonts w:eastAsia="Arial" w:cs="Arial" w:ascii="Arial" w:hAnsi="Arial"/>
        <w:sz w:val="18"/>
        <w:szCs w:val="18"/>
      </w:rPr>
      <w:t>Instituto Federal de Educação, Ciência e Tecnologia do Rio Grande do Sul - Campus Erechim</w:t>
    </w:r>
  </w:p>
  <w:p>
    <w:pPr>
      <w:pStyle w:val="Normal"/>
      <w:pBdr/>
      <w:tabs>
        <w:tab w:val="clear" w:pos="720"/>
        <w:tab w:val="center" w:pos="4252" w:leader="none"/>
        <w:tab w:val="right" w:pos="8504" w:leader="none"/>
      </w:tabs>
      <w:spacing w:lineRule="auto" w:line="240" w:before="0" w:after="0"/>
      <w:rPr>
        <w:color w:val="000000"/>
      </w:rPr>
    </w:pPr>
    <w:r>
      <w:rPr>
        <w:color w:val="000000"/>
      </w:rPr>
    </w:r>
  </w:p>
</w:hdr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Calibri"/>
      <w:color w:val="auto"/>
      <w:kern w:val="0"/>
      <w:sz w:val="22"/>
      <w:szCs w:val="22"/>
      <w:lang w:val="pt-BR" w:eastAsia="pt-BR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spacing w:before="200" w:after="40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265179"/>
    <w:rPr/>
  </w:style>
  <w:style w:type="character" w:styleId="RodapChar" w:customStyle="1">
    <w:name w:val="Rodapé Char"/>
    <w:basedOn w:val="DefaultParagraphFont"/>
    <w:uiPriority w:val="99"/>
    <w:qFormat/>
    <w:rsid w:val="00265179"/>
    <w:rPr/>
  </w:style>
  <w:style w:type="character" w:styleId="Strong">
    <w:name w:val="Strong"/>
    <w:basedOn w:val="DefaultParagraphFont"/>
    <w:uiPriority w:val="22"/>
    <w:qFormat/>
    <w:rsid w:val="00265179"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uiPriority w:val="10"/>
    <w:qFormat/>
    <w:pPr>
      <w:keepNext w:val="true"/>
      <w:keepLines/>
      <w:spacing w:before="480" w:after="120"/>
    </w:pPr>
    <w:rPr>
      <w:b/>
      <w:bCs/>
      <w:sz w:val="72"/>
      <w:szCs w:val="72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265179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RodapChar"/>
    <w:uiPriority w:val="99"/>
    <w:unhideWhenUsed/>
    <w:rsid w:val="00265179"/>
    <w:pPr>
      <w:tabs>
        <w:tab w:val="clear" w:pos="720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Subtitle">
    <w:name w:val="Subtitle"/>
    <w:basedOn w:val="Normal"/>
    <w:next w:val="Normal"/>
    <w:uiPriority w:val="11"/>
    <w:qFormat/>
    <w:pPr>
      <w:keepNext w:val="true"/>
      <w:keepLines/>
      <w:spacing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X9DsscpRBBUQ3yiP4vk2R0QZtcA==">CgMxLjA4AHIhMWstbmxWdUhWQ0ozNmFfQVhKTU5fS1RfUnhienJjWXdC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LibreOffice/26.2.5.2$Windows_X86_64 LibreOffice_project/cd7284b4cbbfeb507e630c1aac019f4157393acb</Application>
  <AppVersion>15.0000</AppVersion>
  <Pages>2</Pages>
  <Words>179</Words>
  <Characters>1073</Characters>
  <CharactersWithSpaces>1244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2024-08-29T13:30:00Z</dcterms:created>
  <dc:creator>Grazielle Marin Leite</dc:creator>
  <dc:description/>
  <dc:language>pt-BR</dc:language>
  <cp:lastModifiedBy>Diones Gaboardi</cp:lastModifiedBy>
  <dcterms:modified xsi:type="dcterms:W3CDTF">2026-08-28T13:35:00Z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