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v588n6c5vmt" w:id="0"/>
      <w:bookmarkEnd w:id="0"/>
      <w:r w:rsidDel="00000000" w:rsidR="00000000" w:rsidRPr="00000000">
        <w:rPr>
          <w:rtl w:val="0"/>
        </w:rPr>
        <w:t xml:space="preserve">RETIFICAÇÃO DO ANEXO I</w:t>
      </w:r>
    </w:p>
    <w:p w:rsidR="00000000" w:rsidDel="00000000" w:rsidP="00000000" w:rsidRDefault="00000000" w:rsidRPr="00000000" w14:paraId="00000004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hd w:fill="ffffff" w:val="clear"/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REQUISITOS PARA OS ESTUDANTES CANDIDATOS ÀS BOLSAS DE EXTENSÃO </w:t>
      </w:r>
    </w:p>
    <w:p w:rsidR="00000000" w:rsidDel="00000000" w:rsidP="00000000" w:rsidRDefault="00000000" w:rsidRPr="00000000" w14:paraId="00000006">
      <w:pPr>
        <w:widowControl w:val="1"/>
        <w:shd w:fill="ffffff" w:val="clear"/>
        <w:spacing w:after="0"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REFERENTE A BOLSAS DE EXTENSÃO PARA AS PROPOSTAS SUBMETIDAS AO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bCs w:val="1"/>
          <w:color w:val="172938"/>
          <w:highlight w:val="white"/>
          <w:rtl w:val="0"/>
        </w:rPr>
        <w:t xml:space="preserve">IFRS Nº 30/2025 – AUXÍLIO INSTITUCIONAL À EXTENSÃO –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035"/>
        <w:gridCol w:w="1335"/>
        <w:gridCol w:w="4200"/>
        <w:gridCol w:w="2280"/>
        <w:tblGridChange w:id="0">
          <w:tblGrid>
            <w:gridCol w:w="510"/>
            <w:gridCol w:w="1035"/>
            <w:gridCol w:w="1335"/>
            <w:gridCol w:w="4200"/>
            <w:gridCol w:w="22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Projeto: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Projeto Mapeamento Patrimônio Imaterial de Erechim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Coordenador: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FABIO ROBERTO KRZYSCZAK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E-mail: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fabio.krzysczak@erechim.ifrs.edu.br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Bolsas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Semanal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 de Seleção dos Bolsistas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Estar cursando Ensino Médio ou Ensino Superior no IFRS Campus Erechim.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Entrevista</w:t>
            </w:r>
          </w:p>
        </w:tc>
      </w:tr>
    </w:tbl>
    <w:p w:rsidR="00000000" w:rsidDel="00000000" w:rsidP="00000000" w:rsidRDefault="00000000" w:rsidRPr="00000000" w14:paraId="0000001A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065"/>
        <w:gridCol w:w="1275"/>
        <w:gridCol w:w="4230"/>
        <w:gridCol w:w="2280"/>
        <w:tblGridChange w:id="0">
          <w:tblGrid>
            <w:gridCol w:w="510"/>
            <w:gridCol w:w="1065"/>
            <w:gridCol w:w="1275"/>
            <w:gridCol w:w="4230"/>
            <w:gridCol w:w="22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Diversidade e Cidadania: Caminhos para uma Escola Inclusiva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Coordenador: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NATALIE PACHECO OLIVEIRA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E-mail: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natalie.oliveira@erechim.ifrs.edu.br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Bolsas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Semanal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 de Seleção dos Bolsistas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Estar matriculado(a) e frequente em qualquer curso do IFRS Campus Erechim.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Carta de intenção enviada para o e-mail. Na carta deve constar sua trajetória acadêmica/escolar e o quê poderia contribuir com o Nepgs.</w:t>
            </w:r>
          </w:p>
          <w:p w:rsidR="00000000" w:rsidDel="00000000" w:rsidP="00000000" w:rsidRDefault="00000000" w:rsidRPr="00000000" w14:paraId="0000002D">
            <w:pPr>
              <w:widowControl w:val="1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carta deve ser enviada para o e-mail 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nepgs.erechim@erechim.ifrs.edu.br</w:t>
            </w:r>
          </w:p>
        </w:tc>
      </w:tr>
    </w:tbl>
    <w:p w:rsidR="00000000" w:rsidDel="00000000" w:rsidP="00000000" w:rsidRDefault="00000000" w:rsidRPr="00000000" w14:paraId="0000002E">
      <w:pPr>
        <w:widowControl w:val="1"/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050"/>
        <w:gridCol w:w="1230"/>
        <w:gridCol w:w="4320"/>
        <w:gridCol w:w="2250"/>
        <w:tblGridChange w:id="0">
          <w:tblGrid>
            <w:gridCol w:w="510"/>
            <w:gridCol w:w="1050"/>
            <w:gridCol w:w="1230"/>
            <w:gridCol w:w="4320"/>
            <w:gridCol w:w="225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Desenvolvimento de uma ferramenta organizacional direcionada às associações e cooperativas de catadores de Erechim - RS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Coordenadora: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Denise Olkoski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E-mail: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denise.olkoski@erechim.ifrs.edu.br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Bolsas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Semanal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 de Seleção dos Bolsistas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Estudante do 3º Ano do Curso Técnico em Informática ou do curso de Tecnologia em Análise de Desenvolvimento de Sistemas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Entrevista</w:t>
            </w:r>
          </w:p>
        </w:tc>
      </w:tr>
    </w:tbl>
    <w:p w:rsidR="00000000" w:rsidDel="00000000" w:rsidP="00000000" w:rsidRDefault="00000000" w:rsidRPr="00000000" w14:paraId="00000045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215"/>
        <w:gridCol w:w="1125"/>
        <w:gridCol w:w="4245"/>
        <w:gridCol w:w="2265"/>
        <w:tblGridChange w:id="0">
          <w:tblGrid>
            <w:gridCol w:w="510"/>
            <w:gridCol w:w="1215"/>
            <w:gridCol w:w="1125"/>
            <w:gridCol w:w="4245"/>
            <w:gridCol w:w="22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Educação para a Diversidade e Direitos Humanos nas Escolas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1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Coordenadora: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NATALIE PACHECO OLIVEIRA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E-mail: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natalie.oliveira@erechim.ifrs.edu.br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shd w:fill="ffffff" w:val="clear"/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Bolsas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Semanal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 de Seleção dos Bolsistas</w:t>
            </w:r>
          </w:p>
        </w:tc>
      </w:tr>
      <w:tr>
        <w:trPr>
          <w:cantSplit w:val="0"/>
          <w:trHeight w:val="684.9609375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1"/>
              <w:shd w:fill="ffffff" w:val="clear"/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1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Matriculados e frequentes nos cursos do IFRS Campus Erechim.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1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Carta de apresentação enviada para e-mail. Na carta deve constar sua trajetória acadêmica/escolar e o que poderia contribuir com o Nepgs; Habilidades em desenvolvimento de arte para instagram e cartazes.</w:t>
            </w:r>
          </w:p>
          <w:p w:rsidR="00000000" w:rsidDel="00000000" w:rsidP="00000000" w:rsidRDefault="00000000" w:rsidRPr="00000000" w14:paraId="00000058">
            <w:pPr>
              <w:widowControl w:val="1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carta de apresentação deve ser enviada para o email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nepgs.erechim@erechim.ifrs.edu.br</w:t>
            </w:r>
          </w:p>
        </w:tc>
      </w:tr>
    </w:tbl>
    <w:p w:rsidR="00000000" w:rsidDel="00000000" w:rsidP="00000000" w:rsidRDefault="00000000" w:rsidRPr="00000000" w14:paraId="00000059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0" w:tblpY="0"/>
        <w:tblW w:w="9420.0" w:type="dxa"/>
        <w:jc w:val="left"/>
        <w:tblInd w:w="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200"/>
        <w:gridCol w:w="1155"/>
        <w:gridCol w:w="4515"/>
        <w:gridCol w:w="2040"/>
        <w:tblGridChange w:id="0">
          <w:tblGrid>
            <w:gridCol w:w="510"/>
            <w:gridCol w:w="1200"/>
            <w:gridCol w:w="1155"/>
            <w:gridCol w:w="4515"/>
            <w:gridCol w:w="204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Projeto: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Memória, democracia e direitos humanos na região do Alto Uruguai Gaúcho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Coordenadora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: GIOVANE RODRIGUES JARDIM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giovane.jardim@erechim.ifrs.edu.br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Bolsas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Semanal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 de Seleção dos Bolsistas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numPr>
                <w:ilvl w:val="0"/>
                <w:numId w:val="3"/>
              </w:numPr>
              <w:spacing w:after="0" w:line="240" w:lineRule="auto"/>
              <w:ind w:left="283.464566929134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 discente regularmente matriculado(a) no IFRS – Campus Erechim;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spacing w:after="0" w:line="240" w:lineRule="auto"/>
              <w:ind w:left="283.464566929134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bom desempenho acadêmico, especialmente na área de Ciências Humanas;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3"/>
              </w:numPr>
              <w:spacing w:after="0" w:line="240" w:lineRule="auto"/>
              <w:ind w:left="283.464566929134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Preferencialmente, ter atuado como voluntário(a) em projetos de ensino, pesquisa e/ou extensão;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spacing w:after="0" w:line="240" w:lineRule="auto"/>
              <w:ind w:left="283.464566929134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Preferencialmente, não ter sido bolsista anteriormente.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Entrevista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(presencial ou virtual) e Análise de Histórico Escolar/Acadêmico </w:t>
            </w:r>
          </w:p>
        </w:tc>
      </w:tr>
    </w:tbl>
    <w:p w:rsidR="00000000" w:rsidDel="00000000" w:rsidP="00000000" w:rsidRDefault="00000000" w:rsidRPr="00000000" w14:paraId="00000072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20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1095"/>
        <w:gridCol w:w="1200"/>
        <w:gridCol w:w="4320"/>
        <w:gridCol w:w="2280"/>
        <w:tblGridChange w:id="0">
          <w:tblGrid>
            <w:gridCol w:w="525"/>
            <w:gridCol w:w="1095"/>
            <w:gridCol w:w="1200"/>
            <w:gridCol w:w="4320"/>
            <w:gridCol w:w="22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IFRS Erechim Digital: Dialogando com a Geração Z e Conectando Saberes nas Redes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Coordenadora: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Marcos Antonio de Oliveira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marcos.oliveira@erechim.ifrs.edu.br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shd w:fill="ffffff" w:val="clear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Bolsas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Semanal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 de Seleção dos Bolsistas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1"/>
              <w:shd w:fill="ffffff" w:val="clear"/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1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1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1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Alunos dos Cursos Técnicos e Superiores do IFRS Campus Erechim.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Entrevista</w:t>
            </w:r>
          </w:p>
          <w:p w:rsidR="00000000" w:rsidDel="00000000" w:rsidP="00000000" w:rsidRDefault="00000000" w:rsidRPr="00000000" w14:paraId="00000086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Histórico das Disciplinas Cursadas.</w:t>
            </w:r>
          </w:p>
        </w:tc>
      </w:tr>
    </w:tbl>
    <w:p w:rsidR="00000000" w:rsidDel="00000000" w:rsidP="00000000" w:rsidRDefault="00000000" w:rsidRPr="00000000" w14:paraId="00000087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20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1095"/>
        <w:gridCol w:w="1200"/>
        <w:gridCol w:w="4305"/>
        <w:gridCol w:w="2295"/>
        <w:tblGridChange w:id="0">
          <w:tblGrid>
            <w:gridCol w:w="525"/>
            <w:gridCol w:w="1095"/>
            <w:gridCol w:w="1200"/>
            <w:gridCol w:w="4305"/>
            <w:gridCol w:w="229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IFRS CAMPUS ERECHIM 60+ Promovendo Letramento Digital, Cidadania e Qualidade de Vida para a Terceira Idade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Coordenadora: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Marcos Antonio de Oliveira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marcos.oliveira@erechim.ifrs.edu.br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1"/>
              <w:shd w:fill="ffffff" w:val="clear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Bolsas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Semanal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 de Seleção dos Bolsistas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1"/>
              <w:shd w:fill="ffffff" w:val="clear"/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Alunos dos Cursos Técnicos e Superiores do IFRS Campus Erechim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Entrevista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Histórico das Disciplinas Cursadas.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1"/>
              <w:shd w:fill="ffffff" w:val="clear"/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1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1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1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1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Alunos dos Cursos Técnicos e Superiores do IFRS Campus Erechim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Entrevista</w:t>
            </w:r>
          </w:p>
          <w:p w:rsidR="00000000" w:rsidDel="00000000" w:rsidP="00000000" w:rsidRDefault="00000000" w:rsidRPr="00000000" w14:paraId="000000A8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Histórico das Disciplinas Cursadas.</w:t>
            </w:r>
          </w:p>
        </w:tc>
      </w:tr>
    </w:tbl>
    <w:p w:rsidR="00000000" w:rsidDel="00000000" w:rsidP="00000000" w:rsidRDefault="00000000" w:rsidRPr="00000000" w14:paraId="000000A9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110"/>
        <w:gridCol w:w="1140"/>
        <w:gridCol w:w="4275"/>
        <w:gridCol w:w="2325"/>
        <w:tblGridChange w:id="0">
          <w:tblGrid>
            <w:gridCol w:w="510"/>
            <w:gridCol w:w="1110"/>
            <w:gridCol w:w="1140"/>
            <w:gridCol w:w="4275"/>
            <w:gridCol w:w="23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Núcleo de Arte e Cultura (NAC) do IFRS - Campus Erechim em 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Coordenador: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ELISA IOP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E-mail: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elisa.iop@erechim.ifrs.edu.br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Bolsas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Semanal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 de Seleção dos Bolsistas</w:t>
            </w:r>
          </w:p>
        </w:tc>
      </w:tr>
      <w:tr>
        <w:trPr>
          <w:cantSplit w:val="0"/>
          <w:trHeight w:val="39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Área de Artes Visuais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Estar regularmente matriculado em um dos cursos Técnicos Integrados ao Ensino Médio do IFRS - Campus Erechim.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Comprovar interesse/experiência na área de Artes Visuais. A comprovação pode ser feita mediante: declaração escrita pelo estudante relatando o interesse e/ou experiências; certificado de oficinas, cursos ou projetos; participação em mostras artísticas, exposições, intervenções artísticas; portfólios simples (fotos, vídeos, registros, relatos, etc). 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Disponibilidade de carga horária semanal de 8h, sendo que 4h devem ser exercidas nas segundas-feiras das 13:30 às 17:30.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Entrevista e entrega dos comprovantes de interesse/experiência na área de Artes Visuais.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Área de Teatro: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Estar regularmente matriculado em um dos cursos Técnicos Integrados ao Ensino Médio do IFRS - Campus Erechim.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Comprovar interesse/experiência na área de Teatro. A comprovação pode ser feita mediante: declaração escrita pelo estudante relatando o interesse e/ou experiências; certificado de oficinas, cursos ou projetos; participação em grupos de teatro, projetos escolares e/ou comunitários; portfólios simples (fotos, vídeos, registros, relatos, etc). 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Ter disponibilidade de carga horária semanal de 8h, sendo que 4h devem ser cumpridas nas segundas-feiras das 13:30 às 17:30.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Entrevista e entrega dos  comprovantes de interesse/experiência na área de Teatro.  </w:t>
            </w:r>
          </w:p>
        </w:tc>
      </w:tr>
    </w:tbl>
    <w:p w:rsidR="00000000" w:rsidDel="00000000" w:rsidP="00000000" w:rsidRDefault="00000000" w:rsidRPr="00000000" w14:paraId="00000102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990"/>
        <w:gridCol w:w="1305"/>
        <w:gridCol w:w="4275"/>
        <w:gridCol w:w="2280"/>
        <w:tblGridChange w:id="0">
          <w:tblGrid>
            <w:gridCol w:w="510"/>
            <w:gridCol w:w="990"/>
            <w:gridCol w:w="1305"/>
            <w:gridCol w:w="4275"/>
            <w:gridCol w:w="22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Projeto: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IF+Gestão: Apoio à Micro e Pequenos Empreendedores de Erechim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Coordenadora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Keila Cristina da Rosa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E-mail: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keila.rosa@erechim.ifrs.edu.br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Bolsas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Semanal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 de Seleção dos Bolsistas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numPr>
                <w:ilvl w:val="0"/>
                <w:numId w:val="2"/>
              </w:numPr>
              <w:spacing w:after="0" w:line="240" w:lineRule="auto"/>
              <w:ind w:left="425.19685039370046" w:hanging="283.46456692913335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Estudante de cursos da área de gestão.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2"/>
              </w:numPr>
              <w:spacing w:after="0" w:line="240" w:lineRule="auto"/>
              <w:ind w:left="425.19685039370046" w:hanging="283.46456692913335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Estudante de cursos de outras áreas com experiência em assessoria ou apoio a empreendedores.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Entrevista </w:t>
            </w:r>
          </w:p>
        </w:tc>
      </w:tr>
    </w:tbl>
    <w:p w:rsidR="00000000" w:rsidDel="00000000" w:rsidP="00000000" w:rsidRDefault="00000000" w:rsidRPr="00000000" w14:paraId="00000116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color w:val="17293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990"/>
        <w:gridCol w:w="1320"/>
        <w:gridCol w:w="4275"/>
        <w:gridCol w:w="2265"/>
        <w:tblGridChange w:id="0">
          <w:tblGrid>
            <w:gridCol w:w="510"/>
            <w:gridCol w:w="990"/>
            <w:gridCol w:w="1320"/>
            <w:gridCol w:w="4275"/>
            <w:gridCol w:w="22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Projeto: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Becas de Formatura: Cultura, Identidade e Pertencimento no IFRS - Campus Erechim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Coordenadora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: FERNANDA CAUMO THEISEN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E-mail: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fernanda.ct@erechim.ifrs.edu.br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Bolsas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Semanal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 de Seleção dos Bolsistas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 estudante dos cursos Técnico em Modelagem do Vestuário, Tecnologia em Design de Moda ou Pós-graduação em Modelagem Criativa com Ênfase em Sustentabilidade. 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 interesse em pesquisar referências históricas e culturais de vestimentas cerimoniais.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 habilidades em Modelagem e Costura para confeccionar as becas de formatura.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Entrevista</w:t>
            </w:r>
          </w:p>
        </w:tc>
      </w:tr>
    </w:tbl>
    <w:p w:rsidR="00000000" w:rsidDel="00000000" w:rsidP="00000000" w:rsidRDefault="00000000" w:rsidRPr="00000000" w14:paraId="00000135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color w:val="17293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color w:val="17293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990"/>
        <w:gridCol w:w="1215"/>
        <w:gridCol w:w="4365"/>
        <w:gridCol w:w="2280"/>
        <w:tblGridChange w:id="0">
          <w:tblGrid>
            <w:gridCol w:w="510"/>
            <w:gridCol w:w="990"/>
            <w:gridCol w:w="1215"/>
            <w:gridCol w:w="4365"/>
            <w:gridCol w:w="22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Projeto: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Educação em Direitos Humanos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Coordenadora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GIOVANE RODRIGUES JARDIM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giovane.jardim@erechim.ifrs.edu.br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Bolsas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Semanal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 de Seleção dos Bolsistas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numPr>
                <w:ilvl w:val="0"/>
                <w:numId w:val="1"/>
              </w:numPr>
              <w:spacing w:after="0" w:line="240" w:lineRule="auto"/>
              <w:ind w:left="283.464566929134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 discente regularmente matriculado(a) no IFRS – Campus Erechim;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1"/>
              </w:numPr>
              <w:spacing w:after="0" w:line="240" w:lineRule="auto"/>
              <w:ind w:left="283.464566929134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bom desempenho acadêmico, especialmente na área de Ciências Humanas;</w:t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1"/>
              </w:numPr>
              <w:spacing w:after="0" w:line="240" w:lineRule="auto"/>
              <w:ind w:left="283.464566929134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Preferencialmente, ter atuado como voluntário(a) em projetos de ensino, pesquisa e/ou extensão;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1"/>
              </w:numPr>
              <w:spacing w:after="0" w:line="240" w:lineRule="auto"/>
              <w:ind w:left="283.464566929134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Preferencialmente, não ter sido bolsista anteriormente.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Entrevista 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(presencial ou virtual) e análise de histórico escolar/acadêmico.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color w:val="17293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990"/>
        <w:gridCol w:w="1275"/>
        <w:gridCol w:w="4335"/>
        <w:gridCol w:w="2250"/>
        <w:tblGridChange w:id="0">
          <w:tblGrid>
            <w:gridCol w:w="510"/>
            <w:gridCol w:w="990"/>
            <w:gridCol w:w="1275"/>
            <w:gridCol w:w="4335"/>
            <w:gridCol w:w="225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Projeto ELAs - Empoderamento, Liderança e Autonomia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Coordenadora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NATALIE PACHECO OLIVEIRA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E-mail: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natalie.oliveira@erechim.ifrs.edu.br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Bolsas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Semanal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 de Seleção dos Bolsistas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Estar matriculado e frequente em um curso superior ou técnico do IFRS Campus Erechim; ter habilidade em máquinas de costura industrial e artesanatos diversos.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Carta de apresentação e portfólio de produtos desenvolvidos. 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envio deve ser feito por e-mail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natalie.oliveira@erechim.ifrs.edu.br</w:t>
            </w:r>
          </w:p>
        </w:tc>
      </w:tr>
    </w:tbl>
    <w:p w:rsidR="00000000" w:rsidDel="00000000" w:rsidP="00000000" w:rsidRDefault="00000000" w:rsidRPr="00000000" w14:paraId="00000168">
      <w:pPr>
        <w:widowControl w:val="1"/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bCs w:val="1"/>
          <w:color w:val="17293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widowControl w:val="1"/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Observações:</w:t>
      </w:r>
    </w:p>
    <w:p w:rsidR="00000000" w:rsidDel="00000000" w:rsidP="00000000" w:rsidRDefault="00000000" w:rsidRPr="00000000" w14:paraId="0000016A">
      <w:pPr>
        <w:widowControl w:val="1"/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1"/>
        <w:shd w:fill="ffffff" w:val="clear"/>
        <w:spacing w:after="0" w:line="36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a) os contatos referentes ao agendamento da seleção e das entrevistas serão realizados, via e-mail pelos respectivo o(à) Coordenador(a) da Ação, sendo que oportunamente serão indicados o instrumento e/ou plataforma utilizados, além de data e de horário, se ainda não definidos na forma de seleção. Assim, é importante que o (a) estudante mantenha seu e-mail de inscrição atualizado.</w:t>
      </w:r>
    </w:p>
    <w:p w:rsidR="00000000" w:rsidDel="00000000" w:rsidP="00000000" w:rsidRDefault="00000000" w:rsidRPr="00000000" w14:paraId="0000016C">
      <w:pPr>
        <w:widowControl w:val="1"/>
        <w:shd w:fill="ffffff" w:val="clear"/>
        <w:spacing w:after="0" w:line="36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b) eventuais dúvidas sobre projetos desse Edital ou sobre a inscrição do(a) candidato(a) poderão ser esclarecidos junto ao(à) Coordenador(a) da Ação, devendo o contato ser realizado através do e-mail institucional do(a) Coordenador(a) disponibilizado neste anexo.</w:t>
      </w:r>
    </w:p>
    <w:p w:rsidR="00000000" w:rsidDel="00000000" w:rsidP="00000000" w:rsidRDefault="00000000" w:rsidRPr="00000000" w14:paraId="0000016D">
      <w:pPr>
        <w:widowControl w:val="1"/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c)</w:t>
      </w:r>
      <w:r w:rsidDel="00000000" w:rsidR="00000000" w:rsidRPr="00000000">
        <w:rPr>
          <w:rFonts w:ascii="Arial" w:cs="Arial" w:eastAsia="Arial" w:hAnsi="Arial"/>
          <w:rtl w:val="0"/>
        </w:rPr>
        <w:t xml:space="preserve"> **nos requisitos a documentação solicitada deverá ser verificada pela coordenação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widowControl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before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" w:top="2834" w:left="1700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8">
    <w:pPr>
      <w:spacing w:after="0" w:before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F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2686050</wp:posOffset>
          </wp:positionH>
          <wp:positionV relativeFrom="paragraph">
            <wp:posOffset>635</wp:posOffset>
          </wp:positionV>
          <wp:extent cx="504825" cy="54292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80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1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2">
    <w:pPr>
      <w:spacing w:after="0" w:before="6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183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184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185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Coordenação de Extensão</w:t>
    </w:r>
  </w:p>
  <w:p w:rsidR="00000000" w:rsidDel="00000000" w:rsidP="00000000" w:rsidRDefault="00000000" w:rsidRPr="00000000" w14:paraId="00000186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Campus Erechim</w:t>
    </w:r>
  </w:p>
  <w:p w:rsidR="00000000" w:rsidDel="00000000" w:rsidP="00000000" w:rsidRDefault="00000000" w:rsidRPr="00000000" w14:paraId="00000187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3.4645669291342" w:hanging="283.4645669291342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36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