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ing1"/>
        <w:rPr/>
      </w:pPr>
      <w:r>
        <w:rPr/>
      </w:r>
    </w:p>
    <w:p>
      <w:pPr>
        <w:pStyle w:val="Heading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FORMULÁRIO DE ORÇAMENTO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Razão Social: 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MEI – Empresário Individual: (   ) Sim  (   ) Não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Caso ser MEI, aplicar o artigo 173 da IN 2.110/2022.</w:t>
      </w:r>
      <w:bookmarkStart w:id="0" w:name="_GoBack"/>
      <w:bookmarkEnd w:id="0"/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 Fantasia: 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CNPJ: 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Endereço: 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Cidade: _________________________________________________ CEP: 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Telefone: ______________________E-mail: 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Responsável legal: ________________________________________</w:t>
        <w:softHyphen/>
        <w:softHyphen/>
        <w:softHyphen/>
        <w:softHyphen/>
        <w:t>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Dados Bancários: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Banco: ______________________ Agência: ______________ Conta Corrente:____________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OBJETO- </w:t>
      </w:r>
      <w:r>
        <w:rPr>
          <w:rFonts w:cs="Arial" w:ascii="Arial" w:hAnsi="Arial"/>
          <w:b/>
          <w:bCs/>
          <w:color w:val="000000"/>
          <w:sz w:val="20"/>
          <w:szCs w:val="20"/>
        </w:rPr>
        <w:t>C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ontratação de serviços comuns de engenharia,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shd w:fill="auto" w:val="clear"/>
        </w:rPr>
        <w:t>inerentes à manutenção corretiva, instalação e desinstalação de aparelhos de ar-condicionado para o IFRS-Campus Erechim</w:t>
      </w:r>
      <w:r>
        <w:rPr>
          <w:rFonts w:cs="Arial" w:ascii="Arial" w:hAnsi="Arial"/>
          <w:b/>
          <w:bCs/>
          <w:color w:val="000000"/>
          <w:sz w:val="20"/>
          <w:szCs w:val="20"/>
        </w:rPr>
        <w:t>, nas condições estabelecidas no Termo de Referência.</w:t>
      </w:r>
    </w:p>
    <w:tbl>
      <w:tblPr>
        <w:tblW w:w="964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0"/>
        <w:gridCol w:w="4373"/>
        <w:gridCol w:w="1587"/>
        <w:gridCol w:w="1245"/>
        <w:gridCol w:w="2100"/>
      </w:tblGrid>
      <w:tr>
        <w:trPr/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IT.</w:t>
            </w:r>
          </w:p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43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 xml:space="preserve">VALOR </w:t>
            </w:r>
            <w:r>
              <w:rPr>
                <w:rStyle w:val="Strong"/>
                <w:rFonts w:ascii="Arial" w:hAnsi="Arial"/>
                <w:sz w:val="20"/>
                <w:szCs w:val="20"/>
              </w:rPr>
              <w:t>DE REFERÊNCIA</w:t>
            </w:r>
          </w:p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%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DESCONTO</w:t>
            </w:r>
          </w:p>
        </w:tc>
        <w:tc>
          <w:tcPr>
            <w:tcW w:w="21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 xml:space="preserve">VALOR TOTAL </w:t>
            </w:r>
            <w:r>
              <w:rPr>
                <w:rStyle w:val="Strong"/>
                <w:rFonts w:ascii="Arial" w:hAnsi="Arial"/>
                <w:sz w:val="20"/>
                <w:szCs w:val="20"/>
              </w:rPr>
              <w:t>DA PROPOSTA</w:t>
            </w:r>
          </w:p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Manutenção corretiva de ar-condicionado, com fornecimento de peças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 xml:space="preserve">R$ </w:t>
            </w:r>
            <w:r>
              <w:rPr/>
              <w:t>41.280,40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Instalação de ar-condicionado split 24.000 até 60.000 btus 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incluso no valor da instalação  todos os insumos/materiais para instalação, inclusive suporte para condensadora, e tubo de cobre/espuma/fiação até 3 metros)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 xml:space="preserve">R$ </w:t>
            </w:r>
            <w:r>
              <w:rPr/>
              <w:t>19.775,20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Instalação de ar-condicionado split até 22.000 btus (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incluso no valor da instalação todos os insumos/materiais para instalação, inclusive suporte para condensadora, e tubo de cobre até 3 metros)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 xml:space="preserve">R$ </w:t>
            </w:r>
            <w:r>
              <w:rPr/>
              <w:t>16.565,00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Desinstalação de ar-condicionado Split.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(unidade interna e externa)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/>
              <w:t xml:space="preserve">R$ </w:t>
            </w:r>
            <w:r>
              <w:rPr/>
              <w:t>3.008,80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pacing w:before="0" w:after="283"/>
              <w:ind w:hanging="0" w:left="0" w:right="0"/>
              <w:jc w:val="center"/>
              <w:rPr/>
            </w:pPr>
            <w:r>
              <w:rPr>
                <w:rStyle w:val="Strong"/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Serviços complementares (aluguel de plataforma aérea elétrica, locação/montagem/desmontagem de andaime, tubo de cobre, tubo de espuma, ajudante especializado e mecânico de refrigeração)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/>
            </w:pPr>
            <w:r>
              <w:rPr/>
              <w:t xml:space="preserve">R$ </w:t>
            </w:r>
            <w:r>
              <w:rPr/>
              <w:t>21.466,62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10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5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ind w:hanging="0" w:left="0" w:right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 DA PROPOSTA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rFonts w:cs="Arial"/>
          <w:bCs/>
          <w:color w:val="00000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 xml:space="preserve">Nos preços indicados estão inclusos, além dos materiais, todos os custos, benefícios, encargos, tributos e demais contribuições pertinentes. </w:t>
      </w:r>
    </w:p>
    <w:p>
      <w:pPr>
        <w:pStyle w:val="Normal"/>
        <w:spacing w:lineRule="auto" w:line="36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Declaramos cumprir todas as normas legais e regulamentares relativas à documentação, obtendo todas as autorizações que se fizerem necessárias junto aos órgãos públicos competentes.</w:t>
      </w:r>
    </w:p>
    <w:p>
      <w:pPr>
        <w:pStyle w:val="Normal"/>
        <w:spacing w:lineRule="auto" w:line="36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Declaro estar ciente de todas as condições e conteúdo integral do Termo de Referência anexo a este pedido de orçamento.</w:t>
      </w:r>
    </w:p>
    <w:p>
      <w:pPr>
        <w:pStyle w:val="Normal"/>
        <w:spacing w:lineRule="auto" w:line="36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Esta proposta é válida por 180 (cento e oitenta) dias, a contar desta data.</w:t>
      </w:r>
    </w:p>
    <w:p>
      <w:pPr>
        <w:pStyle w:val="Normal"/>
        <w:spacing w:lineRule="auto" w:line="360"/>
        <w:ind w:firstLine="708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0"/>
          <w:szCs w:val="20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>
      <w:pPr>
        <w:pStyle w:val="Normal"/>
        <w:ind w:firstLine="708" w:left="4956"/>
        <w:jc w:val="center"/>
        <w:rPr>
          <w:rFonts w:cs="Arial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firstLine="708" w:left="4956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Local, data</w:t>
      </w:r>
    </w:p>
    <w:p>
      <w:pPr>
        <w:pStyle w:val="Normal"/>
        <w:ind w:firstLine="708" w:left="495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8" w:left="4956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708" w:left="4956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 do Responsável</w:t>
      </w:r>
    </w:p>
    <w:p>
      <w:pPr>
        <w:pStyle w:val="Normal"/>
        <w:ind w:firstLine="708" w:left="4956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Assinatura </w:t>
      </w:r>
    </w:p>
    <w:p>
      <w:pPr>
        <w:pStyle w:val="Normal"/>
        <w:ind w:firstLine="708" w:left="4956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Carimbo do Fornecedor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09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2da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autoRedefine/>
    <w:qFormat/>
    <w:rsid w:val="003c2da5"/>
    <w:pPr>
      <w:keepNext w:val="true"/>
      <w:spacing w:lineRule="auto" w:line="360"/>
      <w:jc w:val="center"/>
      <w:outlineLvl w:val="0"/>
    </w:pPr>
    <w:rPr>
      <w:rFonts w:ascii="Arial" w:hAnsi="Arial" w:cs="Arial"/>
      <w:b/>
      <w:bCs/>
      <w:kern w:val="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3c2da5"/>
    <w:rPr>
      <w:rFonts w:ascii="Arial" w:hAnsi="Arial" w:eastAsia="Times New Roman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DefaultParagraphFont"/>
    <w:uiPriority w:val="99"/>
    <w:unhideWhenUsed/>
    <w:rsid w:val="003c2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da5"/>
    <w:rPr>
      <w:color w:val="800080"/>
      <w:u w:val="single"/>
    </w:rPr>
  </w:style>
  <w:style w:type="character" w:styleId="CabealhoChar" w:customStyle="1">
    <w:name w:val="Cabeçalho Char"/>
    <w:basedOn w:val="DefaultParagraphFont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25028"/>
    <w:rPr>
      <w:rFonts w:ascii="Tahoma" w:hAnsi="Tahoma" w:eastAsia="Times New Roman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xl63" w:customStyle="1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4" w:customStyle="1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styleId="xl65" w:customStyle="1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styleId="xl66" w:customStyle="1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7" w:customStyle="1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9" w:customStyle="1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0" w:customStyle="1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1" w:customStyle="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2" w:customStyle="1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3" w:customStyle="1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4" w:customStyle="1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5" w:customStyle="1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6" w:customStyle="1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7" w:customStyle="1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8" w:customStyle="1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79" w:customStyle="1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80" w:customStyle="1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81" w:customStyle="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82" w:customStyle="1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83" w:customStyle="1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4" w:customStyle="1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5" w:customStyle="1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6" w:customStyle="1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7" w:customStyle="1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8" w:customStyle="1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9" w:customStyle="1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0" w:customStyle="1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1" w:customStyle="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92" w:customStyle="1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93" w:customStyle="1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4" w:customStyle="1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5" w:customStyle="1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6" w:customStyle="1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7" w:customStyle="1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8" w:customStyle="1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9" w:customStyle="1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0" w:customStyle="1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01" w:customStyle="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2" w:customStyle="1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3" w:customStyle="1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04" w:customStyle="1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5" w:customStyle="1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6" w:customStyle="1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7" w:customStyle="1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8" w:customStyle="1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9" w:customStyle="1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0" w:customStyle="1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1" w:customStyle="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2" w:customStyle="1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3" w:customStyle="1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4" w:customStyle="1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5" w:customStyle="1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6" w:customStyle="1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7" w:customStyle="1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8" w:customStyle="1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9" w:customStyle="1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0" w:customStyle="1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1" w:customStyle="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2" w:customStyle="1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3" w:customStyle="1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4" w:customStyle="1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5" w:customStyle="1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6" w:customStyle="1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7" w:customStyle="1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8" w:customStyle="1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9" w:customStyle="1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0" w:customStyle="1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1" w:customStyle="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2" w:customStyle="1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3" w:customStyle="1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4" w:customStyle="1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5" w:customStyle="1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6" w:customStyle="1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7" w:customStyle="1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38" w:customStyle="1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9" w:customStyle="1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0" w:customStyle="1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1" w:customStyle="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2" w:customStyle="1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3" w:customStyle="1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4" w:customStyle="1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5" w:customStyle="1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6" w:customStyle="1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7" w:customStyle="1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48" w:customStyle="1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9" w:customStyle="1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0" w:customStyle="1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1" w:customStyle="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2" w:customStyle="1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3" w:customStyle="1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4" w:customStyle="1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5" w:customStyle="1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6" w:customStyle="1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7" w:customStyle="1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8" w:customStyle="1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9" w:customStyle="1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0" w:customStyle="1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1" w:customStyle="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62" w:customStyle="1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3" w:customStyle="1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4" w:customStyle="1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5" w:customStyle="1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6" w:customStyle="1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7" w:customStyle="1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8" w:customStyle="1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9" w:customStyle="1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0" w:customStyle="1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1" w:customStyle="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2" w:customStyle="1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3" w:customStyle="1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4" w:customStyle="1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5" w:customStyle="1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6" w:customStyle="1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7" w:customStyle="1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8" w:customStyle="1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9" w:customStyle="1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0" w:customStyle="1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1" w:customStyle="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2" w:customStyle="1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3" w:customStyle="1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4" w:customStyle="1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5" w:customStyle="1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86" w:customStyle="1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7" w:customStyle="1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8" w:customStyle="1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9" w:customStyle="1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0" w:customStyle="1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1" w:customStyle="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2" w:customStyle="1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3" w:customStyle="1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4" w:customStyle="1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95" w:customStyle="1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6" w:customStyle="1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97" w:customStyle="1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198" w:customStyle="1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9" w:customStyle="1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0" w:customStyle="1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1" w:customStyle="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styleId="xl202" w:customStyle="1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03" w:customStyle="1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04" w:customStyle="1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5" w:customStyle="1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6" w:customStyle="1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7" w:customStyle="1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8" w:customStyle="1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9" w:customStyle="1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10" w:customStyle="1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1" w:customStyle="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212" w:customStyle="1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3" w:customStyle="1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4" w:customStyle="1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5" w:customStyle="1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6" w:customStyle="1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7" w:customStyle="1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8" w:customStyle="1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9" w:customStyle="1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0" w:customStyle="1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1" w:customStyle="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2" w:customStyle="1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3" w:customStyle="1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4" w:customStyle="1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5" w:customStyle="1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6" w:customStyle="1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7" w:customStyle="1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8" w:customStyle="1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9" w:customStyle="1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0" w:customStyle="1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1" w:customStyle="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32" w:customStyle="1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33" w:customStyle="1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4" w:customStyle="1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5" w:customStyle="1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6" w:customStyle="1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7" w:customStyle="1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8" w:customStyle="1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9" w:customStyle="1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0" w:customStyle="1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1" w:customStyle="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2" w:customStyle="1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3" w:customStyle="1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4" w:customStyle="1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45" w:customStyle="1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6" w:customStyle="1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7" w:customStyle="1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8" w:customStyle="1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9" w:customStyle="1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50" w:customStyle="1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1" w:customStyle="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2" w:customStyle="1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3" w:customStyle="1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4" w:customStyle="1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5" w:customStyle="1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6" w:customStyle="1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7" w:customStyle="1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8" w:customStyle="1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9" w:customStyle="1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0" w:customStyle="1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1" w:customStyle="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2" w:customStyle="1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263" w:customStyle="1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4" w:customStyle="1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5" w:customStyle="1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6" w:customStyle="1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7" w:customStyle="1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8" w:customStyle="1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9" w:customStyle="1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0" w:customStyle="1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1" w:customStyle="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2" w:customStyle="1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3" w:customStyle="1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4" w:customStyle="1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5" w:customStyle="1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6" w:customStyle="1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7" w:customStyle="1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8" w:customStyle="1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79" w:customStyle="1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0" w:customStyle="1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1" w:customStyle="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2" w:customStyle="1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283" w:customStyle="1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4" w:customStyle="1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5" w:customStyle="1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6" w:customStyle="1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7" w:customStyle="1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8" w:customStyle="1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9" w:customStyle="1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0" w:customStyle="1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1" w:customStyle="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2" w:customStyle="1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93" w:customStyle="1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4" w:customStyle="1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5" w:customStyle="1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6" w:customStyle="1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7" w:customStyle="1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8" w:customStyle="1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9" w:customStyle="1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0" w:customStyle="1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1" w:customStyle="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2" w:customStyle="1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3" w:customStyle="1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4" w:customStyle="1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5" w:customStyle="1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6" w:customStyle="1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7" w:customStyle="1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8" w:customStyle="1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9" w:customStyle="1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0" w:customStyle="1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1" w:customStyle="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2" w:customStyle="1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313" w:customStyle="1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4" w:customStyle="1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5" w:customStyle="1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16" w:customStyle="1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17" w:customStyle="1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18" w:customStyle="1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19" w:customStyle="1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20" w:customStyle="1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21" w:customStyle="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2" w:customStyle="1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3" w:customStyle="1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4" w:customStyle="1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5" w:customStyle="1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26" w:customStyle="1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styleId="xl327" w:customStyle="1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8" w:customStyle="1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29" w:customStyle="1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styleId="xl330" w:customStyle="1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1" w:customStyle="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32" w:customStyle="1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3" w:customStyle="1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4" w:customStyle="1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35" w:customStyle="1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6" w:customStyle="1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7" w:customStyle="1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8" w:customStyle="1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9" w:customStyle="1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western" w:customStyle="1">
    <w:name w:val="western"/>
    <w:basedOn w:val="Normal"/>
    <w:qFormat/>
    <w:rsid w:val="008529d2"/>
    <w:pPr>
      <w:spacing w:beforeAutospacing="1" w:after="119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rsid w:val="0012502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12502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25028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22C1-D1CC-4A01-AB92-B3489D39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LibreOffice/24.2.7.2$Windows_X86_64 LibreOffice_project/ee3885777aa7032db5a9b65deec9457448a91162</Application>
  <AppVersion>15.0000</AppVersion>
  <Pages>2</Pages>
  <Words>338</Words>
  <Characters>2427</Characters>
  <CharactersWithSpaces>2731</CharactersWithSpaces>
  <Paragraphs>46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2023-04-04T18:34:00Z</dcterms:created>
  <dc:creator>mscapinelo</dc:creator>
  <dc:description/>
  <dc:language>pt-BR</dc:language>
  <cp:lastModifiedBy/>
  <dcterms:modified xsi:type="dcterms:W3CDTF">2025-04-11T14:19:24Z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