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65"/>
      </w:tblGrid>
      <w:tr w:rsidR="006D7CA9">
        <w:trPr>
          <w:trHeight w:val="3118"/>
        </w:trPr>
        <w:tc>
          <w:tcPr>
            <w:tcW w:w="8565" w:type="dxa"/>
            <w:shd w:val="clear" w:color="auto" w:fill="auto"/>
          </w:tcPr>
          <w:p w:rsidR="006D7CA9" w:rsidRDefault="005509F1" w:rsidP="0086644B">
            <w:pPr>
              <w:spacing w:line="252" w:lineRule="auto"/>
              <w:jc w:val="center"/>
              <w:rPr>
                <w:rFonts w:ascii="Calibri" w:hAnsi="Calibri" w:cs="Calibri"/>
                <w:color w:val="000000"/>
                <w:highlight w:val="white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809625" cy="84772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291" t="-270" r="-291" b="-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7CA9" w:rsidRDefault="005509F1" w:rsidP="0086644B">
            <w:pPr>
              <w:spacing w:line="252" w:lineRule="auto"/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Ministério da Educação</w:t>
            </w:r>
          </w:p>
          <w:p w:rsidR="006D7CA9" w:rsidRDefault="005509F1" w:rsidP="0086644B">
            <w:pPr>
              <w:spacing w:line="25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Secretaria de Educação Profissional e Tecnológica</w:t>
            </w:r>
          </w:p>
          <w:p w:rsidR="006D7CA9" w:rsidRDefault="005509F1" w:rsidP="0086644B">
            <w:pPr>
              <w:spacing w:line="25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Instituto Federal de Educação, Ciência e Tecnologia do Rio Grande do Sul</w:t>
            </w:r>
          </w:p>
          <w:p w:rsidR="006D7CA9" w:rsidRDefault="005509F1" w:rsidP="0086644B">
            <w:pPr>
              <w:spacing w:line="252" w:lineRule="auto"/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i/>
                <w:color w:val="000000"/>
                <w:shd w:val="clear" w:color="auto" w:fill="FFFFFF"/>
              </w:rPr>
              <w:t xml:space="preserve">Campus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Erechim</w:t>
            </w:r>
          </w:p>
          <w:p w:rsidR="00791F7E" w:rsidRDefault="00791F7E" w:rsidP="004379F9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791F7E" w:rsidRPr="00791F7E" w:rsidRDefault="00791F7E" w:rsidP="0086644B">
            <w:pPr>
              <w:spacing w:line="252" w:lineRule="auto"/>
              <w:jc w:val="center"/>
              <w:rPr>
                <w:rFonts w:ascii="Calibri" w:hAnsi="Calibri" w:cs="Calibri"/>
                <w:b/>
                <w:color w:val="000000"/>
                <w:highlight w:val="white"/>
              </w:rPr>
            </w:pPr>
            <w:r w:rsidRPr="00791F7E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CONSELHO DE CAMPUS</w:t>
            </w:r>
          </w:p>
          <w:p w:rsidR="006D7CA9" w:rsidRDefault="006D7CA9" w:rsidP="004379F9">
            <w:pPr>
              <w:jc w:val="center"/>
              <w:rPr>
                <w:rFonts w:ascii="Calibri" w:hAnsi="Calibri" w:cs="Calibri"/>
              </w:rPr>
            </w:pPr>
          </w:p>
          <w:p w:rsidR="006D7CA9" w:rsidRDefault="00B70E7A" w:rsidP="0086644B">
            <w:pPr>
              <w:spacing w:line="25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Ata n° 07</w:t>
            </w:r>
            <w:r w:rsidR="00D06C25">
              <w:rPr>
                <w:rFonts w:ascii="Calibri" w:hAnsi="Calibri" w:cs="Calibri"/>
              </w:rPr>
              <w:t>/2020 de 12</w:t>
            </w:r>
            <w:r w:rsidR="002628F5">
              <w:rPr>
                <w:rFonts w:ascii="Calibri" w:hAnsi="Calibri" w:cs="Calibri"/>
              </w:rPr>
              <w:t>/1</w:t>
            </w:r>
            <w:r w:rsidR="00D06C25">
              <w:rPr>
                <w:rFonts w:ascii="Calibri" w:hAnsi="Calibri" w:cs="Calibri"/>
              </w:rPr>
              <w:t>1</w:t>
            </w:r>
            <w:r w:rsidR="00286C3A">
              <w:rPr>
                <w:rFonts w:ascii="Calibri" w:hAnsi="Calibri" w:cs="Calibri"/>
              </w:rPr>
              <w:t xml:space="preserve">/2020 –  </w:t>
            </w:r>
            <w:r>
              <w:rPr>
                <w:rFonts w:ascii="Calibri" w:hAnsi="Calibri" w:cs="Calibri"/>
              </w:rPr>
              <w:t>4</w:t>
            </w:r>
            <w:r w:rsidR="00286C3A">
              <w:rPr>
                <w:rFonts w:ascii="Calibri" w:hAnsi="Calibri" w:cs="Calibri"/>
              </w:rPr>
              <w:t>ª Reunião O</w:t>
            </w:r>
            <w:r w:rsidR="005509F1">
              <w:rPr>
                <w:rFonts w:ascii="Calibri" w:hAnsi="Calibri" w:cs="Calibri"/>
              </w:rPr>
              <w:t>rdinária</w:t>
            </w:r>
          </w:p>
          <w:p w:rsidR="006D7CA9" w:rsidRDefault="006D7CA9" w:rsidP="0086644B">
            <w:pPr>
              <w:spacing w:line="252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650573" w:rsidRPr="0096256E" w:rsidRDefault="00F147E2" w:rsidP="004814C6">
      <w:pPr>
        <w:jc w:val="both"/>
        <w:rPr>
          <w:rFonts w:asciiTheme="minorHAnsi" w:eastAsia="Arial" w:hAnsiTheme="minorHAnsi" w:cstheme="minorHAnsi"/>
          <w:shd w:val="clear" w:color="auto" w:fill="FFFFFF"/>
        </w:rPr>
      </w:pPr>
      <w:r w:rsidRPr="0096256E">
        <w:rPr>
          <w:rFonts w:asciiTheme="minorHAnsi" w:eastAsia="Arial" w:hAnsiTheme="minorHAnsi" w:cstheme="minorHAnsi"/>
          <w:color w:val="auto"/>
          <w:shd w:val="clear" w:color="auto" w:fill="FFFFFF"/>
        </w:rPr>
        <w:t>Aos doze dias do mês de novembro de dois mil e vinte, às nove</w:t>
      </w:r>
      <w:r w:rsidR="005509F1" w:rsidRPr="0096256E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horas</w:t>
      </w:r>
      <w:r w:rsidRPr="0096256E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e trinta minutos</w:t>
      </w:r>
      <w:r w:rsidR="005509F1" w:rsidRPr="0096256E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, via </w:t>
      </w:r>
      <w:proofErr w:type="spellStart"/>
      <w:r w:rsidR="005509F1" w:rsidRPr="0096256E">
        <w:rPr>
          <w:rFonts w:asciiTheme="minorHAnsi" w:eastAsia="Arial" w:hAnsiTheme="minorHAnsi" w:cstheme="minorHAnsi"/>
          <w:i/>
          <w:color w:val="auto"/>
          <w:shd w:val="clear" w:color="auto" w:fill="FFFFFF"/>
        </w:rPr>
        <w:t>webconferência</w:t>
      </w:r>
      <w:proofErr w:type="spellEnd"/>
      <w:r w:rsidR="00706F4D" w:rsidRPr="0096256E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, na sala </w:t>
      </w:r>
      <w:r w:rsidR="005509F1" w:rsidRPr="0096256E">
        <w:rPr>
          <w:rFonts w:asciiTheme="minorHAnsi" w:eastAsia="Arial" w:hAnsiTheme="minorHAnsi" w:cstheme="minorHAnsi"/>
          <w:color w:val="auto"/>
          <w:shd w:val="clear" w:color="auto" w:fill="FFFFFF"/>
        </w:rPr>
        <w:t>: </w:t>
      </w:r>
      <w:hyperlink r:id="rId6">
        <w:r w:rsidR="005509F1" w:rsidRPr="0096256E">
          <w:rPr>
            <w:rStyle w:val="LinkdaInternet"/>
            <w:rFonts w:asciiTheme="minorHAnsi" w:eastAsia="Arial" w:hAnsiTheme="minorHAnsi" w:cstheme="minorHAnsi"/>
            <w:i/>
            <w:iCs/>
            <w:color w:val="auto"/>
            <w:highlight w:val="white"/>
          </w:rPr>
          <w:t>https://conferenciaweb.rnp.br/webconf/eduardo-angonesi-predebon</w:t>
        </w:r>
      </w:hyperlink>
      <w:r w:rsidR="005509F1" w:rsidRPr="0096256E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, </w:t>
      </w:r>
      <w:r w:rsidR="00791F7E" w:rsidRPr="0096256E">
        <w:rPr>
          <w:rFonts w:asciiTheme="minorHAnsi" w:eastAsia="Arial" w:hAnsiTheme="minorHAnsi" w:cstheme="minorHAnsi"/>
          <w:color w:val="auto"/>
          <w:shd w:val="clear" w:color="auto" w:fill="FFFFFF"/>
        </w:rPr>
        <w:t>foi re</w:t>
      </w:r>
      <w:r w:rsidR="004F35D8" w:rsidRPr="0096256E">
        <w:rPr>
          <w:rFonts w:asciiTheme="minorHAnsi" w:eastAsia="Arial" w:hAnsiTheme="minorHAnsi" w:cstheme="minorHAnsi"/>
          <w:color w:val="auto"/>
          <w:shd w:val="clear" w:color="auto" w:fill="FFFFFF"/>
        </w:rPr>
        <w:t>aliza</w:t>
      </w:r>
      <w:r w:rsidRPr="0096256E">
        <w:rPr>
          <w:rFonts w:asciiTheme="minorHAnsi" w:eastAsia="Arial" w:hAnsiTheme="minorHAnsi" w:cstheme="minorHAnsi"/>
          <w:color w:val="auto"/>
          <w:shd w:val="clear" w:color="auto" w:fill="FFFFFF"/>
        </w:rPr>
        <w:t>da a quarta</w:t>
      </w:r>
      <w:r w:rsidR="004F35D8" w:rsidRPr="0096256E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Reunião O</w:t>
      </w:r>
      <w:r w:rsidR="00791F7E" w:rsidRPr="0096256E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rdinária do Conselho de Campus do Instituto Federal de Educação, Ciência e Tecnologia do Rio Grande do Sul (IFRS) – </w:t>
      </w:r>
      <w:r w:rsidR="00791F7E" w:rsidRPr="0096256E">
        <w:rPr>
          <w:rFonts w:asciiTheme="minorHAnsi" w:eastAsia="Arial" w:hAnsiTheme="minorHAnsi" w:cstheme="minorHAnsi"/>
          <w:i/>
          <w:color w:val="auto"/>
          <w:shd w:val="clear" w:color="auto" w:fill="FFFFFF"/>
        </w:rPr>
        <w:t>Campus</w:t>
      </w:r>
      <w:r w:rsidR="00791F7E" w:rsidRPr="0096256E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Erechim. A sessão foi convocada e presidida pelo Presidente do Conselho de Campus, professor Eduardo </w:t>
      </w:r>
      <w:proofErr w:type="spellStart"/>
      <w:r w:rsidR="00791F7E" w:rsidRPr="0096256E">
        <w:rPr>
          <w:rFonts w:asciiTheme="minorHAnsi" w:eastAsia="Arial" w:hAnsiTheme="minorHAnsi" w:cstheme="minorHAnsi"/>
          <w:color w:val="auto"/>
          <w:shd w:val="clear" w:color="auto" w:fill="FFFFFF"/>
        </w:rPr>
        <w:t>Angonesi</w:t>
      </w:r>
      <w:proofErr w:type="spellEnd"/>
      <w:r w:rsidR="00791F7E" w:rsidRPr="0096256E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</w:t>
      </w:r>
      <w:proofErr w:type="spellStart"/>
      <w:r w:rsidR="00791F7E" w:rsidRPr="0096256E">
        <w:rPr>
          <w:rFonts w:asciiTheme="minorHAnsi" w:eastAsia="Arial" w:hAnsiTheme="minorHAnsi" w:cstheme="minorHAnsi"/>
          <w:color w:val="auto"/>
          <w:shd w:val="clear" w:color="auto" w:fill="FFFFFF"/>
        </w:rPr>
        <w:t>Predebon</w:t>
      </w:r>
      <w:proofErr w:type="spellEnd"/>
      <w:r w:rsidR="00791F7E" w:rsidRPr="0096256E">
        <w:rPr>
          <w:rFonts w:asciiTheme="minorHAnsi" w:eastAsia="Arial" w:hAnsiTheme="minorHAnsi" w:cstheme="minorHAnsi"/>
          <w:color w:val="auto"/>
          <w:shd w:val="clear" w:color="auto" w:fill="FFFFFF"/>
        </w:rPr>
        <w:t>. Estiveram presentes os seguintes conselheiros:</w:t>
      </w:r>
      <w:r w:rsidR="005509F1" w:rsidRPr="0096256E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</w:t>
      </w:r>
      <w:r w:rsidR="00791F7E" w:rsidRPr="0096256E">
        <w:rPr>
          <w:rFonts w:asciiTheme="minorHAnsi" w:eastAsia="Arial" w:hAnsiTheme="minorHAnsi" w:cstheme="minorHAnsi"/>
          <w:color w:val="auto"/>
          <w:shd w:val="clear" w:color="auto" w:fill="FFFFFF"/>
        </w:rPr>
        <w:t>Representantes Docentes:</w:t>
      </w:r>
      <w:r w:rsidR="005333EE" w:rsidRPr="0096256E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</w:t>
      </w:r>
      <w:r w:rsidR="007A3190" w:rsidRPr="0096256E">
        <w:rPr>
          <w:rFonts w:asciiTheme="minorHAnsi" w:hAnsiTheme="minorHAnsi" w:cstheme="minorHAnsi"/>
          <w:color w:val="auto"/>
        </w:rPr>
        <w:t>Carlos Frederico d</w:t>
      </w:r>
      <w:r w:rsidR="005333EE" w:rsidRPr="0096256E">
        <w:rPr>
          <w:rFonts w:asciiTheme="minorHAnsi" w:hAnsiTheme="minorHAnsi" w:cstheme="minorHAnsi"/>
          <w:color w:val="auto"/>
        </w:rPr>
        <w:t>e Oliveira C</w:t>
      </w:r>
      <w:r w:rsidR="00D06C25" w:rsidRPr="0096256E">
        <w:rPr>
          <w:rFonts w:asciiTheme="minorHAnsi" w:hAnsiTheme="minorHAnsi" w:cstheme="minorHAnsi"/>
          <w:color w:val="auto"/>
        </w:rPr>
        <w:t xml:space="preserve">unha e Giovane Rodrigues Jardim; </w:t>
      </w:r>
      <w:r w:rsidR="00791F7E" w:rsidRPr="0096256E">
        <w:rPr>
          <w:rFonts w:asciiTheme="minorHAnsi" w:eastAsia="Arial" w:hAnsiTheme="minorHAnsi" w:cstheme="minorHAnsi"/>
          <w:color w:val="auto"/>
          <w:shd w:val="clear" w:color="auto" w:fill="FFFFFF"/>
        </w:rPr>
        <w:t>Representantes T</w:t>
      </w:r>
      <w:r w:rsidR="00832F93" w:rsidRPr="0096256E">
        <w:rPr>
          <w:rFonts w:asciiTheme="minorHAnsi" w:eastAsia="Arial" w:hAnsiTheme="minorHAnsi" w:cstheme="minorHAnsi"/>
          <w:color w:val="auto"/>
          <w:shd w:val="clear" w:color="auto" w:fill="FFFFFF"/>
        </w:rPr>
        <w:t>écnico-Administrativos</w:t>
      </w:r>
      <w:r w:rsidR="00706F4D" w:rsidRPr="0096256E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: </w:t>
      </w:r>
      <w:proofErr w:type="spellStart"/>
      <w:r w:rsidR="00706F4D" w:rsidRPr="0096256E">
        <w:rPr>
          <w:rFonts w:asciiTheme="minorHAnsi" w:eastAsia="Arial" w:hAnsiTheme="minorHAnsi" w:cstheme="minorHAnsi"/>
          <w:color w:val="auto"/>
          <w:shd w:val="clear" w:color="auto" w:fill="FFFFFF"/>
        </w:rPr>
        <w:t>Monalise</w:t>
      </w:r>
      <w:proofErr w:type="spellEnd"/>
      <w:r w:rsidR="00706F4D" w:rsidRPr="0096256E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Marcante </w:t>
      </w:r>
      <w:proofErr w:type="spellStart"/>
      <w:r w:rsidR="00706F4D" w:rsidRPr="0096256E">
        <w:rPr>
          <w:rFonts w:asciiTheme="minorHAnsi" w:eastAsia="Arial" w:hAnsiTheme="minorHAnsi" w:cstheme="minorHAnsi"/>
          <w:color w:val="auto"/>
          <w:shd w:val="clear" w:color="auto" w:fill="FFFFFF"/>
        </w:rPr>
        <w:t>Meregalli</w:t>
      </w:r>
      <w:proofErr w:type="spellEnd"/>
      <w:r w:rsidR="00706F4D" w:rsidRPr="0096256E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</w:t>
      </w:r>
      <w:r w:rsidR="005333EE" w:rsidRPr="0096256E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e </w:t>
      </w:r>
      <w:r w:rsidR="00D06C25" w:rsidRPr="0096256E">
        <w:rPr>
          <w:rFonts w:asciiTheme="minorHAnsi" w:hAnsiTheme="minorHAnsi" w:cstheme="minorHAnsi"/>
          <w:color w:val="auto"/>
        </w:rPr>
        <w:t xml:space="preserve">Ivan José </w:t>
      </w:r>
      <w:proofErr w:type="spellStart"/>
      <w:r w:rsidR="00D06C25" w:rsidRPr="0096256E">
        <w:rPr>
          <w:rFonts w:asciiTheme="minorHAnsi" w:hAnsiTheme="minorHAnsi" w:cstheme="minorHAnsi"/>
          <w:color w:val="auto"/>
        </w:rPr>
        <w:t>Suszek</w:t>
      </w:r>
      <w:proofErr w:type="spellEnd"/>
      <w:r w:rsidR="00D06C25" w:rsidRPr="0096256E">
        <w:rPr>
          <w:rFonts w:asciiTheme="minorHAnsi" w:hAnsiTheme="minorHAnsi" w:cstheme="minorHAnsi"/>
          <w:color w:val="auto"/>
        </w:rPr>
        <w:t>;</w:t>
      </w:r>
      <w:r w:rsidR="00791F7E" w:rsidRPr="0096256E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</w:t>
      </w:r>
      <w:r w:rsidR="00030A23" w:rsidRPr="0096256E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Representante </w:t>
      </w:r>
      <w:r w:rsidR="00791F7E" w:rsidRPr="0096256E">
        <w:rPr>
          <w:rFonts w:asciiTheme="minorHAnsi" w:eastAsia="Arial" w:hAnsiTheme="minorHAnsi" w:cstheme="minorHAnsi"/>
          <w:color w:val="auto"/>
          <w:shd w:val="clear" w:color="auto" w:fill="FFFFFF"/>
        </w:rPr>
        <w:t>di</w:t>
      </w:r>
      <w:r w:rsidR="00030A23" w:rsidRPr="0096256E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scente: </w:t>
      </w:r>
      <w:r w:rsidR="005333EE" w:rsidRPr="0096256E">
        <w:rPr>
          <w:rFonts w:asciiTheme="minorHAnsi" w:hAnsiTheme="minorHAnsi" w:cstheme="minorHAnsi"/>
          <w:bCs/>
          <w:color w:val="auto"/>
          <w:shd w:val="clear" w:color="auto" w:fill="FFFFFF"/>
        </w:rPr>
        <w:t>R</w:t>
      </w:r>
      <w:r w:rsidR="007A3190" w:rsidRPr="0096256E">
        <w:rPr>
          <w:rFonts w:asciiTheme="minorHAnsi" w:hAnsiTheme="minorHAnsi" w:cstheme="minorHAnsi"/>
          <w:bCs/>
          <w:color w:val="auto"/>
          <w:shd w:val="clear" w:color="auto" w:fill="FFFFFF"/>
        </w:rPr>
        <w:t>afael Moreira Cardoso</w:t>
      </w:r>
      <w:r w:rsidR="00D06C25" w:rsidRPr="0096256E">
        <w:rPr>
          <w:rFonts w:asciiTheme="minorHAnsi" w:hAnsiTheme="minorHAnsi" w:cstheme="minorHAnsi"/>
          <w:bCs/>
          <w:color w:val="auto"/>
          <w:shd w:val="clear" w:color="auto" w:fill="FFFFFF"/>
        </w:rPr>
        <w:t>;</w:t>
      </w:r>
      <w:r w:rsidR="005333EE" w:rsidRPr="0096256E">
        <w:rPr>
          <w:rFonts w:asciiTheme="minorHAnsi" w:hAnsiTheme="minorHAnsi" w:cstheme="minorHAnsi"/>
          <w:bCs/>
          <w:color w:val="auto"/>
          <w:shd w:val="clear" w:color="auto" w:fill="FFFFFF"/>
        </w:rPr>
        <w:t xml:space="preserve"> </w:t>
      </w:r>
      <w:r w:rsidR="005D2582" w:rsidRPr="0096256E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Representantes da comunidade civil: </w:t>
      </w:r>
      <w:r w:rsidR="00D06C25" w:rsidRPr="0096256E">
        <w:rPr>
          <w:rFonts w:asciiTheme="minorHAnsi" w:hAnsiTheme="minorHAnsi" w:cstheme="minorHAnsi"/>
          <w:color w:val="auto"/>
        </w:rPr>
        <w:t xml:space="preserve">Juliane </w:t>
      </w:r>
      <w:proofErr w:type="spellStart"/>
      <w:r w:rsidR="00D06C25" w:rsidRPr="0096256E">
        <w:rPr>
          <w:rFonts w:asciiTheme="minorHAnsi" w:hAnsiTheme="minorHAnsi" w:cstheme="minorHAnsi"/>
          <w:color w:val="auto"/>
        </w:rPr>
        <w:t>Bonez</w:t>
      </w:r>
      <w:proofErr w:type="spellEnd"/>
      <w:r w:rsidR="004F59BB" w:rsidRPr="0096256E">
        <w:rPr>
          <w:rFonts w:asciiTheme="minorHAnsi" w:hAnsiTheme="minorHAnsi" w:cstheme="minorHAnsi"/>
          <w:color w:val="auto"/>
        </w:rPr>
        <w:t>; Servidores do campus:</w:t>
      </w:r>
      <w:r w:rsidR="00D06C25" w:rsidRPr="0096256E">
        <w:rPr>
          <w:rFonts w:asciiTheme="minorHAnsi" w:eastAsia="Arial" w:hAnsiTheme="minorHAnsi" w:cstheme="minorHAnsi"/>
          <w:color w:val="auto"/>
        </w:rPr>
        <w:t xml:space="preserve"> Alisson </w:t>
      </w:r>
      <w:proofErr w:type="spellStart"/>
      <w:r w:rsidR="00D06C25" w:rsidRPr="0096256E">
        <w:rPr>
          <w:rFonts w:asciiTheme="minorHAnsi" w:eastAsia="Arial" w:hAnsiTheme="minorHAnsi" w:cstheme="minorHAnsi"/>
          <w:color w:val="auto"/>
        </w:rPr>
        <w:t>Dalsasso</w:t>
      </w:r>
      <w:proofErr w:type="spellEnd"/>
      <w:r w:rsidR="00D06C25" w:rsidRPr="0096256E">
        <w:rPr>
          <w:rFonts w:asciiTheme="minorHAnsi" w:eastAsia="Arial" w:hAnsiTheme="minorHAnsi" w:cstheme="minorHAnsi"/>
          <w:color w:val="auto"/>
        </w:rPr>
        <w:t xml:space="preserve"> Coreia, </w:t>
      </w:r>
      <w:proofErr w:type="spellStart"/>
      <w:r w:rsidR="00D06C25" w:rsidRPr="0096256E">
        <w:rPr>
          <w:rFonts w:asciiTheme="minorHAnsi" w:eastAsia="Arial" w:hAnsiTheme="minorHAnsi" w:cstheme="minorHAnsi"/>
          <w:color w:val="auto"/>
        </w:rPr>
        <w:t>Marlova</w:t>
      </w:r>
      <w:proofErr w:type="spellEnd"/>
      <w:r w:rsidR="00D06C25" w:rsidRPr="0096256E">
        <w:rPr>
          <w:rFonts w:asciiTheme="minorHAnsi" w:eastAsia="Arial" w:hAnsiTheme="minorHAnsi" w:cstheme="minorHAnsi"/>
          <w:color w:val="auto"/>
        </w:rPr>
        <w:t xml:space="preserve"> Elisabete </w:t>
      </w:r>
      <w:proofErr w:type="spellStart"/>
      <w:r w:rsidR="00D06C25" w:rsidRPr="0096256E">
        <w:rPr>
          <w:rFonts w:asciiTheme="minorHAnsi" w:eastAsia="Arial" w:hAnsiTheme="minorHAnsi" w:cstheme="minorHAnsi"/>
          <w:color w:val="auto"/>
        </w:rPr>
        <w:t>B</w:t>
      </w:r>
      <w:r w:rsidR="004F59BB" w:rsidRPr="0096256E">
        <w:rPr>
          <w:rFonts w:asciiTheme="minorHAnsi" w:eastAsia="Arial" w:hAnsiTheme="minorHAnsi" w:cstheme="minorHAnsi"/>
          <w:color w:val="auto"/>
        </w:rPr>
        <w:t>alke</w:t>
      </w:r>
      <w:proofErr w:type="spellEnd"/>
      <w:r w:rsidR="004F59BB" w:rsidRPr="0096256E">
        <w:rPr>
          <w:rFonts w:asciiTheme="minorHAnsi" w:eastAsia="Arial" w:hAnsiTheme="minorHAnsi" w:cstheme="minorHAnsi"/>
          <w:color w:val="auto"/>
        </w:rPr>
        <w:t xml:space="preserve"> e </w:t>
      </w:r>
      <w:r w:rsidR="00D06C25" w:rsidRPr="0096256E">
        <w:rPr>
          <w:rFonts w:asciiTheme="minorHAnsi" w:eastAsia="Arial" w:hAnsiTheme="minorHAnsi" w:cstheme="minorHAnsi"/>
          <w:color w:val="auto"/>
        </w:rPr>
        <w:t xml:space="preserve">Denise </w:t>
      </w:r>
      <w:proofErr w:type="spellStart"/>
      <w:r w:rsidR="00D06C25" w:rsidRPr="0096256E">
        <w:rPr>
          <w:rFonts w:asciiTheme="minorHAnsi" w:eastAsia="Arial" w:hAnsiTheme="minorHAnsi" w:cstheme="minorHAnsi"/>
          <w:color w:val="auto"/>
        </w:rPr>
        <w:t>Ostroski</w:t>
      </w:r>
      <w:proofErr w:type="spellEnd"/>
      <w:r w:rsidR="00D06C25" w:rsidRPr="0096256E">
        <w:rPr>
          <w:rFonts w:asciiTheme="minorHAnsi" w:eastAsia="Arial" w:hAnsiTheme="minorHAnsi" w:cstheme="minorHAnsi"/>
          <w:color w:val="auto"/>
        </w:rPr>
        <w:t xml:space="preserve">. Participaram ainda, na condição de ouvinte, diversos servidores do campus. </w:t>
      </w:r>
      <w:r w:rsidR="007312A0" w:rsidRPr="0096256E">
        <w:rPr>
          <w:rFonts w:asciiTheme="minorHAnsi" w:eastAsia="Arial" w:hAnsiTheme="minorHAnsi" w:cstheme="minorHAnsi"/>
          <w:color w:val="auto"/>
        </w:rPr>
        <w:t xml:space="preserve">A reunião foi convocada com a seguinte pauta: </w:t>
      </w:r>
      <w:r w:rsidR="00E068E0" w:rsidRPr="0096256E">
        <w:rPr>
          <w:rFonts w:asciiTheme="minorHAnsi" w:eastAsia="Arial" w:hAnsiTheme="minorHAnsi" w:cstheme="minorHAnsi"/>
          <w:b/>
          <w:color w:val="auto"/>
        </w:rPr>
        <w:t>1.</w:t>
      </w:r>
      <w:r w:rsidRPr="0096256E">
        <w:rPr>
          <w:rFonts w:asciiTheme="minorHAnsi" w:eastAsia="Arial" w:hAnsiTheme="minorHAnsi" w:cstheme="minorHAnsi"/>
          <w:b/>
          <w:color w:val="auto"/>
        </w:rPr>
        <w:t xml:space="preserve"> </w:t>
      </w:r>
      <w:r w:rsidRPr="0096256E">
        <w:rPr>
          <w:rFonts w:asciiTheme="minorHAnsi" w:hAnsiTheme="minorHAnsi" w:cstheme="minorHAnsi"/>
          <w:b/>
          <w:color w:val="auto"/>
        </w:rPr>
        <w:t xml:space="preserve">Aprovação da ata da reunião ordinária realizada dia 15 de outubro de 2020; 2. Aprovação da ata da reunião extraordinária realizada dia 05 de novembro de 2020; 3. Apreciação do </w:t>
      </w:r>
      <w:r w:rsidR="00446575" w:rsidRPr="0096256E">
        <w:rPr>
          <w:rFonts w:asciiTheme="minorHAnsi" w:hAnsiTheme="minorHAnsi" w:cstheme="minorHAnsi"/>
          <w:b/>
          <w:color w:val="auto"/>
        </w:rPr>
        <w:t xml:space="preserve">PPC - </w:t>
      </w:r>
      <w:r w:rsidRPr="0096256E">
        <w:rPr>
          <w:rFonts w:asciiTheme="minorHAnsi" w:hAnsiTheme="minorHAnsi" w:cstheme="minorHAnsi"/>
          <w:b/>
          <w:color w:val="auto"/>
        </w:rPr>
        <w:t xml:space="preserve">Projeto Pedagógico do Curso Técnico em Mecatrônica Integrado ao Ensino Médio; 4. Apreciação da Minuta do Manual de Estágio Curricular dos cursos ofertados pelo IFRS – </w:t>
      </w:r>
      <w:r w:rsidRPr="0096256E">
        <w:rPr>
          <w:rFonts w:asciiTheme="minorHAnsi" w:hAnsiTheme="minorHAnsi" w:cstheme="minorHAnsi"/>
          <w:b/>
          <w:i/>
          <w:color w:val="auto"/>
        </w:rPr>
        <w:t>Campus</w:t>
      </w:r>
      <w:r w:rsidRPr="0096256E">
        <w:rPr>
          <w:rFonts w:asciiTheme="minorHAnsi" w:hAnsiTheme="minorHAnsi" w:cstheme="minorHAnsi"/>
          <w:b/>
          <w:color w:val="auto"/>
        </w:rPr>
        <w:t xml:space="preserve"> Erechim; 5. Apreciação das solicitações de prorrogação do período de permanência dos membros das Comissões: Comissão de avaliação e Gestão de Ações de Ensino (CAGE); Comissão de Gerenciamento de Ações de Extensão (CGAE) e Comissão de Avaliação de Projetos de Pesquisa e Inovação (CAGPPI); 6. Apreciação da solicitação de alteração do horário de atendimento presencial da Coordenação de Registros Escolares; 7. Socialização da execução orçamentária (2020) do IFRS – </w:t>
      </w:r>
      <w:r w:rsidRPr="0096256E">
        <w:rPr>
          <w:rFonts w:asciiTheme="minorHAnsi" w:hAnsiTheme="minorHAnsi" w:cstheme="minorHAnsi"/>
          <w:b/>
          <w:i/>
          <w:color w:val="auto"/>
        </w:rPr>
        <w:t>Campus</w:t>
      </w:r>
      <w:r w:rsidRPr="0096256E">
        <w:rPr>
          <w:rFonts w:asciiTheme="minorHAnsi" w:hAnsiTheme="minorHAnsi" w:cstheme="minorHAnsi"/>
          <w:b/>
          <w:color w:val="auto"/>
        </w:rPr>
        <w:t xml:space="preserve"> Erechim; 8. </w:t>
      </w:r>
      <w:r w:rsidRPr="0096256E">
        <w:rPr>
          <w:rStyle w:val="Fontepargpadro6"/>
          <w:rFonts w:asciiTheme="minorHAnsi" w:hAnsiTheme="minorHAnsi" w:cstheme="minorHAnsi"/>
          <w:b/>
          <w:color w:val="auto"/>
          <w:shd w:val="clear" w:color="auto" w:fill="FFFFFF"/>
        </w:rPr>
        <w:t xml:space="preserve">Assuntos Gerais. </w:t>
      </w:r>
      <w:r w:rsidR="000D2299" w:rsidRPr="0096256E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Eduardo iniciou a reunião saudando os presentes, e </w:t>
      </w:r>
      <w:r w:rsidR="00AE03BC" w:rsidRPr="0096256E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passou de imediato para </w:t>
      </w:r>
      <w:r w:rsidR="00237799" w:rsidRPr="0096256E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a pauta da reunião</w:t>
      </w:r>
      <w:r w:rsidR="007B6BB9" w:rsidRPr="0096256E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.</w:t>
      </w:r>
      <w:r w:rsidR="00237799" w:rsidRPr="0096256E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040E92" w:rsidRPr="0096256E">
        <w:rPr>
          <w:rFonts w:asciiTheme="minorHAnsi" w:eastAsia="Arial" w:hAnsiTheme="minorHAnsi" w:cstheme="minorHAnsi"/>
          <w:b/>
          <w:color w:val="auto"/>
        </w:rPr>
        <w:t xml:space="preserve">1. </w:t>
      </w:r>
      <w:r w:rsidR="007B6BB9" w:rsidRPr="0096256E">
        <w:rPr>
          <w:rFonts w:asciiTheme="minorHAnsi" w:eastAsia="Arial" w:hAnsiTheme="minorHAnsi" w:cstheme="minorHAnsi"/>
          <w:b/>
          <w:color w:val="auto"/>
        </w:rPr>
        <w:t xml:space="preserve"> </w:t>
      </w:r>
      <w:r w:rsidR="007B6BB9" w:rsidRPr="0096256E">
        <w:rPr>
          <w:rFonts w:asciiTheme="minorHAnsi" w:hAnsiTheme="minorHAnsi" w:cstheme="minorHAnsi"/>
          <w:b/>
          <w:color w:val="auto"/>
        </w:rPr>
        <w:t>Aprovação da ata da reunião ordinária realizada dia 15 de outubro de 2020 e 2. Aprovação da ata da reunião extraordinária realizada dia 05 de novembro de 2020</w:t>
      </w:r>
      <w:r w:rsidR="007B6BB9" w:rsidRPr="0096256E">
        <w:rPr>
          <w:rFonts w:asciiTheme="minorHAnsi" w:hAnsiTheme="minorHAnsi" w:cstheme="minorHAnsi"/>
          <w:color w:val="auto"/>
        </w:rPr>
        <w:t xml:space="preserve">. Ambas atas foram aprovadas por </w:t>
      </w:r>
      <w:proofErr w:type="spellStart"/>
      <w:r w:rsidR="007B6BB9" w:rsidRPr="0096256E">
        <w:rPr>
          <w:rFonts w:asciiTheme="minorHAnsi" w:hAnsiTheme="minorHAnsi" w:cstheme="minorHAnsi"/>
          <w:color w:val="auto"/>
        </w:rPr>
        <w:t>unaminidade</w:t>
      </w:r>
      <w:proofErr w:type="spellEnd"/>
      <w:r w:rsidR="007B6BB9" w:rsidRPr="0096256E">
        <w:rPr>
          <w:rFonts w:asciiTheme="minorHAnsi" w:hAnsiTheme="minorHAnsi" w:cstheme="minorHAnsi"/>
          <w:color w:val="auto"/>
        </w:rPr>
        <w:t xml:space="preserve"> pelos conselheiros. </w:t>
      </w:r>
      <w:r w:rsidR="007B6BB9" w:rsidRPr="0096256E">
        <w:rPr>
          <w:rFonts w:asciiTheme="minorHAnsi" w:hAnsiTheme="minorHAnsi" w:cstheme="minorHAnsi"/>
          <w:b/>
          <w:color w:val="auto"/>
        </w:rPr>
        <w:t>3. Apreciação do P</w:t>
      </w:r>
      <w:r w:rsidR="00446575" w:rsidRPr="0096256E">
        <w:rPr>
          <w:rFonts w:asciiTheme="minorHAnsi" w:hAnsiTheme="minorHAnsi" w:cstheme="minorHAnsi"/>
          <w:b/>
          <w:color w:val="auto"/>
        </w:rPr>
        <w:t xml:space="preserve">PC </w:t>
      </w:r>
      <w:r w:rsidR="007B6BB9" w:rsidRPr="0096256E">
        <w:rPr>
          <w:rFonts w:asciiTheme="minorHAnsi" w:hAnsiTheme="minorHAnsi" w:cstheme="minorHAnsi"/>
          <w:b/>
          <w:color w:val="auto"/>
        </w:rPr>
        <w:t xml:space="preserve">Técnico em Mecatrônica Integrado ao Ensino Médio. </w:t>
      </w:r>
      <w:r w:rsidR="007B6BB9" w:rsidRPr="0096256E">
        <w:rPr>
          <w:rFonts w:asciiTheme="minorHAnsi" w:hAnsiTheme="minorHAnsi" w:cstheme="minorHAnsi"/>
          <w:color w:val="auto"/>
        </w:rPr>
        <w:t xml:space="preserve">Eduardo falou </w:t>
      </w:r>
      <w:r w:rsidR="004814C6" w:rsidRPr="0096256E">
        <w:rPr>
          <w:rFonts w:asciiTheme="minorHAnsi" w:hAnsiTheme="minorHAnsi" w:cstheme="minorHAnsi"/>
          <w:color w:val="auto"/>
        </w:rPr>
        <w:t>d</w:t>
      </w:r>
      <w:r w:rsidR="007B6BB9" w:rsidRPr="0096256E">
        <w:rPr>
          <w:rFonts w:asciiTheme="minorHAnsi" w:hAnsiTheme="minorHAnsi" w:cstheme="minorHAnsi"/>
          <w:color w:val="auto"/>
        </w:rPr>
        <w:t>a importância da apreciação de um novo curso de nível médio integrado</w:t>
      </w:r>
      <w:r w:rsidR="001C3467" w:rsidRPr="0096256E">
        <w:rPr>
          <w:rFonts w:asciiTheme="minorHAnsi" w:hAnsiTheme="minorHAnsi" w:cstheme="minorHAnsi"/>
          <w:color w:val="auto"/>
        </w:rPr>
        <w:t xml:space="preserve"> (EMI)</w:t>
      </w:r>
      <w:r w:rsidR="007B6BB9" w:rsidRPr="0096256E">
        <w:rPr>
          <w:rFonts w:asciiTheme="minorHAnsi" w:hAnsiTheme="minorHAnsi" w:cstheme="minorHAnsi"/>
          <w:color w:val="auto"/>
        </w:rPr>
        <w:t>, que representa o esforço das equipes envolvidas no processo de cria</w:t>
      </w:r>
      <w:r w:rsidR="003123F5" w:rsidRPr="0096256E">
        <w:rPr>
          <w:rFonts w:asciiTheme="minorHAnsi" w:hAnsiTheme="minorHAnsi" w:cstheme="minorHAnsi"/>
          <w:color w:val="auto"/>
        </w:rPr>
        <w:t>ção e elaboração e parabenizou a</w:t>
      </w:r>
      <w:r w:rsidR="007B6BB9" w:rsidRPr="0096256E">
        <w:rPr>
          <w:rFonts w:asciiTheme="minorHAnsi" w:hAnsiTheme="minorHAnsi" w:cstheme="minorHAnsi"/>
          <w:color w:val="auto"/>
        </w:rPr>
        <w:t xml:space="preserve">s mesmas. </w:t>
      </w:r>
      <w:r w:rsidR="006044E2" w:rsidRPr="0096256E">
        <w:rPr>
          <w:rFonts w:asciiTheme="minorHAnsi" w:hAnsiTheme="minorHAnsi" w:cstheme="minorHAnsi"/>
          <w:color w:val="auto"/>
        </w:rPr>
        <w:t xml:space="preserve">Lembrou que até 2024 todas as áreas do campus deverão ter curso de </w:t>
      </w:r>
      <w:r w:rsidR="004814C6" w:rsidRPr="0096256E">
        <w:rPr>
          <w:rFonts w:asciiTheme="minorHAnsi" w:hAnsiTheme="minorHAnsi" w:cstheme="minorHAnsi"/>
          <w:color w:val="auto"/>
        </w:rPr>
        <w:t>EMI e en</w:t>
      </w:r>
      <w:r w:rsidR="006044E2" w:rsidRPr="0096256E">
        <w:rPr>
          <w:rFonts w:asciiTheme="minorHAnsi" w:hAnsiTheme="minorHAnsi" w:cstheme="minorHAnsi"/>
          <w:color w:val="auto"/>
        </w:rPr>
        <w:t>fatizou que é uma conquista para a região</w:t>
      </w:r>
      <w:r w:rsidR="004814C6" w:rsidRPr="0096256E">
        <w:rPr>
          <w:rFonts w:asciiTheme="minorHAnsi" w:hAnsiTheme="minorHAnsi" w:cstheme="minorHAnsi"/>
          <w:color w:val="auto"/>
        </w:rPr>
        <w:t xml:space="preserve">, </w:t>
      </w:r>
      <w:r w:rsidR="004379F9">
        <w:rPr>
          <w:rFonts w:asciiTheme="minorHAnsi" w:hAnsiTheme="minorHAnsi" w:cstheme="minorHAnsi"/>
          <w:color w:val="auto"/>
        </w:rPr>
        <w:t xml:space="preserve">considerando que os </w:t>
      </w:r>
      <w:proofErr w:type="spellStart"/>
      <w:r w:rsidR="004379F9">
        <w:rPr>
          <w:rFonts w:asciiTheme="minorHAnsi" w:hAnsiTheme="minorHAnsi" w:cstheme="minorHAnsi"/>
          <w:color w:val="auto"/>
        </w:rPr>
        <w:t>IFs</w:t>
      </w:r>
      <w:proofErr w:type="spellEnd"/>
      <w:r w:rsidR="004379F9">
        <w:rPr>
          <w:rFonts w:asciiTheme="minorHAnsi" w:hAnsiTheme="minorHAnsi" w:cstheme="minorHAnsi"/>
          <w:color w:val="auto"/>
        </w:rPr>
        <w:t xml:space="preserve"> ofertam</w:t>
      </w:r>
      <w:r w:rsidR="005674E9" w:rsidRPr="0096256E">
        <w:rPr>
          <w:rFonts w:asciiTheme="minorHAnsi" w:hAnsiTheme="minorHAnsi" w:cstheme="minorHAnsi"/>
          <w:color w:val="auto"/>
        </w:rPr>
        <w:t xml:space="preserve"> o melhor ensino médio do país</w:t>
      </w:r>
      <w:r w:rsidR="004379F9">
        <w:rPr>
          <w:rFonts w:asciiTheme="minorHAnsi" w:hAnsiTheme="minorHAnsi" w:cstheme="minorHAnsi"/>
          <w:color w:val="auto"/>
        </w:rPr>
        <w:t>.</w:t>
      </w:r>
      <w:r w:rsidR="006044E2" w:rsidRPr="0096256E">
        <w:rPr>
          <w:rFonts w:asciiTheme="minorHAnsi" w:hAnsiTheme="minorHAnsi" w:cstheme="minorHAnsi"/>
          <w:color w:val="auto"/>
        </w:rPr>
        <w:t xml:space="preserve"> </w:t>
      </w:r>
      <w:r w:rsidR="005674E9" w:rsidRPr="0096256E">
        <w:rPr>
          <w:rFonts w:asciiTheme="minorHAnsi" w:hAnsiTheme="minorHAnsi" w:cstheme="minorHAnsi"/>
          <w:color w:val="auto"/>
        </w:rPr>
        <w:t>Eduardo comentou que</w:t>
      </w:r>
      <w:r w:rsidR="006044E2" w:rsidRPr="0096256E">
        <w:rPr>
          <w:rFonts w:asciiTheme="minorHAnsi" w:hAnsiTheme="minorHAnsi" w:cstheme="minorHAnsi"/>
          <w:color w:val="auto"/>
        </w:rPr>
        <w:t xml:space="preserve"> a função de aprovar os cursos de </w:t>
      </w:r>
      <w:r w:rsidR="005674E9" w:rsidRPr="0096256E">
        <w:rPr>
          <w:rFonts w:asciiTheme="minorHAnsi" w:hAnsiTheme="minorHAnsi" w:cstheme="minorHAnsi"/>
          <w:color w:val="auto"/>
        </w:rPr>
        <w:t>nível</w:t>
      </w:r>
      <w:r w:rsidR="006044E2" w:rsidRPr="0096256E">
        <w:rPr>
          <w:rFonts w:asciiTheme="minorHAnsi" w:hAnsiTheme="minorHAnsi" w:cstheme="minorHAnsi"/>
          <w:color w:val="auto"/>
        </w:rPr>
        <w:t xml:space="preserve"> m</w:t>
      </w:r>
      <w:r w:rsidR="001C3467" w:rsidRPr="0096256E">
        <w:rPr>
          <w:rFonts w:asciiTheme="minorHAnsi" w:hAnsiTheme="minorHAnsi" w:cstheme="minorHAnsi"/>
          <w:color w:val="auto"/>
        </w:rPr>
        <w:t xml:space="preserve">édio </w:t>
      </w:r>
      <w:r w:rsidR="001C3467" w:rsidRPr="0096256E">
        <w:rPr>
          <w:rFonts w:asciiTheme="minorHAnsi" w:hAnsiTheme="minorHAnsi" w:cstheme="minorHAnsi"/>
          <w:color w:val="auto"/>
        </w:rPr>
        <w:lastRenderedPageBreak/>
        <w:t xml:space="preserve">pelo </w:t>
      </w:r>
      <w:proofErr w:type="spellStart"/>
      <w:r w:rsidR="001C3467" w:rsidRPr="0096256E">
        <w:rPr>
          <w:rFonts w:asciiTheme="minorHAnsi" w:hAnsiTheme="minorHAnsi" w:cstheme="minorHAnsi"/>
          <w:color w:val="auto"/>
        </w:rPr>
        <w:t>Concamp</w:t>
      </w:r>
      <w:proofErr w:type="spellEnd"/>
      <w:r w:rsidR="006044E2" w:rsidRPr="0096256E">
        <w:rPr>
          <w:rFonts w:asciiTheme="minorHAnsi" w:hAnsiTheme="minorHAnsi" w:cstheme="minorHAnsi"/>
          <w:color w:val="auto"/>
        </w:rPr>
        <w:t xml:space="preserve"> foi delegada pelo </w:t>
      </w:r>
      <w:proofErr w:type="spellStart"/>
      <w:r w:rsidR="006044E2" w:rsidRPr="0096256E">
        <w:rPr>
          <w:rFonts w:asciiTheme="minorHAnsi" w:hAnsiTheme="minorHAnsi" w:cstheme="minorHAnsi"/>
          <w:color w:val="auto"/>
        </w:rPr>
        <w:t>Consup</w:t>
      </w:r>
      <w:proofErr w:type="spellEnd"/>
      <w:r w:rsidR="006044E2" w:rsidRPr="0096256E">
        <w:rPr>
          <w:rFonts w:asciiTheme="minorHAnsi" w:hAnsiTheme="minorHAnsi" w:cstheme="minorHAnsi"/>
          <w:color w:val="auto"/>
        </w:rPr>
        <w:t>.</w:t>
      </w:r>
      <w:r w:rsidR="001C3467" w:rsidRPr="0096256E">
        <w:rPr>
          <w:rFonts w:asciiTheme="minorHAnsi" w:hAnsiTheme="minorHAnsi" w:cstheme="minorHAnsi"/>
          <w:color w:val="auto"/>
        </w:rPr>
        <w:t xml:space="preserve"> Giovane apresentou duas estudantes </w:t>
      </w:r>
      <w:r w:rsidR="00ED2516" w:rsidRPr="0096256E">
        <w:rPr>
          <w:rFonts w:asciiTheme="minorHAnsi" w:hAnsiTheme="minorHAnsi" w:cstheme="minorHAnsi"/>
          <w:color w:val="auto"/>
        </w:rPr>
        <w:t>EMI de I</w:t>
      </w:r>
      <w:r w:rsidR="001C3467" w:rsidRPr="0096256E">
        <w:rPr>
          <w:rFonts w:asciiTheme="minorHAnsi" w:hAnsiTheme="minorHAnsi" w:cstheme="minorHAnsi"/>
          <w:color w:val="auto"/>
        </w:rPr>
        <w:t xml:space="preserve">nformática, </w:t>
      </w:r>
      <w:r w:rsidR="006E0C1C" w:rsidRPr="0096256E">
        <w:rPr>
          <w:rFonts w:asciiTheme="minorHAnsi" w:hAnsiTheme="minorHAnsi" w:cstheme="minorHAnsi"/>
          <w:color w:val="auto"/>
        </w:rPr>
        <w:t xml:space="preserve">Camila </w:t>
      </w:r>
      <w:proofErr w:type="spellStart"/>
      <w:r w:rsidR="006E0C1C" w:rsidRPr="0096256E">
        <w:rPr>
          <w:rFonts w:asciiTheme="minorHAnsi" w:hAnsiTheme="minorHAnsi" w:cstheme="minorHAnsi"/>
          <w:color w:val="auto"/>
        </w:rPr>
        <w:t>Matielo</w:t>
      </w:r>
      <w:proofErr w:type="spellEnd"/>
      <w:r w:rsidR="006E0C1C" w:rsidRPr="0096256E">
        <w:rPr>
          <w:rFonts w:asciiTheme="minorHAnsi" w:hAnsiTheme="minorHAnsi" w:cstheme="minorHAnsi"/>
          <w:color w:val="auto"/>
        </w:rPr>
        <w:t xml:space="preserve"> e Patrícia</w:t>
      </w:r>
      <w:r w:rsidR="009103E3" w:rsidRPr="0096256E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62660F" w:rsidRPr="0096256E">
        <w:rPr>
          <w:rFonts w:asciiTheme="minorHAnsi" w:hAnsiTheme="minorHAnsi" w:cstheme="minorHAnsi"/>
          <w:color w:val="auto"/>
        </w:rPr>
        <w:t>Abramczuk</w:t>
      </w:r>
      <w:proofErr w:type="spellEnd"/>
      <w:r w:rsidR="0062660F" w:rsidRPr="0096256E">
        <w:rPr>
          <w:rFonts w:asciiTheme="minorHAnsi" w:hAnsiTheme="minorHAnsi" w:cstheme="minorHAnsi"/>
          <w:color w:val="auto"/>
        </w:rPr>
        <w:t xml:space="preserve"> Ortiz</w:t>
      </w:r>
      <w:r w:rsidR="001C3467" w:rsidRPr="0096256E">
        <w:rPr>
          <w:rFonts w:asciiTheme="minorHAnsi" w:hAnsiTheme="minorHAnsi" w:cstheme="minorHAnsi"/>
          <w:color w:val="auto"/>
        </w:rPr>
        <w:t>, que também são bolsistas de projetos no campus, para falarem s</w:t>
      </w:r>
      <w:r w:rsidR="006E0C1C" w:rsidRPr="0096256E">
        <w:rPr>
          <w:rFonts w:asciiTheme="minorHAnsi" w:hAnsiTheme="minorHAnsi" w:cstheme="minorHAnsi"/>
          <w:color w:val="auto"/>
        </w:rPr>
        <w:t>obr</w:t>
      </w:r>
      <w:r w:rsidR="001C3467" w:rsidRPr="0096256E">
        <w:rPr>
          <w:rFonts w:asciiTheme="minorHAnsi" w:hAnsiTheme="minorHAnsi" w:cstheme="minorHAnsi"/>
          <w:color w:val="auto"/>
        </w:rPr>
        <w:t xml:space="preserve">e o EMI. </w:t>
      </w:r>
      <w:r w:rsidR="00405232" w:rsidRPr="0096256E">
        <w:rPr>
          <w:rFonts w:asciiTheme="minorHAnsi" w:hAnsiTheme="minorHAnsi" w:cstheme="minorHAnsi"/>
          <w:color w:val="auto"/>
        </w:rPr>
        <w:t>Camila</w:t>
      </w:r>
      <w:r w:rsidR="001C3467" w:rsidRPr="0096256E">
        <w:rPr>
          <w:rFonts w:asciiTheme="minorHAnsi" w:hAnsiTheme="minorHAnsi" w:cstheme="minorHAnsi"/>
          <w:color w:val="auto"/>
        </w:rPr>
        <w:t xml:space="preserve"> agradeceu a oportunidade de falar </w:t>
      </w:r>
      <w:r w:rsidR="004379F9">
        <w:rPr>
          <w:rFonts w:asciiTheme="minorHAnsi" w:hAnsiTheme="minorHAnsi" w:cstheme="minorHAnsi"/>
          <w:color w:val="auto"/>
        </w:rPr>
        <w:t xml:space="preserve">e falou </w:t>
      </w:r>
      <w:r w:rsidR="001C3467" w:rsidRPr="0096256E">
        <w:rPr>
          <w:rFonts w:asciiTheme="minorHAnsi" w:hAnsiTheme="minorHAnsi" w:cstheme="minorHAnsi"/>
          <w:color w:val="auto"/>
        </w:rPr>
        <w:t>que suas expecta</w:t>
      </w:r>
      <w:r w:rsidR="004379F9">
        <w:rPr>
          <w:rFonts w:asciiTheme="minorHAnsi" w:hAnsiTheme="minorHAnsi" w:cstheme="minorHAnsi"/>
          <w:color w:val="auto"/>
        </w:rPr>
        <w:t>tivas foram superadas ao ingressar n</w:t>
      </w:r>
      <w:r w:rsidR="001C3467" w:rsidRPr="0096256E">
        <w:rPr>
          <w:rFonts w:asciiTheme="minorHAnsi" w:hAnsiTheme="minorHAnsi" w:cstheme="minorHAnsi"/>
          <w:color w:val="auto"/>
        </w:rPr>
        <w:t xml:space="preserve">o Curso de EMI de </w:t>
      </w:r>
      <w:r w:rsidR="0062660F" w:rsidRPr="0096256E">
        <w:rPr>
          <w:rFonts w:asciiTheme="minorHAnsi" w:hAnsiTheme="minorHAnsi" w:cstheme="minorHAnsi"/>
          <w:color w:val="auto"/>
        </w:rPr>
        <w:t>I</w:t>
      </w:r>
      <w:r w:rsidR="001C3467" w:rsidRPr="0096256E">
        <w:rPr>
          <w:rFonts w:asciiTheme="minorHAnsi" w:hAnsiTheme="minorHAnsi" w:cstheme="minorHAnsi"/>
          <w:color w:val="auto"/>
        </w:rPr>
        <w:t>nformática, porque além de bons professores e materiais, encontrou uma instituição acessível, que</w:t>
      </w:r>
      <w:r w:rsidR="0062660F" w:rsidRPr="0096256E">
        <w:rPr>
          <w:rFonts w:asciiTheme="minorHAnsi" w:hAnsiTheme="minorHAnsi" w:cstheme="minorHAnsi"/>
          <w:color w:val="auto"/>
        </w:rPr>
        <w:t xml:space="preserve"> oferece oportunidades diversas</w:t>
      </w:r>
      <w:r w:rsidR="004379F9">
        <w:rPr>
          <w:rFonts w:asciiTheme="minorHAnsi" w:hAnsiTheme="minorHAnsi" w:cstheme="minorHAnsi"/>
          <w:color w:val="auto"/>
        </w:rPr>
        <w:t xml:space="preserve">. </w:t>
      </w:r>
      <w:r w:rsidR="0062660F" w:rsidRPr="0096256E">
        <w:rPr>
          <w:rFonts w:asciiTheme="minorHAnsi" w:hAnsiTheme="minorHAnsi" w:cstheme="minorHAnsi"/>
          <w:color w:val="auto"/>
        </w:rPr>
        <w:t>Camila re</w:t>
      </w:r>
      <w:r w:rsidR="001C3467" w:rsidRPr="0096256E">
        <w:rPr>
          <w:rFonts w:asciiTheme="minorHAnsi" w:hAnsiTheme="minorHAnsi" w:cstheme="minorHAnsi"/>
          <w:color w:val="auto"/>
        </w:rPr>
        <w:t>ssaltou a manutenção do vínculo no período da pandemia</w:t>
      </w:r>
      <w:r w:rsidR="009314BF" w:rsidRPr="0096256E">
        <w:rPr>
          <w:rFonts w:asciiTheme="minorHAnsi" w:hAnsiTheme="minorHAnsi" w:cstheme="minorHAnsi"/>
          <w:color w:val="auto"/>
        </w:rPr>
        <w:t>, onde</w:t>
      </w:r>
      <w:r w:rsidR="001C3467" w:rsidRPr="0096256E">
        <w:rPr>
          <w:rFonts w:asciiTheme="minorHAnsi" w:hAnsiTheme="minorHAnsi" w:cstheme="minorHAnsi"/>
          <w:color w:val="auto"/>
        </w:rPr>
        <w:t xml:space="preserve"> não havia atividades le</w:t>
      </w:r>
      <w:r w:rsidR="009314BF" w:rsidRPr="0096256E">
        <w:rPr>
          <w:rFonts w:asciiTheme="minorHAnsi" w:hAnsiTheme="minorHAnsi" w:cstheme="minorHAnsi"/>
          <w:color w:val="auto"/>
        </w:rPr>
        <w:t>tivas, mas os professores mantinham contato</w:t>
      </w:r>
      <w:r w:rsidR="0062660F" w:rsidRPr="0096256E">
        <w:rPr>
          <w:rFonts w:asciiTheme="minorHAnsi" w:hAnsiTheme="minorHAnsi" w:cstheme="minorHAnsi"/>
          <w:color w:val="auto"/>
        </w:rPr>
        <w:t xml:space="preserve"> com os estudantes por meio digital</w:t>
      </w:r>
      <w:r w:rsidR="00147ADE" w:rsidRPr="0096256E">
        <w:rPr>
          <w:rFonts w:asciiTheme="minorHAnsi" w:hAnsiTheme="minorHAnsi" w:cstheme="minorHAnsi"/>
          <w:color w:val="auto"/>
        </w:rPr>
        <w:t xml:space="preserve">, e avaliou como positiva a experiência com as </w:t>
      </w:r>
      <w:proofErr w:type="spellStart"/>
      <w:r w:rsidR="00147ADE" w:rsidRPr="0096256E">
        <w:rPr>
          <w:rFonts w:asciiTheme="minorHAnsi" w:hAnsiTheme="minorHAnsi" w:cstheme="minorHAnsi"/>
          <w:color w:val="auto"/>
        </w:rPr>
        <w:t>APNPs</w:t>
      </w:r>
      <w:proofErr w:type="spellEnd"/>
      <w:r w:rsidR="0062660F" w:rsidRPr="0096256E">
        <w:rPr>
          <w:rFonts w:asciiTheme="minorHAnsi" w:hAnsiTheme="minorHAnsi" w:cstheme="minorHAnsi"/>
          <w:color w:val="auto"/>
        </w:rPr>
        <w:t>.</w:t>
      </w:r>
      <w:r w:rsidR="009314BF" w:rsidRPr="0096256E">
        <w:rPr>
          <w:rFonts w:asciiTheme="minorHAnsi" w:hAnsiTheme="minorHAnsi" w:cstheme="minorHAnsi"/>
          <w:color w:val="auto"/>
        </w:rPr>
        <w:t xml:space="preserve"> Patrícia destacou que </w:t>
      </w:r>
      <w:r w:rsidR="007D643E" w:rsidRPr="0096256E">
        <w:rPr>
          <w:rFonts w:asciiTheme="minorHAnsi" w:hAnsiTheme="minorHAnsi" w:cstheme="minorHAnsi"/>
          <w:color w:val="auto"/>
        </w:rPr>
        <w:t xml:space="preserve">percebe </w:t>
      </w:r>
      <w:r w:rsidR="009314BF" w:rsidRPr="0096256E">
        <w:rPr>
          <w:rFonts w:asciiTheme="minorHAnsi" w:hAnsiTheme="minorHAnsi" w:cstheme="minorHAnsi"/>
          <w:color w:val="auto"/>
        </w:rPr>
        <w:t>uma diferença entre</w:t>
      </w:r>
      <w:r w:rsidR="007D643E" w:rsidRPr="0096256E">
        <w:rPr>
          <w:rFonts w:asciiTheme="minorHAnsi" w:hAnsiTheme="minorHAnsi" w:cstheme="minorHAnsi"/>
          <w:color w:val="auto"/>
        </w:rPr>
        <w:t xml:space="preserve"> o IFRS e</w:t>
      </w:r>
      <w:r w:rsidR="009314BF" w:rsidRPr="0096256E">
        <w:rPr>
          <w:rFonts w:asciiTheme="minorHAnsi" w:hAnsiTheme="minorHAnsi" w:cstheme="minorHAnsi"/>
          <w:color w:val="auto"/>
        </w:rPr>
        <w:t xml:space="preserve"> as escolas</w:t>
      </w:r>
      <w:r w:rsidR="007D643E" w:rsidRPr="0096256E">
        <w:rPr>
          <w:rFonts w:asciiTheme="minorHAnsi" w:hAnsiTheme="minorHAnsi" w:cstheme="minorHAnsi"/>
          <w:color w:val="auto"/>
        </w:rPr>
        <w:t xml:space="preserve"> estaduais</w:t>
      </w:r>
      <w:r w:rsidR="009314BF" w:rsidRPr="0096256E">
        <w:rPr>
          <w:rFonts w:asciiTheme="minorHAnsi" w:hAnsiTheme="minorHAnsi" w:cstheme="minorHAnsi"/>
          <w:color w:val="auto"/>
        </w:rPr>
        <w:t xml:space="preserve"> que ela frequentou, </w:t>
      </w:r>
      <w:r w:rsidR="007D643E" w:rsidRPr="0096256E">
        <w:rPr>
          <w:rFonts w:asciiTheme="minorHAnsi" w:hAnsiTheme="minorHAnsi" w:cstheme="minorHAnsi"/>
          <w:color w:val="auto"/>
        </w:rPr>
        <w:t xml:space="preserve">pois </w:t>
      </w:r>
      <w:r w:rsidR="009314BF" w:rsidRPr="0096256E">
        <w:rPr>
          <w:rFonts w:asciiTheme="minorHAnsi" w:hAnsiTheme="minorHAnsi" w:cstheme="minorHAnsi"/>
          <w:color w:val="auto"/>
        </w:rPr>
        <w:t>apesar do esforço docente, sempre haviam empecilhos, diferentemente do IF</w:t>
      </w:r>
      <w:r w:rsidR="007D643E" w:rsidRPr="0096256E">
        <w:rPr>
          <w:rFonts w:asciiTheme="minorHAnsi" w:hAnsiTheme="minorHAnsi" w:cstheme="minorHAnsi"/>
          <w:color w:val="auto"/>
        </w:rPr>
        <w:t>RS</w:t>
      </w:r>
      <w:r w:rsidR="009314BF" w:rsidRPr="0096256E">
        <w:rPr>
          <w:rFonts w:asciiTheme="minorHAnsi" w:hAnsiTheme="minorHAnsi" w:cstheme="minorHAnsi"/>
          <w:color w:val="auto"/>
        </w:rPr>
        <w:t xml:space="preserve">, </w:t>
      </w:r>
      <w:r w:rsidR="007D643E" w:rsidRPr="0096256E">
        <w:rPr>
          <w:rFonts w:asciiTheme="minorHAnsi" w:hAnsiTheme="minorHAnsi" w:cstheme="minorHAnsi"/>
          <w:color w:val="auto"/>
        </w:rPr>
        <w:t xml:space="preserve">destacando </w:t>
      </w:r>
      <w:r w:rsidR="004379F9">
        <w:rPr>
          <w:rFonts w:asciiTheme="minorHAnsi" w:hAnsiTheme="minorHAnsi" w:cstheme="minorHAnsi"/>
          <w:color w:val="auto"/>
        </w:rPr>
        <w:t xml:space="preserve">o contato com os professores, </w:t>
      </w:r>
      <w:r w:rsidR="007D643E" w:rsidRPr="0096256E">
        <w:rPr>
          <w:rFonts w:asciiTheme="minorHAnsi" w:hAnsiTheme="minorHAnsi" w:cstheme="minorHAnsi"/>
          <w:color w:val="auto"/>
        </w:rPr>
        <w:t xml:space="preserve">os horários </w:t>
      </w:r>
      <w:r w:rsidR="009314BF" w:rsidRPr="0096256E">
        <w:rPr>
          <w:rFonts w:asciiTheme="minorHAnsi" w:hAnsiTheme="minorHAnsi" w:cstheme="minorHAnsi"/>
          <w:color w:val="auto"/>
        </w:rPr>
        <w:t>de atendimento aos estudantes</w:t>
      </w:r>
      <w:r w:rsidR="007D643E" w:rsidRPr="0096256E">
        <w:rPr>
          <w:rFonts w:asciiTheme="minorHAnsi" w:hAnsiTheme="minorHAnsi" w:cstheme="minorHAnsi"/>
          <w:color w:val="auto"/>
        </w:rPr>
        <w:t xml:space="preserve">, </w:t>
      </w:r>
      <w:r w:rsidR="004379F9">
        <w:rPr>
          <w:rFonts w:asciiTheme="minorHAnsi" w:hAnsiTheme="minorHAnsi" w:cstheme="minorHAnsi"/>
          <w:color w:val="auto"/>
        </w:rPr>
        <w:t xml:space="preserve">o acolhimento, e </w:t>
      </w:r>
      <w:r w:rsidR="007D643E" w:rsidRPr="0096256E">
        <w:rPr>
          <w:rFonts w:asciiTheme="minorHAnsi" w:hAnsiTheme="minorHAnsi" w:cstheme="minorHAnsi"/>
          <w:color w:val="auto"/>
        </w:rPr>
        <w:t xml:space="preserve">a motivação para </w:t>
      </w:r>
      <w:r w:rsidR="00405232" w:rsidRPr="0096256E">
        <w:rPr>
          <w:rFonts w:asciiTheme="minorHAnsi" w:hAnsiTheme="minorHAnsi" w:cstheme="minorHAnsi"/>
          <w:color w:val="auto"/>
        </w:rPr>
        <w:t>participar de projetos</w:t>
      </w:r>
      <w:r w:rsidR="007D643E" w:rsidRPr="0096256E">
        <w:rPr>
          <w:rFonts w:asciiTheme="minorHAnsi" w:hAnsiTheme="minorHAnsi" w:cstheme="minorHAnsi"/>
          <w:color w:val="auto"/>
        </w:rPr>
        <w:t xml:space="preserve"> e</w:t>
      </w:r>
      <w:r w:rsidR="00405232" w:rsidRPr="0096256E">
        <w:rPr>
          <w:rFonts w:asciiTheme="minorHAnsi" w:hAnsiTheme="minorHAnsi" w:cstheme="minorHAnsi"/>
          <w:color w:val="auto"/>
        </w:rPr>
        <w:t xml:space="preserve"> eventos</w:t>
      </w:r>
      <w:r w:rsidR="004379F9">
        <w:rPr>
          <w:rFonts w:asciiTheme="minorHAnsi" w:hAnsiTheme="minorHAnsi" w:cstheme="minorHAnsi"/>
          <w:color w:val="auto"/>
        </w:rPr>
        <w:t>. Enfatizou</w:t>
      </w:r>
      <w:r w:rsidR="007D643E" w:rsidRPr="0096256E">
        <w:rPr>
          <w:rFonts w:asciiTheme="minorHAnsi" w:hAnsiTheme="minorHAnsi" w:cstheme="minorHAnsi"/>
          <w:color w:val="auto"/>
        </w:rPr>
        <w:t xml:space="preserve"> que os </w:t>
      </w:r>
      <w:r w:rsidR="00405232" w:rsidRPr="0096256E">
        <w:rPr>
          <w:rFonts w:asciiTheme="minorHAnsi" w:hAnsiTheme="minorHAnsi" w:cstheme="minorHAnsi"/>
          <w:color w:val="auto"/>
        </w:rPr>
        <w:t>projetos</w:t>
      </w:r>
      <w:r w:rsidR="007D643E" w:rsidRPr="0096256E">
        <w:rPr>
          <w:rFonts w:asciiTheme="minorHAnsi" w:hAnsiTheme="minorHAnsi" w:cstheme="minorHAnsi"/>
          <w:color w:val="auto"/>
        </w:rPr>
        <w:t xml:space="preserve"> refletem o que </w:t>
      </w:r>
      <w:r w:rsidR="00405232" w:rsidRPr="0096256E">
        <w:rPr>
          <w:rFonts w:asciiTheme="minorHAnsi" w:hAnsiTheme="minorHAnsi" w:cstheme="minorHAnsi"/>
          <w:color w:val="auto"/>
        </w:rPr>
        <w:t>é uma instituição federa</w:t>
      </w:r>
      <w:r w:rsidR="007D643E" w:rsidRPr="0096256E">
        <w:rPr>
          <w:rFonts w:asciiTheme="minorHAnsi" w:hAnsiTheme="minorHAnsi" w:cstheme="minorHAnsi"/>
          <w:color w:val="auto"/>
        </w:rPr>
        <w:t>l</w:t>
      </w:r>
      <w:r w:rsidR="00405232" w:rsidRPr="0096256E">
        <w:rPr>
          <w:rFonts w:asciiTheme="minorHAnsi" w:hAnsiTheme="minorHAnsi" w:cstheme="minorHAnsi"/>
          <w:color w:val="auto"/>
        </w:rPr>
        <w:t xml:space="preserve">, </w:t>
      </w:r>
      <w:r w:rsidR="007D643E" w:rsidRPr="0096256E">
        <w:rPr>
          <w:rFonts w:asciiTheme="minorHAnsi" w:hAnsiTheme="minorHAnsi" w:cstheme="minorHAnsi"/>
          <w:color w:val="auto"/>
        </w:rPr>
        <w:t>e que mesmo estando num curso técnico, que oportuni</w:t>
      </w:r>
      <w:r w:rsidR="00004958">
        <w:rPr>
          <w:rFonts w:asciiTheme="minorHAnsi" w:hAnsiTheme="minorHAnsi" w:cstheme="minorHAnsi"/>
          <w:color w:val="auto"/>
        </w:rPr>
        <w:t>za uma carreira, é possí</w:t>
      </w:r>
      <w:r w:rsidR="004379F9">
        <w:rPr>
          <w:rFonts w:asciiTheme="minorHAnsi" w:hAnsiTheme="minorHAnsi" w:cstheme="minorHAnsi"/>
          <w:color w:val="auto"/>
        </w:rPr>
        <w:t>vel</w:t>
      </w:r>
      <w:r w:rsidR="007D643E" w:rsidRPr="0096256E">
        <w:rPr>
          <w:rFonts w:asciiTheme="minorHAnsi" w:hAnsiTheme="minorHAnsi" w:cstheme="minorHAnsi"/>
          <w:color w:val="auto"/>
        </w:rPr>
        <w:t xml:space="preserve"> participar de áreas do seu interesse. P</w:t>
      </w:r>
      <w:r w:rsidR="004379F9">
        <w:rPr>
          <w:rFonts w:asciiTheme="minorHAnsi" w:hAnsiTheme="minorHAnsi" w:cstheme="minorHAnsi"/>
          <w:color w:val="auto"/>
        </w:rPr>
        <w:t>atrí</w:t>
      </w:r>
      <w:r w:rsidR="003B7D00" w:rsidRPr="0096256E">
        <w:rPr>
          <w:rFonts w:asciiTheme="minorHAnsi" w:hAnsiTheme="minorHAnsi" w:cstheme="minorHAnsi"/>
          <w:color w:val="auto"/>
        </w:rPr>
        <w:t>cia falou</w:t>
      </w:r>
      <w:r w:rsidR="007D643E" w:rsidRPr="0096256E">
        <w:rPr>
          <w:rFonts w:asciiTheme="minorHAnsi" w:hAnsiTheme="minorHAnsi" w:cstheme="minorHAnsi"/>
          <w:color w:val="auto"/>
        </w:rPr>
        <w:t xml:space="preserve"> que</w:t>
      </w:r>
      <w:r w:rsidR="00004958">
        <w:rPr>
          <w:rFonts w:asciiTheme="minorHAnsi" w:hAnsiTheme="minorHAnsi" w:cstheme="minorHAnsi"/>
          <w:color w:val="auto"/>
        </w:rPr>
        <w:t>, por serem da primeira turma,</w:t>
      </w:r>
      <w:r w:rsidR="007D643E" w:rsidRPr="0096256E">
        <w:rPr>
          <w:rFonts w:asciiTheme="minorHAnsi" w:hAnsiTheme="minorHAnsi" w:cstheme="minorHAnsi"/>
          <w:color w:val="auto"/>
        </w:rPr>
        <w:t xml:space="preserve"> </w:t>
      </w:r>
      <w:r w:rsidR="00004958">
        <w:rPr>
          <w:rFonts w:asciiTheme="minorHAnsi" w:hAnsiTheme="minorHAnsi" w:cstheme="minorHAnsi"/>
          <w:color w:val="auto"/>
        </w:rPr>
        <w:t xml:space="preserve">imaginou que </w:t>
      </w:r>
      <w:r w:rsidR="007D643E" w:rsidRPr="0096256E">
        <w:rPr>
          <w:rFonts w:asciiTheme="minorHAnsi" w:hAnsiTheme="minorHAnsi" w:cstheme="minorHAnsi"/>
          <w:color w:val="auto"/>
        </w:rPr>
        <w:t>haveriam limitações</w:t>
      </w:r>
      <w:r w:rsidR="003B7D00" w:rsidRPr="0096256E">
        <w:rPr>
          <w:rFonts w:asciiTheme="minorHAnsi" w:hAnsiTheme="minorHAnsi" w:cstheme="minorHAnsi"/>
          <w:color w:val="auto"/>
        </w:rPr>
        <w:t>,</w:t>
      </w:r>
      <w:r w:rsidR="007D643E" w:rsidRPr="0096256E">
        <w:rPr>
          <w:rFonts w:asciiTheme="minorHAnsi" w:hAnsiTheme="minorHAnsi" w:cstheme="minorHAnsi"/>
          <w:color w:val="auto"/>
        </w:rPr>
        <w:t xml:space="preserve"> </w:t>
      </w:r>
      <w:r w:rsidR="00CA624E" w:rsidRPr="0096256E">
        <w:rPr>
          <w:rFonts w:asciiTheme="minorHAnsi" w:hAnsiTheme="minorHAnsi" w:cstheme="minorHAnsi"/>
          <w:color w:val="auto"/>
        </w:rPr>
        <w:t xml:space="preserve">mas isso não ocorre, </w:t>
      </w:r>
      <w:r w:rsidR="00004958">
        <w:rPr>
          <w:rFonts w:asciiTheme="minorHAnsi" w:hAnsiTheme="minorHAnsi" w:cstheme="minorHAnsi"/>
          <w:color w:val="auto"/>
        </w:rPr>
        <w:t>e</w:t>
      </w:r>
      <w:r w:rsidR="00CA624E" w:rsidRPr="0096256E">
        <w:rPr>
          <w:rFonts w:asciiTheme="minorHAnsi" w:hAnsiTheme="minorHAnsi" w:cstheme="minorHAnsi"/>
          <w:color w:val="auto"/>
        </w:rPr>
        <w:t xml:space="preserve"> </w:t>
      </w:r>
      <w:r w:rsidR="00DB3EDB" w:rsidRPr="0096256E">
        <w:rPr>
          <w:rFonts w:asciiTheme="minorHAnsi" w:hAnsiTheme="minorHAnsi" w:cstheme="minorHAnsi"/>
          <w:color w:val="auto"/>
        </w:rPr>
        <w:t>d</w:t>
      </w:r>
      <w:r w:rsidR="005F6110" w:rsidRPr="0096256E">
        <w:rPr>
          <w:rFonts w:asciiTheme="minorHAnsi" w:hAnsiTheme="minorHAnsi" w:cstheme="minorHAnsi"/>
          <w:color w:val="auto"/>
        </w:rPr>
        <w:t>estacou a imp</w:t>
      </w:r>
      <w:r w:rsidR="00CA624E" w:rsidRPr="0096256E">
        <w:rPr>
          <w:rFonts w:asciiTheme="minorHAnsi" w:hAnsiTheme="minorHAnsi" w:cstheme="minorHAnsi"/>
          <w:color w:val="auto"/>
        </w:rPr>
        <w:t xml:space="preserve">ortância do auxílio financeiro e </w:t>
      </w:r>
      <w:r w:rsidR="005F6110" w:rsidRPr="0096256E">
        <w:rPr>
          <w:rFonts w:asciiTheme="minorHAnsi" w:hAnsiTheme="minorHAnsi" w:cstheme="minorHAnsi"/>
          <w:color w:val="auto"/>
        </w:rPr>
        <w:t>do setor</w:t>
      </w:r>
      <w:r w:rsidR="00CA624E" w:rsidRPr="0096256E">
        <w:rPr>
          <w:rFonts w:asciiTheme="minorHAnsi" w:hAnsiTheme="minorHAnsi" w:cstheme="minorHAnsi"/>
          <w:color w:val="auto"/>
        </w:rPr>
        <w:t xml:space="preserve"> de assistência estudantil</w:t>
      </w:r>
      <w:r w:rsidR="005F6110" w:rsidRPr="0096256E">
        <w:rPr>
          <w:rFonts w:asciiTheme="minorHAnsi" w:hAnsiTheme="minorHAnsi" w:cstheme="minorHAnsi"/>
          <w:color w:val="auto"/>
        </w:rPr>
        <w:t>. Camila comentou</w:t>
      </w:r>
      <w:r w:rsidR="00CA624E" w:rsidRPr="0096256E">
        <w:rPr>
          <w:rFonts w:asciiTheme="minorHAnsi" w:hAnsiTheme="minorHAnsi" w:cstheme="minorHAnsi"/>
          <w:color w:val="auto"/>
        </w:rPr>
        <w:t xml:space="preserve"> ainda </w:t>
      </w:r>
      <w:r w:rsidR="00EF1602">
        <w:rPr>
          <w:rFonts w:asciiTheme="minorHAnsi" w:hAnsiTheme="minorHAnsi" w:cstheme="minorHAnsi"/>
          <w:color w:val="auto"/>
        </w:rPr>
        <w:t xml:space="preserve">sobre </w:t>
      </w:r>
      <w:r w:rsidR="00CA624E" w:rsidRPr="0096256E">
        <w:rPr>
          <w:rFonts w:asciiTheme="minorHAnsi" w:hAnsiTheme="minorHAnsi" w:cstheme="minorHAnsi"/>
          <w:color w:val="auto"/>
        </w:rPr>
        <w:t xml:space="preserve">a oportunidade de participação e aprendizagem em diversas áreas através dos </w:t>
      </w:r>
      <w:r w:rsidR="005F6110" w:rsidRPr="0096256E">
        <w:rPr>
          <w:rFonts w:asciiTheme="minorHAnsi" w:hAnsiTheme="minorHAnsi" w:cstheme="minorHAnsi"/>
          <w:color w:val="auto"/>
        </w:rPr>
        <w:t>projetos</w:t>
      </w:r>
      <w:r w:rsidR="00CA624E" w:rsidRPr="0096256E">
        <w:rPr>
          <w:rFonts w:asciiTheme="minorHAnsi" w:hAnsiTheme="minorHAnsi" w:cstheme="minorHAnsi"/>
          <w:color w:val="auto"/>
        </w:rPr>
        <w:t>.</w:t>
      </w:r>
      <w:r w:rsidR="008364FD" w:rsidRPr="0096256E">
        <w:rPr>
          <w:rFonts w:asciiTheme="minorHAnsi" w:hAnsiTheme="minorHAnsi" w:cstheme="minorHAnsi"/>
          <w:color w:val="auto"/>
        </w:rPr>
        <w:t xml:space="preserve"> </w:t>
      </w:r>
      <w:r w:rsidR="006F53C8" w:rsidRPr="0096256E">
        <w:rPr>
          <w:rFonts w:asciiTheme="minorHAnsi" w:hAnsiTheme="minorHAnsi" w:cstheme="minorHAnsi"/>
          <w:color w:val="auto"/>
        </w:rPr>
        <w:t>Eduardo agradeceu</w:t>
      </w:r>
      <w:r w:rsidR="005F6110" w:rsidRPr="0096256E">
        <w:rPr>
          <w:rFonts w:asciiTheme="minorHAnsi" w:hAnsiTheme="minorHAnsi" w:cstheme="minorHAnsi"/>
          <w:color w:val="auto"/>
        </w:rPr>
        <w:t xml:space="preserve"> </w:t>
      </w:r>
      <w:r w:rsidR="00CA624E" w:rsidRPr="0096256E">
        <w:rPr>
          <w:rFonts w:asciiTheme="minorHAnsi" w:hAnsiTheme="minorHAnsi" w:cstheme="minorHAnsi"/>
          <w:color w:val="auto"/>
        </w:rPr>
        <w:t xml:space="preserve">a fala </w:t>
      </w:r>
      <w:r w:rsidR="006F53C8" w:rsidRPr="0096256E">
        <w:rPr>
          <w:rFonts w:asciiTheme="minorHAnsi" w:hAnsiTheme="minorHAnsi" w:cstheme="minorHAnsi"/>
          <w:color w:val="auto"/>
        </w:rPr>
        <w:t xml:space="preserve">das estudantes e ressaltou a importância </w:t>
      </w:r>
      <w:r w:rsidR="00DD7EFB" w:rsidRPr="0096256E">
        <w:rPr>
          <w:rFonts w:asciiTheme="minorHAnsi" w:hAnsiTheme="minorHAnsi" w:cstheme="minorHAnsi"/>
          <w:color w:val="auto"/>
        </w:rPr>
        <w:t>da interiorização da</w:t>
      </w:r>
      <w:r w:rsidR="006F53C8" w:rsidRPr="0096256E">
        <w:rPr>
          <w:rFonts w:asciiTheme="minorHAnsi" w:hAnsiTheme="minorHAnsi" w:cstheme="minorHAnsi"/>
          <w:color w:val="auto"/>
        </w:rPr>
        <w:t xml:space="preserve"> educação pública</w:t>
      </w:r>
      <w:r w:rsidR="00DD7EFB" w:rsidRPr="0096256E">
        <w:rPr>
          <w:rFonts w:asciiTheme="minorHAnsi" w:hAnsiTheme="minorHAnsi" w:cstheme="minorHAnsi"/>
          <w:color w:val="auto"/>
        </w:rPr>
        <w:t xml:space="preserve"> federa</w:t>
      </w:r>
      <w:r w:rsidR="009C448D" w:rsidRPr="0096256E">
        <w:rPr>
          <w:rFonts w:asciiTheme="minorHAnsi" w:hAnsiTheme="minorHAnsi" w:cstheme="minorHAnsi"/>
          <w:color w:val="auto"/>
        </w:rPr>
        <w:t>l, relembrando o empenho da comunidade regional para trazer</w:t>
      </w:r>
      <w:r w:rsidR="0090042E" w:rsidRPr="0096256E">
        <w:rPr>
          <w:rFonts w:asciiTheme="minorHAnsi" w:hAnsiTheme="minorHAnsi" w:cstheme="minorHAnsi"/>
          <w:color w:val="auto"/>
        </w:rPr>
        <w:t xml:space="preserve"> o IFRS e a UFFS para a cidade. Eduardo destacou</w:t>
      </w:r>
      <w:r w:rsidR="009C448D" w:rsidRPr="0096256E">
        <w:rPr>
          <w:rFonts w:asciiTheme="minorHAnsi" w:hAnsiTheme="minorHAnsi" w:cstheme="minorHAnsi"/>
          <w:color w:val="auto"/>
        </w:rPr>
        <w:t xml:space="preserve"> a qualidade e o diferencial da instituição, </w:t>
      </w:r>
      <w:r w:rsidR="0090042E" w:rsidRPr="0096256E">
        <w:rPr>
          <w:rFonts w:asciiTheme="minorHAnsi" w:hAnsiTheme="minorHAnsi" w:cstheme="minorHAnsi"/>
          <w:color w:val="auto"/>
        </w:rPr>
        <w:t>e a</w:t>
      </w:r>
      <w:r w:rsidR="009C448D" w:rsidRPr="0096256E">
        <w:rPr>
          <w:rFonts w:asciiTheme="minorHAnsi" w:hAnsiTheme="minorHAnsi" w:cstheme="minorHAnsi"/>
          <w:color w:val="auto"/>
        </w:rPr>
        <w:t xml:space="preserve"> importância das oportunidades que a mesma </w:t>
      </w:r>
      <w:r w:rsidR="0090042E" w:rsidRPr="0096256E">
        <w:rPr>
          <w:rFonts w:asciiTheme="minorHAnsi" w:hAnsiTheme="minorHAnsi" w:cstheme="minorHAnsi"/>
          <w:color w:val="auto"/>
        </w:rPr>
        <w:t>oferece</w:t>
      </w:r>
      <w:r w:rsidR="009C448D" w:rsidRPr="0096256E">
        <w:rPr>
          <w:rFonts w:asciiTheme="minorHAnsi" w:hAnsiTheme="minorHAnsi" w:cstheme="minorHAnsi"/>
          <w:color w:val="auto"/>
        </w:rPr>
        <w:t xml:space="preserve"> aos</w:t>
      </w:r>
      <w:r w:rsidR="0090042E" w:rsidRPr="0096256E">
        <w:rPr>
          <w:rFonts w:asciiTheme="minorHAnsi" w:hAnsiTheme="minorHAnsi" w:cstheme="minorHAnsi"/>
          <w:color w:val="auto"/>
        </w:rPr>
        <w:t xml:space="preserve"> </w:t>
      </w:r>
      <w:r w:rsidR="009C448D" w:rsidRPr="0096256E">
        <w:rPr>
          <w:rFonts w:asciiTheme="minorHAnsi" w:hAnsiTheme="minorHAnsi" w:cstheme="minorHAnsi"/>
          <w:color w:val="auto"/>
        </w:rPr>
        <w:t xml:space="preserve">estudantes, </w:t>
      </w:r>
      <w:r w:rsidR="0090042E" w:rsidRPr="0096256E">
        <w:rPr>
          <w:rFonts w:asciiTheme="minorHAnsi" w:hAnsiTheme="minorHAnsi" w:cstheme="minorHAnsi"/>
          <w:color w:val="auto"/>
        </w:rPr>
        <w:t>como a participação em projetos e</w:t>
      </w:r>
      <w:r w:rsidR="009C448D" w:rsidRPr="0096256E">
        <w:rPr>
          <w:rFonts w:asciiTheme="minorHAnsi" w:hAnsiTheme="minorHAnsi" w:cstheme="minorHAnsi"/>
          <w:color w:val="auto"/>
        </w:rPr>
        <w:t xml:space="preserve"> a formação humana</w:t>
      </w:r>
      <w:r w:rsidR="0090042E" w:rsidRPr="0096256E">
        <w:rPr>
          <w:rFonts w:asciiTheme="minorHAnsi" w:hAnsiTheme="minorHAnsi" w:cstheme="minorHAnsi"/>
          <w:color w:val="auto"/>
        </w:rPr>
        <w:t>,</w:t>
      </w:r>
      <w:r w:rsidR="009C448D" w:rsidRPr="0096256E">
        <w:rPr>
          <w:rFonts w:asciiTheme="minorHAnsi" w:hAnsiTheme="minorHAnsi" w:cstheme="minorHAnsi"/>
          <w:color w:val="auto"/>
        </w:rPr>
        <w:t xml:space="preserve"> além da formação técnica</w:t>
      </w:r>
      <w:r w:rsidR="003C6BD3" w:rsidRPr="0096256E">
        <w:rPr>
          <w:rFonts w:asciiTheme="minorHAnsi" w:hAnsiTheme="minorHAnsi" w:cstheme="minorHAnsi"/>
          <w:color w:val="auto"/>
        </w:rPr>
        <w:t xml:space="preserve">, enfatizando que a atual </w:t>
      </w:r>
      <w:r w:rsidR="00B67D25">
        <w:rPr>
          <w:rFonts w:asciiTheme="minorHAnsi" w:hAnsiTheme="minorHAnsi" w:cstheme="minorHAnsi"/>
          <w:color w:val="auto"/>
        </w:rPr>
        <w:t>escassez</w:t>
      </w:r>
      <w:r w:rsidR="009C448D" w:rsidRPr="0096256E">
        <w:rPr>
          <w:rFonts w:asciiTheme="minorHAnsi" w:hAnsiTheme="minorHAnsi" w:cstheme="minorHAnsi"/>
          <w:color w:val="auto"/>
        </w:rPr>
        <w:t xml:space="preserve"> de investimentos dificulta o tr</w:t>
      </w:r>
      <w:r w:rsidR="009D0205" w:rsidRPr="0096256E">
        <w:rPr>
          <w:rFonts w:asciiTheme="minorHAnsi" w:hAnsiTheme="minorHAnsi" w:cstheme="minorHAnsi"/>
          <w:color w:val="auto"/>
        </w:rPr>
        <w:t>abalho e a oferta de mais vagas</w:t>
      </w:r>
      <w:r w:rsidR="00B67D25">
        <w:rPr>
          <w:rFonts w:asciiTheme="minorHAnsi" w:hAnsiTheme="minorHAnsi" w:cstheme="minorHAnsi"/>
          <w:color w:val="auto"/>
        </w:rPr>
        <w:t>.</w:t>
      </w:r>
      <w:r w:rsidR="00DB3EDB" w:rsidRPr="0096256E">
        <w:rPr>
          <w:rFonts w:asciiTheme="minorHAnsi" w:hAnsiTheme="minorHAnsi" w:cstheme="minorHAnsi"/>
          <w:color w:val="auto"/>
        </w:rPr>
        <w:t xml:space="preserve"> Giovane também agradeceu a participação das discentes, e a</w:t>
      </w:r>
      <w:r w:rsidR="00A32F05" w:rsidRPr="0096256E">
        <w:rPr>
          <w:rFonts w:asciiTheme="minorHAnsi" w:hAnsiTheme="minorHAnsi" w:cstheme="minorHAnsi"/>
          <w:color w:val="auto"/>
        </w:rPr>
        <w:t xml:space="preserve"> </w:t>
      </w:r>
      <w:r w:rsidR="00DB3EDB" w:rsidRPr="0096256E">
        <w:rPr>
          <w:rFonts w:asciiTheme="minorHAnsi" w:hAnsiTheme="minorHAnsi" w:cstheme="minorHAnsi"/>
          <w:color w:val="auto"/>
        </w:rPr>
        <w:t xml:space="preserve">partir de suas </w:t>
      </w:r>
      <w:r w:rsidR="00A32F05" w:rsidRPr="0096256E">
        <w:rPr>
          <w:rFonts w:asciiTheme="minorHAnsi" w:hAnsiTheme="minorHAnsi" w:cstheme="minorHAnsi"/>
          <w:color w:val="auto"/>
        </w:rPr>
        <w:t xml:space="preserve">falas </w:t>
      </w:r>
      <w:r w:rsidR="00DB3EDB" w:rsidRPr="0096256E">
        <w:rPr>
          <w:rFonts w:asciiTheme="minorHAnsi" w:hAnsiTheme="minorHAnsi" w:cstheme="minorHAnsi"/>
          <w:color w:val="auto"/>
        </w:rPr>
        <w:t xml:space="preserve">destacou a importância dos horários de atendimento aos estudantes, </w:t>
      </w:r>
      <w:r w:rsidR="006C5DC0" w:rsidRPr="0096256E">
        <w:rPr>
          <w:rFonts w:asciiTheme="minorHAnsi" w:hAnsiTheme="minorHAnsi" w:cstheme="minorHAnsi"/>
          <w:color w:val="auto"/>
        </w:rPr>
        <w:t xml:space="preserve">da assistência estudantil e </w:t>
      </w:r>
      <w:r w:rsidR="00A32F05" w:rsidRPr="0096256E">
        <w:rPr>
          <w:rFonts w:asciiTheme="minorHAnsi" w:hAnsiTheme="minorHAnsi" w:cstheme="minorHAnsi"/>
          <w:color w:val="auto"/>
        </w:rPr>
        <w:t xml:space="preserve">da </w:t>
      </w:r>
      <w:proofErr w:type="spellStart"/>
      <w:r w:rsidR="00A32F05" w:rsidRPr="0096256E">
        <w:rPr>
          <w:rFonts w:asciiTheme="minorHAnsi" w:hAnsiTheme="minorHAnsi" w:cstheme="minorHAnsi"/>
          <w:color w:val="auto"/>
        </w:rPr>
        <w:t>in</w:t>
      </w:r>
      <w:r w:rsidR="00DB3EDB" w:rsidRPr="0096256E">
        <w:rPr>
          <w:rFonts w:asciiTheme="minorHAnsi" w:hAnsiTheme="minorHAnsi" w:cstheme="minorHAnsi"/>
          <w:color w:val="auto"/>
        </w:rPr>
        <w:t>dissociabilidade</w:t>
      </w:r>
      <w:proofErr w:type="spellEnd"/>
      <w:r w:rsidR="00DB3EDB" w:rsidRPr="0096256E">
        <w:rPr>
          <w:rFonts w:asciiTheme="minorHAnsi" w:hAnsiTheme="minorHAnsi" w:cstheme="minorHAnsi"/>
          <w:color w:val="auto"/>
        </w:rPr>
        <w:t xml:space="preserve"> entre ensino, pesquisa e extensão</w:t>
      </w:r>
      <w:r w:rsidR="006C5DC0" w:rsidRPr="0096256E">
        <w:rPr>
          <w:rFonts w:asciiTheme="minorHAnsi" w:hAnsiTheme="minorHAnsi" w:cstheme="minorHAnsi"/>
          <w:color w:val="auto"/>
        </w:rPr>
        <w:t xml:space="preserve">. Agradeceu </w:t>
      </w:r>
      <w:r w:rsidR="00B67D25">
        <w:rPr>
          <w:rFonts w:asciiTheme="minorHAnsi" w:hAnsiTheme="minorHAnsi" w:cstheme="minorHAnsi"/>
          <w:color w:val="auto"/>
        </w:rPr>
        <w:t xml:space="preserve">a comissão que elaborou o PPC </w:t>
      </w:r>
      <w:r w:rsidR="006C5DC0" w:rsidRPr="0096256E">
        <w:rPr>
          <w:rFonts w:asciiTheme="minorHAnsi" w:hAnsiTheme="minorHAnsi" w:cstheme="minorHAnsi"/>
          <w:color w:val="auto"/>
        </w:rPr>
        <w:t>e parabenizou a</w:t>
      </w:r>
      <w:r w:rsidR="00BF60EE" w:rsidRPr="0096256E">
        <w:rPr>
          <w:rFonts w:asciiTheme="minorHAnsi" w:hAnsiTheme="minorHAnsi" w:cstheme="minorHAnsi"/>
          <w:color w:val="auto"/>
        </w:rPr>
        <w:t xml:space="preserve"> </w:t>
      </w:r>
      <w:r w:rsidR="00650573" w:rsidRPr="0096256E">
        <w:rPr>
          <w:rFonts w:asciiTheme="minorHAnsi" w:hAnsiTheme="minorHAnsi" w:cstheme="minorHAnsi"/>
          <w:color w:val="auto"/>
        </w:rPr>
        <w:t xml:space="preserve">área da mecânica pelo </w:t>
      </w:r>
      <w:r w:rsidR="00BF60EE" w:rsidRPr="0096256E">
        <w:rPr>
          <w:rFonts w:asciiTheme="minorHAnsi" w:hAnsiTheme="minorHAnsi" w:cstheme="minorHAnsi"/>
          <w:color w:val="auto"/>
        </w:rPr>
        <w:t>novo curso,</w:t>
      </w:r>
      <w:r w:rsidR="00650573" w:rsidRPr="0096256E">
        <w:rPr>
          <w:rFonts w:asciiTheme="minorHAnsi" w:hAnsiTheme="minorHAnsi" w:cstheme="minorHAnsi"/>
          <w:color w:val="auto"/>
        </w:rPr>
        <w:t xml:space="preserve"> destacando</w:t>
      </w:r>
      <w:r w:rsidR="00BF60EE" w:rsidRPr="0096256E">
        <w:rPr>
          <w:rFonts w:asciiTheme="minorHAnsi" w:hAnsiTheme="minorHAnsi" w:cstheme="minorHAnsi"/>
          <w:color w:val="auto"/>
        </w:rPr>
        <w:t xml:space="preserve"> a importância e qualidade </w:t>
      </w:r>
      <w:r w:rsidR="006C5DC0" w:rsidRPr="0096256E">
        <w:rPr>
          <w:rFonts w:asciiTheme="minorHAnsi" w:hAnsiTheme="minorHAnsi" w:cstheme="minorHAnsi"/>
          <w:color w:val="auto"/>
        </w:rPr>
        <w:t>do mesmo.</w:t>
      </w:r>
      <w:r w:rsidR="00BF60EE" w:rsidRPr="0096256E">
        <w:rPr>
          <w:rFonts w:asciiTheme="minorHAnsi" w:hAnsiTheme="minorHAnsi" w:cstheme="minorHAnsi"/>
          <w:color w:val="auto"/>
        </w:rPr>
        <w:t xml:space="preserve"> Alisson falou sobre o engajamento de toda equipe na elab</w:t>
      </w:r>
      <w:r w:rsidR="000768C9" w:rsidRPr="0096256E">
        <w:rPr>
          <w:rFonts w:asciiTheme="minorHAnsi" w:hAnsiTheme="minorHAnsi" w:cstheme="minorHAnsi"/>
          <w:color w:val="auto"/>
        </w:rPr>
        <w:t>oração do curso</w:t>
      </w:r>
      <w:r w:rsidR="00B67D25">
        <w:rPr>
          <w:rFonts w:asciiTheme="minorHAnsi" w:hAnsiTheme="minorHAnsi" w:cstheme="minorHAnsi"/>
          <w:color w:val="auto"/>
        </w:rPr>
        <w:t>,</w:t>
      </w:r>
      <w:r w:rsidR="000768C9" w:rsidRPr="0096256E">
        <w:rPr>
          <w:rFonts w:asciiTheme="minorHAnsi" w:hAnsiTheme="minorHAnsi" w:cstheme="minorHAnsi"/>
          <w:color w:val="auto"/>
        </w:rPr>
        <w:t xml:space="preserve"> e </w:t>
      </w:r>
      <w:r w:rsidR="00BF60EE" w:rsidRPr="0096256E">
        <w:rPr>
          <w:rFonts w:asciiTheme="minorHAnsi" w:hAnsiTheme="minorHAnsi" w:cstheme="minorHAnsi"/>
          <w:color w:val="auto"/>
        </w:rPr>
        <w:t>que a expe</w:t>
      </w:r>
      <w:r w:rsidR="000768C9" w:rsidRPr="0096256E">
        <w:rPr>
          <w:rFonts w:asciiTheme="minorHAnsi" w:hAnsiTheme="minorHAnsi" w:cstheme="minorHAnsi"/>
          <w:color w:val="auto"/>
        </w:rPr>
        <w:t>riência do curso de informática foi aproveitada,</w:t>
      </w:r>
      <w:r w:rsidR="00BF60EE" w:rsidRPr="0096256E">
        <w:rPr>
          <w:rFonts w:asciiTheme="minorHAnsi" w:hAnsiTheme="minorHAnsi" w:cstheme="minorHAnsi"/>
          <w:color w:val="auto"/>
        </w:rPr>
        <w:t xml:space="preserve"> o que resultou num PPC bem elaborado, </w:t>
      </w:r>
      <w:r w:rsidR="000768C9" w:rsidRPr="0096256E">
        <w:rPr>
          <w:rFonts w:asciiTheme="minorHAnsi" w:hAnsiTheme="minorHAnsi" w:cstheme="minorHAnsi"/>
          <w:color w:val="auto"/>
        </w:rPr>
        <w:t xml:space="preserve">com </w:t>
      </w:r>
      <w:r w:rsidR="00BF60EE" w:rsidRPr="0096256E">
        <w:rPr>
          <w:rFonts w:asciiTheme="minorHAnsi" w:hAnsiTheme="minorHAnsi" w:cstheme="minorHAnsi"/>
          <w:color w:val="auto"/>
        </w:rPr>
        <w:t>cuidado</w:t>
      </w:r>
      <w:r w:rsidR="000768C9" w:rsidRPr="0096256E">
        <w:rPr>
          <w:rFonts w:asciiTheme="minorHAnsi" w:hAnsiTheme="minorHAnsi" w:cstheme="minorHAnsi"/>
          <w:color w:val="auto"/>
        </w:rPr>
        <w:t xml:space="preserve"> quanto a carga horária e</w:t>
      </w:r>
      <w:r w:rsidR="00BF60EE" w:rsidRPr="0096256E">
        <w:rPr>
          <w:rFonts w:asciiTheme="minorHAnsi" w:hAnsiTheme="minorHAnsi" w:cstheme="minorHAnsi"/>
          <w:color w:val="auto"/>
        </w:rPr>
        <w:t xml:space="preserve"> quanto aos enfoques do curso, o que possibilitará mai</w:t>
      </w:r>
      <w:r w:rsidR="0062482B" w:rsidRPr="0096256E">
        <w:rPr>
          <w:rFonts w:asciiTheme="minorHAnsi" w:hAnsiTheme="minorHAnsi" w:cstheme="minorHAnsi"/>
          <w:color w:val="auto"/>
        </w:rPr>
        <w:t xml:space="preserve">s liberdade nas escolhas dos estudantes ao final do curso. </w:t>
      </w:r>
      <w:r w:rsidR="000768C9" w:rsidRPr="0096256E">
        <w:rPr>
          <w:rFonts w:asciiTheme="minorHAnsi" w:hAnsiTheme="minorHAnsi" w:cstheme="minorHAnsi"/>
          <w:color w:val="auto"/>
        </w:rPr>
        <w:t>Alisson falou também do</w:t>
      </w:r>
      <w:r w:rsidR="00D117D5" w:rsidRPr="0096256E">
        <w:rPr>
          <w:rFonts w:asciiTheme="minorHAnsi" w:hAnsiTheme="minorHAnsi" w:cstheme="minorHAnsi"/>
          <w:color w:val="auto"/>
        </w:rPr>
        <w:t xml:space="preserve"> RDI, </w:t>
      </w:r>
      <w:r w:rsidR="000768C9" w:rsidRPr="0096256E">
        <w:rPr>
          <w:rFonts w:asciiTheme="minorHAnsi" w:hAnsiTheme="minorHAnsi" w:cstheme="minorHAnsi"/>
          <w:color w:val="auto"/>
        </w:rPr>
        <w:t>elaborado a partir de pesquisa</w:t>
      </w:r>
      <w:r w:rsidR="00D117D5" w:rsidRPr="0096256E">
        <w:rPr>
          <w:rFonts w:asciiTheme="minorHAnsi" w:hAnsiTheme="minorHAnsi" w:cstheme="minorHAnsi"/>
          <w:color w:val="auto"/>
        </w:rPr>
        <w:t xml:space="preserve"> que apontou o curso melhor dentro das possibilidades da área, </w:t>
      </w:r>
      <w:r w:rsidR="000768C9" w:rsidRPr="0096256E">
        <w:rPr>
          <w:rFonts w:asciiTheme="minorHAnsi" w:hAnsiTheme="minorHAnsi" w:cstheme="minorHAnsi"/>
          <w:color w:val="auto"/>
        </w:rPr>
        <w:t>e das</w:t>
      </w:r>
      <w:r w:rsidR="00D117D5" w:rsidRPr="0096256E">
        <w:rPr>
          <w:rFonts w:asciiTheme="minorHAnsi" w:hAnsiTheme="minorHAnsi" w:cstheme="minorHAnsi"/>
          <w:color w:val="auto"/>
        </w:rPr>
        <w:t xml:space="preserve"> cartas de apoio da AMAU, CRT, da AMAU.</w:t>
      </w:r>
      <w:r w:rsidR="004323C4" w:rsidRPr="0096256E">
        <w:rPr>
          <w:rFonts w:asciiTheme="minorHAnsi" w:hAnsiTheme="minorHAnsi" w:cstheme="minorHAnsi"/>
          <w:color w:val="auto"/>
        </w:rPr>
        <w:t xml:space="preserve"> Falou </w:t>
      </w:r>
      <w:r w:rsidR="000768C9" w:rsidRPr="0096256E">
        <w:rPr>
          <w:rFonts w:asciiTheme="minorHAnsi" w:hAnsiTheme="minorHAnsi" w:cstheme="minorHAnsi"/>
          <w:color w:val="auto"/>
        </w:rPr>
        <w:t>ainda q</w:t>
      </w:r>
      <w:r w:rsidR="004323C4" w:rsidRPr="0096256E">
        <w:rPr>
          <w:rFonts w:asciiTheme="minorHAnsi" w:hAnsiTheme="minorHAnsi" w:cstheme="minorHAnsi"/>
          <w:color w:val="auto"/>
        </w:rPr>
        <w:t xml:space="preserve">ue o curso não irá necessitar </w:t>
      </w:r>
      <w:r w:rsidR="00C80F32" w:rsidRPr="0096256E">
        <w:rPr>
          <w:rFonts w:asciiTheme="minorHAnsi" w:hAnsiTheme="minorHAnsi" w:cstheme="minorHAnsi"/>
          <w:color w:val="auto"/>
        </w:rPr>
        <w:t>d</w:t>
      </w:r>
      <w:r w:rsidR="004323C4" w:rsidRPr="0096256E">
        <w:rPr>
          <w:rFonts w:asciiTheme="minorHAnsi" w:hAnsiTheme="minorHAnsi" w:cstheme="minorHAnsi"/>
          <w:color w:val="auto"/>
        </w:rPr>
        <w:t xml:space="preserve">e muitos ajustes </w:t>
      </w:r>
      <w:r w:rsidR="000768C9" w:rsidRPr="0096256E">
        <w:rPr>
          <w:rFonts w:asciiTheme="minorHAnsi" w:hAnsiTheme="minorHAnsi" w:cstheme="minorHAnsi"/>
          <w:color w:val="auto"/>
        </w:rPr>
        <w:t>na qu</w:t>
      </w:r>
      <w:r w:rsidR="004323C4" w:rsidRPr="0096256E">
        <w:rPr>
          <w:rFonts w:asciiTheme="minorHAnsi" w:hAnsiTheme="minorHAnsi" w:cstheme="minorHAnsi"/>
          <w:color w:val="auto"/>
        </w:rPr>
        <w:t xml:space="preserve">estão de infraestrutura e de pessoas. </w:t>
      </w:r>
      <w:r w:rsidR="00E0568F" w:rsidRPr="0096256E">
        <w:rPr>
          <w:rFonts w:asciiTheme="minorHAnsi" w:hAnsiTheme="minorHAnsi" w:cstheme="minorHAnsi"/>
          <w:color w:val="auto"/>
        </w:rPr>
        <w:t xml:space="preserve">Eduardo reforçou a qualidade do projeto </w:t>
      </w:r>
      <w:r w:rsidR="008E5020" w:rsidRPr="0096256E">
        <w:rPr>
          <w:rFonts w:asciiTheme="minorHAnsi" w:hAnsiTheme="minorHAnsi" w:cstheme="minorHAnsi"/>
          <w:color w:val="auto"/>
        </w:rPr>
        <w:t>do</w:t>
      </w:r>
      <w:r w:rsidR="00E0568F" w:rsidRPr="0096256E">
        <w:rPr>
          <w:rFonts w:asciiTheme="minorHAnsi" w:hAnsiTheme="minorHAnsi" w:cstheme="minorHAnsi"/>
          <w:color w:val="auto"/>
        </w:rPr>
        <w:t xml:space="preserve"> curso e re</w:t>
      </w:r>
      <w:r w:rsidR="000768C9" w:rsidRPr="0096256E">
        <w:rPr>
          <w:rFonts w:asciiTheme="minorHAnsi" w:hAnsiTheme="minorHAnsi" w:cstheme="minorHAnsi"/>
          <w:color w:val="auto"/>
        </w:rPr>
        <w:t>lembrou que todos os cursos do c</w:t>
      </w:r>
      <w:r w:rsidR="00E0568F" w:rsidRPr="0096256E">
        <w:rPr>
          <w:rFonts w:asciiTheme="minorHAnsi" w:hAnsiTheme="minorHAnsi" w:cstheme="minorHAnsi"/>
          <w:color w:val="auto"/>
        </w:rPr>
        <w:t>ampus passaram por pe</w:t>
      </w:r>
      <w:r w:rsidR="001942B7" w:rsidRPr="0096256E">
        <w:rPr>
          <w:rFonts w:asciiTheme="minorHAnsi" w:hAnsiTheme="minorHAnsi" w:cstheme="minorHAnsi"/>
          <w:color w:val="auto"/>
        </w:rPr>
        <w:t>s</w:t>
      </w:r>
      <w:r w:rsidR="00E0568F" w:rsidRPr="0096256E">
        <w:rPr>
          <w:rFonts w:asciiTheme="minorHAnsi" w:hAnsiTheme="minorHAnsi" w:cstheme="minorHAnsi"/>
          <w:color w:val="auto"/>
        </w:rPr>
        <w:t>quis</w:t>
      </w:r>
      <w:r w:rsidR="001942B7" w:rsidRPr="0096256E">
        <w:rPr>
          <w:rFonts w:asciiTheme="minorHAnsi" w:hAnsiTheme="minorHAnsi" w:cstheme="minorHAnsi"/>
          <w:color w:val="auto"/>
        </w:rPr>
        <w:t>a prévia, e tem RDI bem elaborados, destacando que nenhum curso foi ofert</w:t>
      </w:r>
      <w:r w:rsidR="00650573" w:rsidRPr="0096256E">
        <w:rPr>
          <w:rFonts w:asciiTheme="minorHAnsi" w:hAnsiTheme="minorHAnsi" w:cstheme="minorHAnsi"/>
          <w:color w:val="auto"/>
        </w:rPr>
        <w:t xml:space="preserve">ado sem haver necessidade real. </w:t>
      </w:r>
      <w:r w:rsidR="003E213D" w:rsidRPr="0096256E">
        <w:rPr>
          <w:rFonts w:asciiTheme="minorHAnsi" w:hAnsiTheme="minorHAnsi" w:cstheme="minorHAnsi"/>
          <w:color w:val="auto"/>
        </w:rPr>
        <w:t xml:space="preserve">Carlos Frederico falou </w:t>
      </w:r>
      <w:r w:rsidR="008E5020" w:rsidRPr="0096256E">
        <w:rPr>
          <w:rFonts w:asciiTheme="minorHAnsi" w:hAnsiTheme="minorHAnsi" w:cstheme="minorHAnsi"/>
          <w:color w:val="auto"/>
        </w:rPr>
        <w:t>da emoção ao</w:t>
      </w:r>
      <w:r w:rsidR="003E213D" w:rsidRPr="0096256E">
        <w:rPr>
          <w:rFonts w:asciiTheme="minorHAnsi" w:hAnsiTheme="minorHAnsi" w:cstheme="minorHAnsi"/>
          <w:color w:val="auto"/>
        </w:rPr>
        <w:t xml:space="preserve"> ouvir o depoimento das estudantes do EMI, </w:t>
      </w:r>
      <w:r w:rsidR="008E5020" w:rsidRPr="0096256E">
        <w:rPr>
          <w:rFonts w:asciiTheme="minorHAnsi" w:hAnsiTheme="minorHAnsi" w:cstheme="minorHAnsi"/>
          <w:color w:val="auto"/>
        </w:rPr>
        <w:t>destacando a</w:t>
      </w:r>
      <w:r w:rsidR="003E213D" w:rsidRPr="0096256E">
        <w:rPr>
          <w:rFonts w:asciiTheme="minorHAnsi" w:hAnsiTheme="minorHAnsi" w:cstheme="minorHAnsi"/>
          <w:color w:val="auto"/>
        </w:rPr>
        <w:t xml:space="preserve"> importância do IFRS para as co</w:t>
      </w:r>
      <w:r w:rsidR="008E5020" w:rsidRPr="0096256E">
        <w:rPr>
          <w:rFonts w:asciiTheme="minorHAnsi" w:hAnsiTheme="minorHAnsi" w:cstheme="minorHAnsi"/>
          <w:color w:val="auto"/>
        </w:rPr>
        <w:t xml:space="preserve">munidades e </w:t>
      </w:r>
      <w:r w:rsidR="003E213D" w:rsidRPr="0096256E">
        <w:rPr>
          <w:rFonts w:asciiTheme="minorHAnsi" w:hAnsiTheme="minorHAnsi" w:cstheme="minorHAnsi"/>
          <w:color w:val="auto"/>
        </w:rPr>
        <w:t>do início do EMI para o campus, que aguardava o</w:t>
      </w:r>
      <w:r w:rsidR="008E5020" w:rsidRPr="0096256E">
        <w:rPr>
          <w:rFonts w:asciiTheme="minorHAnsi" w:hAnsiTheme="minorHAnsi" w:cstheme="minorHAnsi"/>
          <w:color w:val="auto"/>
        </w:rPr>
        <w:t xml:space="preserve"> momento ideal para iniciar </w:t>
      </w:r>
      <w:r w:rsidR="003E213D" w:rsidRPr="0096256E">
        <w:rPr>
          <w:rFonts w:asciiTheme="minorHAnsi" w:hAnsiTheme="minorHAnsi" w:cstheme="minorHAnsi"/>
          <w:color w:val="auto"/>
        </w:rPr>
        <w:t xml:space="preserve">essa modalidade. Falou </w:t>
      </w:r>
      <w:r w:rsidR="008E5020" w:rsidRPr="0096256E">
        <w:rPr>
          <w:rFonts w:asciiTheme="minorHAnsi" w:hAnsiTheme="minorHAnsi" w:cstheme="minorHAnsi"/>
          <w:color w:val="auto"/>
        </w:rPr>
        <w:t xml:space="preserve">também </w:t>
      </w:r>
      <w:r w:rsidR="003E213D" w:rsidRPr="0096256E">
        <w:rPr>
          <w:rFonts w:asciiTheme="minorHAnsi" w:hAnsiTheme="minorHAnsi" w:cstheme="minorHAnsi"/>
          <w:color w:val="auto"/>
        </w:rPr>
        <w:t xml:space="preserve">dos </w:t>
      </w:r>
      <w:r w:rsidR="008E5020" w:rsidRPr="0096256E">
        <w:rPr>
          <w:rFonts w:asciiTheme="minorHAnsi" w:hAnsiTheme="minorHAnsi" w:cstheme="minorHAnsi"/>
          <w:color w:val="auto"/>
        </w:rPr>
        <w:t xml:space="preserve">demais </w:t>
      </w:r>
      <w:r w:rsidR="003E213D" w:rsidRPr="0096256E">
        <w:rPr>
          <w:rFonts w:asciiTheme="minorHAnsi" w:hAnsiTheme="minorHAnsi" w:cstheme="minorHAnsi"/>
          <w:color w:val="auto"/>
        </w:rPr>
        <w:t xml:space="preserve">novos cursos do campus, </w:t>
      </w:r>
      <w:r w:rsidR="008E5020" w:rsidRPr="0096256E">
        <w:rPr>
          <w:rFonts w:asciiTheme="minorHAnsi" w:hAnsiTheme="minorHAnsi" w:cstheme="minorHAnsi"/>
          <w:color w:val="auto"/>
        </w:rPr>
        <w:t xml:space="preserve">o </w:t>
      </w:r>
      <w:r w:rsidR="003E213D" w:rsidRPr="0096256E">
        <w:rPr>
          <w:rFonts w:asciiTheme="minorHAnsi" w:hAnsiTheme="minorHAnsi" w:cstheme="minorHAnsi"/>
          <w:color w:val="auto"/>
        </w:rPr>
        <w:t xml:space="preserve">que vem do encontro com a função dos </w:t>
      </w:r>
      <w:proofErr w:type="spellStart"/>
      <w:r w:rsidR="003E213D" w:rsidRPr="0096256E">
        <w:rPr>
          <w:rFonts w:asciiTheme="minorHAnsi" w:hAnsiTheme="minorHAnsi" w:cstheme="minorHAnsi"/>
          <w:color w:val="auto"/>
        </w:rPr>
        <w:t>IF</w:t>
      </w:r>
      <w:r w:rsidR="007A7306" w:rsidRPr="0096256E">
        <w:rPr>
          <w:rFonts w:asciiTheme="minorHAnsi" w:hAnsiTheme="minorHAnsi" w:cstheme="minorHAnsi"/>
          <w:color w:val="auto"/>
        </w:rPr>
        <w:t>s</w:t>
      </w:r>
      <w:proofErr w:type="spellEnd"/>
      <w:r w:rsidR="007A7306" w:rsidRPr="0096256E">
        <w:rPr>
          <w:rFonts w:asciiTheme="minorHAnsi" w:hAnsiTheme="minorHAnsi" w:cstheme="minorHAnsi"/>
          <w:color w:val="auto"/>
        </w:rPr>
        <w:t>,</w:t>
      </w:r>
      <w:r w:rsidR="008E5020" w:rsidRPr="0096256E">
        <w:rPr>
          <w:rFonts w:asciiTheme="minorHAnsi" w:hAnsiTheme="minorHAnsi" w:cstheme="minorHAnsi"/>
          <w:color w:val="auto"/>
        </w:rPr>
        <w:t xml:space="preserve"> prestar serviços de qualidade em diversas</w:t>
      </w:r>
      <w:r w:rsidR="007A7306" w:rsidRPr="0096256E">
        <w:rPr>
          <w:rFonts w:asciiTheme="minorHAnsi" w:hAnsiTheme="minorHAnsi" w:cstheme="minorHAnsi"/>
          <w:color w:val="auto"/>
        </w:rPr>
        <w:t xml:space="preserve"> modalidades. </w:t>
      </w:r>
      <w:r w:rsidR="00171BB1" w:rsidRPr="0096256E">
        <w:rPr>
          <w:rFonts w:asciiTheme="minorHAnsi" w:hAnsiTheme="minorHAnsi" w:cstheme="minorHAnsi"/>
          <w:color w:val="auto"/>
        </w:rPr>
        <w:t xml:space="preserve">Relatou ainda que </w:t>
      </w:r>
      <w:proofErr w:type="spellStart"/>
      <w:r w:rsidR="00171BB1" w:rsidRPr="0096256E">
        <w:rPr>
          <w:rFonts w:asciiTheme="minorHAnsi" w:hAnsiTheme="minorHAnsi" w:cstheme="minorHAnsi"/>
          <w:color w:val="auto"/>
        </w:rPr>
        <w:t>Elizier</w:t>
      </w:r>
      <w:proofErr w:type="spellEnd"/>
      <w:r w:rsidR="00171BB1" w:rsidRPr="0096256E">
        <w:rPr>
          <w:rFonts w:asciiTheme="minorHAnsi" w:hAnsiTheme="minorHAnsi" w:cstheme="minorHAnsi"/>
          <w:color w:val="auto"/>
        </w:rPr>
        <w:t xml:space="preserve"> Pacheco, o qual esteve à frente da criação dos IFRS, ainda é um entusiasta desse projeto, e que incentiva a manutenção dos mesmos. </w:t>
      </w:r>
      <w:r w:rsidR="00DC570C" w:rsidRPr="0096256E">
        <w:rPr>
          <w:rFonts w:asciiTheme="minorHAnsi" w:hAnsiTheme="minorHAnsi" w:cstheme="minorHAnsi"/>
          <w:color w:val="auto"/>
        </w:rPr>
        <w:t xml:space="preserve">Eduardo relembrou </w:t>
      </w:r>
      <w:r w:rsidR="00171BB1" w:rsidRPr="0096256E">
        <w:rPr>
          <w:rFonts w:asciiTheme="minorHAnsi" w:hAnsiTheme="minorHAnsi" w:cstheme="minorHAnsi"/>
          <w:color w:val="auto"/>
        </w:rPr>
        <w:t>d</w:t>
      </w:r>
      <w:r w:rsidR="008E5020" w:rsidRPr="0096256E">
        <w:rPr>
          <w:rFonts w:asciiTheme="minorHAnsi" w:hAnsiTheme="minorHAnsi" w:cstheme="minorHAnsi"/>
          <w:color w:val="auto"/>
        </w:rPr>
        <w:t>a demora</w:t>
      </w:r>
      <w:r w:rsidR="00DC570C" w:rsidRPr="0096256E">
        <w:rPr>
          <w:rFonts w:asciiTheme="minorHAnsi" w:hAnsiTheme="minorHAnsi" w:cstheme="minorHAnsi"/>
          <w:color w:val="auto"/>
        </w:rPr>
        <w:t xml:space="preserve"> </w:t>
      </w:r>
      <w:r w:rsidR="008E5020" w:rsidRPr="0096256E">
        <w:rPr>
          <w:rFonts w:asciiTheme="minorHAnsi" w:hAnsiTheme="minorHAnsi" w:cstheme="minorHAnsi"/>
          <w:color w:val="auto"/>
        </w:rPr>
        <w:t xml:space="preserve">da implantação do EMI no campus, </w:t>
      </w:r>
      <w:r w:rsidR="00DC570C" w:rsidRPr="0096256E">
        <w:rPr>
          <w:rFonts w:asciiTheme="minorHAnsi" w:hAnsiTheme="minorHAnsi" w:cstheme="minorHAnsi"/>
          <w:color w:val="auto"/>
        </w:rPr>
        <w:t xml:space="preserve">sobre a dificuldade de nomeação dos professores da área comum, </w:t>
      </w:r>
      <w:r w:rsidR="008E5020" w:rsidRPr="0096256E">
        <w:rPr>
          <w:rFonts w:asciiTheme="minorHAnsi" w:hAnsiTheme="minorHAnsi" w:cstheme="minorHAnsi"/>
          <w:color w:val="auto"/>
        </w:rPr>
        <w:t xml:space="preserve">o que levou a opção inicial de oferta do </w:t>
      </w:r>
      <w:r w:rsidR="00DC570C" w:rsidRPr="0096256E">
        <w:rPr>
          <w:rFonts w:asciiTheme="minorHAnsi" w:hAnsiTheme="minorHAnsi" w:cstheme="minorHAnsi"/>
          <w:color w:val="auto"/>
        </w:rPr>
        <w:lastRenderedPageBreak/>
        <w:t xml:space="preserve">concomitante, </w:t>
      </w:r>
      <w:r w:rsidR="00B67D25">
        <w:rPr>
          <w:rFonts w:asciiTheme="minorHAnsi" w:hAnsiTheme="minorHAnsi" w:cstheme="minorHAnsi"/>
          <w:color w:val="auto"/>
        </w:rPr>
        <w:t>e ressaltou</w:t>
      </w:r>
      <w:r w:rsidR="00DC570C" w:rsidRPr="0096256E">
        <w:rPr>
          <w:rFonts w:asciiTheme="minorHAnsi" w:hAnsiTheme="minorHAnsi" w:cstheme="minorHAnsi"/>
          <w:color w:val="auto"/>
        </w:rPr>
        <w:t xml:space="preserve"> que</w:t>
      </w:r>
      <w:r w:rsidR="00171BB1" w:rsidRPr="0096256E">
        <w:rPr>
          <w:rFonts w:asciiTheme="minorHAnsi" w:hAnsiTheme="minorHAnsi" w:cstheme="minorHAnsi"/>
          <w:color w:val="auto"/>
        </w:rPr>
        <w:t xml:space="preserve"> Pacheco</w:t>
      </w:r>
      <w:r w:rsidR="00DC570C" w:rsidRPr="0096256E">
        <w:rPr>
          <w:rFonts w:asciiTheme="minorHAnsi" w:hAnsiTheme="minorHAnsi" w:cstheme="minorHAnsi"/>
          <w:color w:val="auto"/>
        </w:rPr>
        <w:t xml:space="preserve"> </w:t>
      </w:r>
      <w:r w:rsidR="00813C72" w:rsidRPr="0096256E">
        <w:rPr>
          <w:rFonts w:asciiTheme="minorHAnsi" w:hAnsiTheme="minorHAnsi" w:cstheme="minorHAnsi"/>
          <w:color w:val="auto"/>
        </w:rPr>
        <w:t>é uma referê</w:t>
      </w:r>
      <w:r w:rsidR="00DC570C" w:rsidRPr="0096256E">
        <w:rPr>
          <w:rFonts w:asciiTheme="minorHAnsi" w:hAnsiTheme="minorHAnsi" w:cstheme="minorHAnsi"/>
          <w:color w:val="auto"/>
        </w:rPr>
        <w:t xml:space="preserve">ncia quando se fala dos </w:t>
      </w:r>
      <w:proofErr w:type="spellStart"/>
      <w:r w:rsidR="00DC570C" w:rsidRPr="0096256E">
        <w:rPr>
          <w:rFonts w:asciiTheme="minorHAnsi" w:hAnsiTheme="minorHAnsi" w:cstheme="minorHAnsi"/>
          <w:color w:val="auto"/>
        </w:rPr>
        <w:t>IFs</w:t>
      </w:r>
      <w:proofErr w:type="spellEnd"/>
      <w:r w:rsidR="00DC570C" w:rsidRPr="0096256E">
        <w:rPr>
          <w:rFonts w:asciiTheme="minorHAnsi" w:hAnsiTheme="minorHAnsi" w:cstheme="minorHAnsi"/>
          <w:color w:val="auto"/>
        </w:rPr>
        <w:t>. Ivan</w:t>
      </w:r>
      <w:r w:rsidR="00C15C36" w:rsidRPr="0096256E">
        <w:rPr>
          <w:rFonts w:asciiTheme="minorHAnsi" w:hAnsiTheme="minorHAnsi" w:cstheme="minorHAnsi"/>
          <w:color w:val="auto"/>
        </w:rPr>
        <w:t xml:space="preserve"> </w:t>
      </w:r>
      <w:r w:rsidR="003123F5" w:rsidRPr="0096256E">
        <w:rPr>
          <w:rFonts w:asciiTheme="minorHAnsi" w:hAnsiTheme="minorHAnsi" w:cstheme="minorHAnsi"/>
          <w:color w:val="auto"/>
        </w:rPr>
        <w:t xml:space="preserve">solicitou </w:t>
      </w:r>
      <w:r w:rsidR="00171BB1" w:rsidRPr="0096256E">
        <w:rPr>
          <w:rFonts w:asciiTheme="minorHAnsi" w:hAnsiTheme="minorHAnsi" w:cstheme="minorHAnsi"/>
          <w:color w:val="auto"/>
        </w:rPr>
        <w:t>i</w:t>
      </w:r>
      <w:r w:rsidR="003123F5" w:rsidRPr="0096256E">
        <w:rPr>
          <w:rFonts w:asciiTheme="minorHAnsi" w:hAnsiTheme="minorHAnsi" w:cstheme="minorHAnsi"/>
          <w:color w:val="auto"/>
        </w:rPr>
        <w:t xml:space="preserve">nformações sobre a portaria </w:t>
      </w:r>
      <w:r w:rsidR="00171BB1" w:rsidRPr="0096256E">
        <w:rPr>
          <w:rFonts w:asciiTheme="minorHAnsi" w:hAnsiTheme="minorHAnsi" w:cstheme="minorHAnsi"/>
          <w:color w:val="auto"/>
        </w:rPr>
        <w:t xml:space="preserve">que instituiu </w:t>
      </w:r>
      <w:r w:rsidR="003123F5" w:rsidRPr="0096256E">
        <w:rPr>
          <w:rFonts w:asciiTheme="minorHAnsi" w:hAnsiTheme="minorHAnsi" w:cstheme="minorHAnsi"/>
          <w:color w:val="auto"/>
        </w:rPr>
        <w:t>a Comissão de Mecatrônica</w:t>
      </w:r>
      <w:r w:rsidR="002B3B5B" w:rsidRPr="0096256E">
        <w:rPr>
          <w:rFonts w:asciiTheme="minorHAnsi" w:hAnsiTheme="minorHAnsi" w:cstheme="minorHAnsi"/>
          <w:color w:val="auto"/>
        </w:rPr>
        <w:t xml:space="preserve"> </w:t>
      </w:r>
      <w:r w:rsidR="00A83AB5" w:rsidRPr="0096256E">
        <w:rPr>
          <w:rFonts w:asciiTheme="minorHAnsi" w:hAnsiTheme="minorHAnsi" w:cstheme="minorHAnsi"/>
          <w:color w:val="auto"/>
        </w:rPr>
        <w:t>(teve retorno pelo chat: portaria nº</w:t>
      </w:r>
      <w:r w:rsidR="00A83AB5" w:rsidRPr="0096256E">
        <w:rPr>
          <w:rFonts w:asciiTheme="minorHAnsi" w:hAnsiTheme="minorHAnsi" w:cstheme="minorHAnsi"/>
          <w:color w:val="auto"/>
          <w:shd w:val="clear" w:color="auto" w:fill="FFFFFF"/>
        </w:rPr>
        <w:t xml:space="preserve"> 110 , de 23/06/2020). </w:t>
      </w:r>
      <w:r w:rsidR="003123F5" w:rsidRPr="0096256E">
        <w:rPr>
          <w:rFonts w:asciiTheme="minorHAnsi" w:hAnsiTheme="minorHAnsi" w:cstheme="minorHAnsi"/>
          <w:color w:val="auto"/>
          <w:shd w:val="clear" w:color="auto" w:fill="FFFFFF"/>
        </w:rPr>
        <w:t xml:space="preserve">Ivan </w:t>
      </w:r>
      <w:r w:rsidR="00C15C36" w:rsidRPr="0096256E">
        <w:rPr>
          <w:rFonts w:asciiTheme="minorHAnsi" w:hAnsiTheme="minorHAnsi" w:cstheme="minorHAnsi"/>
          <w:color w:val="auto"/>
        </w:rPr>
        <w:t>parabenizou a comissão que elaborou o PPC</w:t>
      </w:r>
      <w:r w:rsidR="00063A6A" w:rsidRPr="0096256E">
        <w:rPr>
          <w:rFonts w:asciiTheme="minorHAnsi" w:hAnsiTheme="minorHAnsi" w:cstheme="minorHAnsi"/>
          <w:color w:val="auto"/>
        </w:rPr>
        <w:t>, falou</w:t>
      </w:r>
      <w:r w:rsidR="00C15C36" w:rsidRPr="0096256E">
        <w:rPr>
          <w:rFonts w:asciiTheme="minorHAnsi" w:hAnsiTheme="minorHAnsi" w:cstheme="minorHAnsi"/>
          <w:color w:val="auto"/>
        </w:rPr>
        <w:t xml:space="preserve"> que o curso depende de atualizações e que será um desafio para o campus, o qual necessita de recursos financeiros</w:t>
      </w:r>
      <w:r w:rsidR="00063A6A" w:rsidRPr="0096256E">
        <w:rPr>
          <w:rFonts w:asciiTheme="minorHAnsi" w:hAnsiTheme="minorHAnsi" w:cstheme="minorHAnsi"/>
          <w:color w:val="auto"/>
        </w:rPr>
        <w:t>. Falou também da importância de inovar os</w:t>
      </w:r>
      <w:r w:rsidR="00813C72" w:rsidRPr="0096256E">
        <w:rPr>
          <w:rFonts w:asciiTheme="minorHAnsi" w:hAnsiTheme="minorHAnsi" w:cstheme="minorHAnsi"/>
          <w:color w:val="auto"/>
        </w:rPr>
        <w:t xml:space="preserve"> cursos já ofertados</w:t>
      </w:r>
      <w:r w:rsidR="00063A6A" w:rsidRPr="0096256E">
        <w:rPr>
          <w:rFonts w:asciiTheme="minorHAnsi" w:hAnsiTheme="minorHAnsi" w:cstheme="minorHAnsi"/>
          <w:color w:val="auto"/>
        </w:rPr>
        <w:t>, questionou sobre a</w:t>
      </w:r>
      <w:r w:rsidR="002F5D07" w:rsidRPr="0096256E">
        <w:rPr>
          <w:rFonts w:asciiTheme="minorHAnsi" w:hAnsiTheme="minorHAnsi" w:cstheme="minorHAnsi"/>
          <w:color w:val="auto"/>
        </w:rPr>
        <w:t xml:space="preserve"> participação dos TAE na comissão, e se haverá a necessidade de novos técnicos para os laboratórios da </w:t>
      </w:r>
      <w:r w:rsidR="00D44B0F" w:rsidRPr="0096256E">
        <w:rPr>
          <w:rFonts w:asciiTheme="minorHAnsi" w:hAnsiTheme="minorHAnsi" w:cstheme="minorHAnsi"/>
          <w:color w:val="auto"/>
        </w:rPr>
        <w:t>área, bem como para os outros cursos da instituição</w:t>
      </w:r>
      <w:r w:rsidR="00063A6A" w:rsidRPr="0096256E">
        <w:rPr>
          <w:rFonts w:asciiTheme="minorHAnsi" w:hAnsiTheme="minorHAnsi" w:cstheme="minorHAnsi"/>
          <w:color w:val="auto"/>
        </w:rPr>
        <w:t>.</w:t>
      </w:r>
      <w:r w:rsidR="00D44B0F" w:rsidRPr="0096256E">
        <w:rPr>
          <w:rFonts w:asciiTheme="minorHAnsi" w:hAnsiTheme="minorHAnsi" w:cstheme="minorHAnsi"/>
          <w:color w:val="auto"/>
        </w:rPr>
        <w:t xml:space="preserve"> </w:t>
      </w:r>
      <w:r w:rsidR="0086116D" w:rsidRPr="0096256E">
        <w:rPr>
          <w:rFonts w:asciiTheme="minorHAnsi" w:hAnsiTheme="minorHAnsi" w:cstheme="minorHAnsi"/>
          <w:color w:val="auto"/>
        </w:rPr>
        <w:t xml:space="preserve">Eduardo concordou com a importância do aumento </w:t>
      </w:r>
      <w:r w:rsidR="00063A6A" w:rsidRPr="0096256E">
        <w:rPr>
          <w:rFonts w:asciiTheme="minorHAnsi" w:hAnsiTheme="minorHAnsi" w:cstheme="minorHAnsi"/>
          <w:color w:val="auto"/>
        </w:rPr>
        <w:t xml:space="preserve">do número </w:t>
      </w:r>
      <w:r w:rsidR="0086116D" w:rsidRPr="0096256E">
        <w:rPr>
          <w:rFonts w:asciiTheme="minorHAnsi" w:hAnsiTheme="minorHAnsi" w:cstheme="minorHAnsi"/>
          <w:color w:val="auto"/>
        </w:rPr>
        <w:t>de servidores</w:t>
      </w:r>
      <w:r w:rsidR="00B67D25">
        <w:rPr>
          <w:rFonts w:asciiTheme="minorHAnsi" w:hAnsiTheme="minorHAnsi" w:cstheme="minorHAnsi"/>
          <w:color w:val="auto"/>
        </w:rPr>
        <w:t xml:space="preserve"> n</w:t>
      </w:r>
      <w:r w:rsidR="0086116D" w:rsidRPr="0096256E">
        <w:rPr>
          <w:rFonts w:asciiTheme="minorHAnsi" w:hAnsiTheme="minorHAnsi" w:cstheme="minorHAnsi"/>
          <w:color w:val="auto"/>
        </w:rPr>
        <w:t>o campus e relembrou das diversas tentativas legais que a instituição busca para atingir esse objetivo</w:t>
      </w:r>
      <w:r w:rsidR="00D203E6" w:rsidRPr="0096256E">
        <w:rPr>
          <w:rFonts w:asciiTheme="minorHAnsi" w:hAnsiTheme="minorHAnsi" w:cstheme="minorHAnsi"/>
          <w:color w:val="auto"/>
        </w:rPr>
        <w:t xml:space="preserve"> (passar de 45 para 70)</w:t>
      </w:r>
      <w:r w:rsidR="0086116D" w:rsidRPr="0096256E">
        <w:rPr>
          <w:rFonts w:asciiTheme="minorHAnsi" w:hAnsiTheme="minorHAnsi" w:cstheme="minorHAnsi"/>
          <w:color w:val="auto"/>
        </w:rPr>
        <w:t xml:space="preserve">. Falou ainda </w:t>
      </w:r>
      <w:r w:rsidR="00063A6A" w:rsidRPr="0096256E">
        <w:rPr>
          <w:rFonts w:asciiTheme="minorHAnsi" w:hAnsiTheme="minorHAnsi" w:cstheme="minorHAnsi"/>
          <w:color w:val="auto"/>
        </w:rPr>
        <w:t xml:space="preserve">que seria importante a </w:t>
      </w:r>
      <w:r w:rsidR="0086116D" w:rsidRPr="0096256E">
        <w:rPr>
          <w:rFonts w:asciiTheme="minorHAnsi" w:hAnsiTheme="minorHAnsi" w:cstheme="minorHAnsi"/>
          <w:color w:val="auto"/>
        </w:rPr>
        <w:t xml:space="preserve">realização de um dimensionamento </w:t>
      </w:r>
      <w:r w:rsidR="00063A6A" w:rsidRPr="0096256E">
        <w:rPr>
          <w:rFonts w:asciiTheme="minorHAnsi" w:hAnsiTheme="minorHAnsi" w:cstheme="minorHAnsi"/>
          <w:color w:val="auto"/>
        </w:rPr>
        <w:t xml:space="preserve">conjunto dos servidores dos </w:t>
      </w:r>
      <w:proofErr w:type="spellStart"/>
      <w:r w:rsidR="0086116D" w:rsidRPr="0096256E">
        <w:rPr>
          <w:rFonts w:asciiTheme="minorHAnsi" w:hAnsiTheme="minorHAnsi" w:cstheme="minorHAnsi"/>
          <w:color w:val="auto"/>
        </w:rPr>
        <w:t>campi</w:t>
      </w:r>
      <w:proofErr w:type="spellEnd"/>
      <w:r w:rsidR="0086116D" w:rsidRPr="0096256E">
        <w:rPr>
          <w:rFonts w:asciiTheme="minorHAnsi" w:hAnsiTheme="minorHAnsi" w:cstheme="minorHAnsi"/>
          <w:color w:val="auto"/>
        </w:rPr>
        <w:t xml:space="preserve"> do IFRS</w:t>
      </w:r>
      <w:r w:rsidR="00FF2E7B" w:rsidRPr="0096256E">
        <w:rPr>
          <w:rFonts w:asciiTheme="minorHAnsi" w:hAnsiTheme="minorHAnsi" w:cstheme="minorHAnsi"/>
          <w:color w:val="auto"/>
        </w:rPr>
        <w:t>, para que vagas ociosas pudessem ser redistribuídas para os campi com maior necessidade.</w:t>
      </w:r>
      <w:r w:rsidR="0086116D" w:rsidRPr="0096256E">
        <w:rPr>
          <w:rFonts w:asciiTheme="minorHAnsi" w:hAnsiTheme="minorHAnsi" w:cstheme="minorHAnsi"/>
          <w:color w:val="auto"/>
        </w:rPr>
        <w:t xml:space="preserve"> João Rog</w:t>
      </w:r>
      <w:r w:rsidR="00347E37" w:rsidRPr="0096256E">
        <w:rPr>
          <w:rFonts w:asciiTheme="minorHAnsi" w:hAnsiTheme="minorHAnsi" w:cstheme="minorHAnsi"/>
          <w:color w:val="auto"/>
        </w:rPr>
        <w:t>ério relembrou que a</w:t>
      </w:r>
      <w:r w:rsidR="0086116D" w:rsidRPr="0096256E">
        <w:rPr>
          <w:rFonts w:asciiTheme="minorHAnsi" w:hAnsiTheme="minorHAnsi" w:cstheme="minorHAnsi"/>
          <w:color w:val="auto"/>
        </w:rPr>
        <w:t xml:space="preserve"> área da mecânica conta atualmente com a colaboração técnica do Juliano. Alisson ressaltou que o novo curso demandaria u</w:t>
      </w:r>
      <w:r w:rsidR="00A067C4" w:rsidRPr="0096256E">
        <w:rPr>
          <w:rFonts w:asciiTheme="minorHAnsi" w:hAnsiTheme="minorHAnsi" w:cstheme="minorHAnsi"/>
          <w:color w:val="auto"/>
        </w:rPr>
        <w:t>m técnico específico</w:t>
      </w:r>
      <w:r w:rsidR="0086116D" w:rsidRPr="0096256E">
        <w:rPr>
          <w:rFonts w:asciiTheme="minorHAnsi" w:hAnsiTheme="minorHAnsi" w:cstheme="minorHAnsi"/>
          <w:color w:val="auto"/>
        </w:rPr>
        <w:t xml:space="preserve">, mas </w:t>
      </w:r>
      <w:r w:rsidR="00347E37" w:rsidRPr="0096256E">
        <w:rPr>
          <w:rFonts w:asciiTheme="minorHAnsi" w:hAnsiTheme="minorHAnsi" w:cstheme="minorHAnsi"/>
          <w:color w:val="auto"/>
        </w:rPr>
        <w:t xml:space="preserve">um técnico da área da mecânica já seria importante. Eduardo afirmou que há demanda de várias áreas do campus e que o atual cenário político não oferece muitas perspectivas, mas </w:t>
      </w:r>
      <w:r w:rsidR="00A067C4" w:rsidRPr="0096256E">
        <w:rPr>
          <w:rFonts w:asciiTheme="minorHAnsi" w:hAnsiTheme="minorHAnsi" w:cstheme="minorHAnsi"/>
          <w:color w:val="auto"/>
        </w:rPr>
        <w:t xml:space="preserve">relembrou </w:t>
      </w:r>
      <w:r w:rsidR="00347E37" w:rsidRPr="0096256E">
        <w:rPr>
          <w:rFonts w:asciiTheme="minorHAnsi" w:hAnsiTheme="minorHAnsi" w:cstheme="minorHAnsi"/>
          <w:color w:val="auto"/>
        </w:rPr>
        <w:t xml:space="preserve">que os cenários </w:t>
      </w:r>
      <w:r w:rsidR="00A067C4" w:rsidRPr="0096256E">
        <w:rPr>
          <w:rFonts w:asciiTheme="minorHAnsi" w:hAnsiTheme="minorHAnsi" w:cstheme="minorHAnsi"/>
          <w:color w:val="auto"/>
        </w:rPr>
        <w:t xml:space="preserve">políticos </w:t>
      </w:r>
      <w:r w:rsidR="00347E37" w:rsidRPr="0096256E">
        <w:rPr>
          <w:rFonts w:asciiTheme="minorHAnsi" w:hAnsiTheme="minorHAnsi" w:cstheme="minorHAnsi"/>
          <w:color w:val="auto"/>
        </w:rPr>
        <w:t>mudam</w:t>
      </w:r>
      <w:r w:rsidR="00A067C4" w:rsidRPr="0096256E">
        <w:rPr>
          <w:rFonts w:asciiTheme="minorHAnsi" w:hAnsiTheme="minorHAnsi" w:cstheme="minorHAnsi"/>
          <w:color w:val="auto"/>
        </w:rPr>
        <w:t>,</w:t>
      </w:r>
      <w:r w:rsidR="00347E37" w:rsidRPr="0096256E">
        <w:rPr>
          <w:rFonts w:asciiTheme="minorHAnsi" w:hAnsiTheme="minorHAnsi" w:cstheme="minorHAnsi"/>
          <w:color w:val="auto"/>
        </w:rPr>
        <w:t xml:space="preserve"> e </w:t>
      </w:r>
      <w:r w:rsidR="00A067C4" w:rsidRPr="0096256E">
        <w:rPr>
          <w:rFonts w:asciiTheme="minorHAnsi" w:hAnsiTheme="minorHAnsi" w:cstheme="minorHAnsi"/>
          <w:color w:val="auto"/>
        </w:rPr>
        <w:t xml:space="preserve">que </w:t>
      </w:r>
      <w:r w:rsidR="00347E37" w:rsidRPr="0096256E">
        <w:rPr>
          <w:rFonts w:asciiTheme="minorHAnsi" w:hAnsiTheme="minorHAnsi" w:cstheme="minorHAnsi"/>
          <w:color w:val="auto"/>
        </w:rPr>
        <w:t>a educação pode voltar a receber atenção e novos investimentos por parte do governo federal. Giovane ressaltou que</w:t>
      </w:r>
      <w:r w:rsidR="00A067C4" w:rsidRPr="0096256E">
        <w:rPr>
          <w:rFonts w:asciiTheme="minorHAnsi" w:hAnsiTheme="minorHAnsi" w:cstheme="minorHAnsi"/>
          <w:color w:val="auto"/>
        </w:rPr>
        <w:t xml:space="preserve"> com a colaboração técnica, a área tem 3 técnico</w:t>
      </w:r>
      <w:r w:rsidR="00B67D25">
        <w:rPr>
          <w:rFonts w:asciiTheme="minorHAnsi" w:hAnsiTheme="minorHAnsi" w:cstheme="minorHAnsi"/>
          <w:color w:val="auto"/>
        </w:rPr>
        <w:t>s</w:t>
      </w:r>
      <w:r w:rsidR="00A067C4" w:rsidRPr="0096256E">
        <w:rPr>
          <w:rFonts w:asciiTheme="minorHAnsi" w:hAnsiTheme="minorHAnsi" w:cstheme="minorHAnsi"/>
          <w:color w:val="auto"/>
        </w:rPr>
        <w:t xml:space="preserve">, e </w:t>
      </w:r>
      <w:r w:rsidR="00347E37" w:rsidRPr="0096256E">
        <w:rPr>
          <w:rFonts w:asciiTheme="minorHAnsi" w:hAnsiTheme="minorHAnsi" w:cstheme="minorHAnsi"/>
          <w:color w:val="auto"/>
        </w:rPr>
        <w:t xml:space="preserve">que um está afastado para realização de mestrado. </w:t>
      </w:r>
      <w:r w:rsidR="001C78BE" w:rsidRPr="0096256E">
        <w:rPr>
          <w:rFonts w:asciiTheme="minorHAnsi" w:hAnsiTheme="minorHAnsi" w:cstheme="minorHAnsi"/>
          <w:color w:val="auto"/>
        </w:rPr>
        <w:t>Falou que há uma necessidade de outros servidores também, como assistente de alunos, em função da implementação dos</w:t>
      </w:r>
      <w:r w:rsidR="00A067C4" w:rsidRPr="0096256E">
        <w:rPr>
          <w:rFonts w:asciiTheme="minorHAnsi" w:hAnsiTheme="minorHAnsi" w:cstheme="minorHAnsi"/>
          <w:color w:val="auto"/>
        </w:rPr>
        <w:t xml:space="preserve"> cursos de EMI, como técnicos de</w:t>
      </w:r>
      <w:r w:rsidR="001C78BE" w:rsidRPr="0096256E">
        <w:rPr>
          <w:rFonts w:asciiTheme="minorHAnsi" w:hAnsiTheme="minorHAnsi" w:cstheme="minorHAnsi"/>
          <w:color w:val="auto"/>
        </w:rPr>
        <w:t xml:space="preserve"> outras áreas, além de docentes. </w:t>
      </w:r>
      <w:r w:rsidR="002E6AB6" w:rsidRPr="0096256E">
        <w:rPr>
          <w:rFonts w:asciiTheme="minorHAnsi" w:hAnsiTheme="minorHAnsi" w:cstheme="minorHAnsi"/>
          <w:color w:val="auto"/>
        </w:rPr>
        <w:t>Giovane destacou a</w:t>
      </w:r>
      <w:r w:rsidR="002E6AB6" w:rsidRPr="0096256E">
        <w:rPr>
          <w:rFonts w:asciiTheme="minorHAnsi" w:eastAsia="Arial" w:hAnsiTheme="minorHAnsi" w:cstheme="minorHAnsi"/>
          <w:color w:val="auto"/>
        </w:rPr>
        <w:t xml:space="preserve"> preocupante política de redução do quadro técnico, por parte do governo federal, mas que é importante lutar pela vinda de novos servidores, e que a implementação dos 4 cursos técnicos demanda um grande </w:t>
      </w:r>
      <w:r w:rsidR="00B67D25">
        <w:rPr>
          <w:rFonts w:asciiTheme="minorHAnsi" w:eastAsia="Arial" w:hAnsiTheme="minorHAnsi" w:cstheme="minorHAnsi"/>
          <w:color w:val="auto"/>
        </w:rPr>
        <w:t>esforço</w:t>
      </w:r>
      <w:r w:rsidR="002E6AB6" w:rsidRPr="0096256E">
        <w:rPr>
          <w:rFonts w:asciiTheme="minorHAnsi" w:eastAsia="Arial" w:hAnsiTheme="minorHAnsi" w:cstheme="minorHAnsi"/>
          <w:color w:val="auto"/>
        </w:rPr>
        <w:t xml:space="preserve"> para todos os servidores</w:t>
      </w:r>
      <w:r w:rsidR="00B67D25">
        <w:rPr>
          <w:rFonts w:asciiTheme="minorHAnsi" w:eastAsia="Arial" w:hAnsiTheme="minorHAnsi" w:cstheme="minorHAnsi"/>
          <w:color w:val="auto"/>
        </w:rPr>
        <w:t xml:space="preserve">. Giovane comentou também </w:t>
      </w:r>
      <w:r w:rsidR="00B67D25" w:rsidRPr="0096256E">
        <w:rPr>
          <w:rFonts w:asciiTheme="minorHAnsi" w:hAnsiTheme="minorHAnsi" w:cstheme="minorHAnsi"/>
          <w:color w:val="auto"/>
        </w:rPr>
        <w:t>que p</w:t>
      </w:r>
      <w:r w:rsidR="00B67D25" w:rsidRPr="0096256E">
        <w:rPr>
          <w:rFonts w:asciiTheme="minorHAnsi" w:eastAsia="Arial" w:hAnsiTheme="minorHAnsi" w:cstheme="minorHAnsi"/>
          <w:color w:val="auto"/>
        </w:rPr>
        <w:t>ercebe uma maior disposição da reitoria frente a implementação do</w:t>
      </w:r>
      <w:r w:rsidR="00B67D25">
        <w:rPr>
          <w:rFonts w:asciiTheme="minorHAnsi" w:eastAsia="Arial" w:hAnsiTheme="minorHAnsi" w:cstheme="minorHAnsi"/>
          <w:color w:val="auto"/>
        </w:rPr>
        <w:t>s EMI, do que de outros cursos, citando a</w:t>
      </w:r>
      <w:r w:rsidR="001C78BE" w:rsidRPr="0096256E">
        <w:rPr>
          <w:rFonts w:asciiTheme="minorHAnsi" w:hAnsiTheme="minorHAnsi" w:cstheme="minorHAnsi"/>
          <w:color w:val="auto"/>
        </w:rPr>
        <w:t xml:space="preserve"> </w:t>
      </w:r>
      <w:r w:rsidR="00B67D25">
        <w:rPr>
          <w:rFonts w:asciiTheme="minorHAnsi" w:hAnsiTheme="minorHAnsi" w:cstheme="minorHAnsi"/>
          <w:color w:val="auto"/>
        </w:rPr>
        <w:t>construção da quadra coberta.</w:t>
      </w:r>
      <w:r w:rsidR="007643B1" w:rsidRPr="0096256E">
        <w:rPr>
          <w:rFonts w:asciiTheme="minorHAnsi" w:hAnsiTheme="minorHAnsi" w:cstheme="minorHAnsi"/>
          <w:color w:val="auto"/>
        </w:rPr>
        <w:t xml:space="preserve"> </w:t>
      </w:r>
      <w:r w:rsidR="00B67D25">
        <w:rPr>
          <w:rFonts w:asciiTheme="minorHAnsi" w:hAnsiTheme="minorHAnsi" w:cstheme="minorHAnsi"/>
          <w:color w:val="auto"/>
        </w:rPr>
        <w:t>Juliane falou</w:t>
      </w:r>
      <w:r w:rsidR="00171BB1" w:rsidRPr="0096256E">
        <w:rPr>
          <w:rFonts w:asciiTheme="minorHAnsi" w:hAnsiTheme="minorHAnsi" w:cstheme="minorHAnsi"/>
          <w:color w:val="auto"/>
        </w:rPr>
        <w:t xml:space="preserve"> que </w:t>
      </w:r>
      <w:r w:rsidR="00171BB1" w:rsidRPr="0096256E">
        <w:rPr>
          <w:rFonts w:asciiTheme="minorHAnsi" w:hAnsiTheme="minorHAnsi" w:cstheme="minorHAnsi"/>
          <w:color w:val="auto"/>
          <w:shd w:val="clear" w:color="auto" w:fill="FFFFFF"/>
        </w:rPr>
        <w:t xml:space="preserve">gostaria divulgar </w:t>
      </w:r>
      <w:r w:rsidR="00B67D25">
        <w:rPr>
          <w:rFonts w:asciiTheme="minorHAnsi" w:hAnsiTheme="minorHAnsi" w:cstheme="minorHAnsi"/>
          <w:color w:val="auto"/>
          <w:shd w:val="clear" w:color="auto" w:fill="FFFFFF"/>
        </w:rPr>
        <w:t xml:space="preserve">o novo curso </w:t>
      </w:r>
      <w:r w:rsidR="00171BB1" w:rsidRPr="0096256E">
        <w:rPr>
          <w:rFonts w:asciiTheme="minorHAnsi" w:hAnsiTheme="minorHAnsi" w:cstheme="minorHAnsi"/>
          <w:color w:val="auto"/>
          <w:shd w:val="clear" w:color="auto" w:fill="FFFFFF"/>
        </w:rPr>
        <w:t>aos estudantes dos nonos anos da rede estadual de ensino</w:t>
      </w:r>
      <w:r w:rsidR="00B67D25">
        <w:rPr>
          <w:rFonts w:asciiTheme="minorHAnsi" w:hAnsiTheme="minorHAnsi" w:cstheme="minorHAnsi"/>
          <w:color w:val="auto"/>
          <w:shd w:val="clear" w:color="auto" w:fill="FFFFFF"/>
        </w:rPr>
        <w:t>,</w:t>
      </w:r>
      <w:r w:rsidR="00171BB1" w:rsidRPr="0096256E">
        <w:rPr>
          <w:rFonts w:asciiTheme="minorHAnsi" w:hAnsiTheme="minorHAnsi" w:cstheme="minorHAnsi"/>
          <w:color w:val="auto"/>
          <w:shd w:val="clear" w:color="auto" w:fill="FFFFFF"/>
        </w:rPr>
        <w:t xml:space="preserve"> no formato de vídeo, o qual poderia organizar. Eduardo concordou com a iniciativa. </w:t>
      </w:r>
      <w:r w:rsidR="00600F42" w:rsidRPr="0096256E">
        <w:rPr>
          <w:rFonts w:asciiTheme="minorHAnsi" w:eastAsia="Arial" w:hAnsiTheme="minorHAnsi" w:cstheme="minorHAnsi"/>
          <w:color w:val="auto"/>
        </w:rPr>
        <w:t xml:space="preserve">Posto em votação, o PPC de Mecatrônica foi aprovado por </w:t>
      </w:r>
      <w:proofErr w:type="spellStart"/>
      <w:r w:rsidR="00600F42" w:rsidRPr="0096256E">
        <w:rPr>
          <w:rFonts w:asciiTheme="minorHAnsi" w:eastAsia="Arial" w:hAnsiTheme="minorHAnsi" w:cstheme="minorHAnsi"/>
          <w:color w:val="auto"/>
        </w:rPr>
        <w:t>unaminidade</w:t>
      </w:r>
      <w:proofErr w:type="spellEnd"/>
      <w:r w:rsidR="00600F42" w:rsidRPr="0096256E">
        <w:rPr>
          <w:rFonts w:asciiTheme="minorHAnsi" w:eastAsia="Arial" w:hAnsiTheme="minorHAnsi" w:cstheme="minorHAnsi"/>
          <w:color w:val="auto"/>
        </w:rPr>
        <w:t xml:space="preserve"> pelos conselheiros.</w:t>
      </w:r>
      <w:r w:rsidR="00775F63" w:rsidRPr="0096256E">
        <w:rPr>
          <w:rFonts w:asciiTheme="minorHAnsi" w:eastAsia="Arial" w:hAnsiTheme="minorHAnsi" w:cstheme="minorHAnsi"/>
          <w:color w:val="auto"/>
        </w:rPr>
        <w:t xml:space="preserve"> </w:t>
      </w:r>
      <w:r w:rsidR="00D472D7" w:rsidRPr="0096256E">
        <w:rPr>
          <w:rFonts w:asciiTheme="minorHAnsi" w:hAnsiTheme="minorHAnsi" w:cstheme="minorHAnsi"/>
          <w:b/>
          <w:color w:val="auto"/>
        </w:rPr>
        <w:t xml:space="preserve">4. Apreciação da Minuta do Manual de Estágio Curricular dos cursos ofertados pelo IFRS – </w:t>
      </w:r>
      <w:r w:rsidR="00D472D7" w:rsidRPr="0096256E">
        <w:rPr>
          <w:rFonts w:asciiTheme="minorHAnsi" w:hAnsiTheme="minorHAnsi" w:cstheme="minorHAnsi"/>
          <w:b/>
          <w:i/>
          <w:color w:val="auto"/>
        </w:rPr>
        <w:t>Campus</w:t>
      </w:r>
      <w:r w:rsidR="00D472D7" w:rsidRPr="0096256E">
        <w:rPr>
          <w:rFonts w:asciiTheme="minorHAnsi" w:hAnsiTheme="minorHAnsi" w:cstheme="minorHAnsi"/>
          <w:b/>
          <w:color w:val="auto"/>
        </w:rPr>
        <w:t xml:space="preserve"> Erechim. </w:t>
      </w:r>
      <w:r w:rsidR="00F950ED" w:rsidRPr="0096256E">
        <w:rPr>
          <w:rFonts w:asciiTheme="minorHAnsi" w:hAnsiTheme="minorHAnsi" w:cstheme="minorHAnsi"/>
          <w:color w:val="auto"/>
        </w:rPr>
        <w:t xml:space="preserve">Eduardo convidou </w:t>
      </w:r>
      <w:proofErr w:type="spellStart"/>
      <w:r w:rsidR="00F950ED" w:rsidRPr="0096256E">
        <w:rPr>
          <w:rFonts w:asciiTheme="minorHAnsi" w:hAnsiTheme="minorHAnsi" w:cstheme="minorHAnsi"/>
          <w:color w:val="auto"/>
        </w:rPr>
        <w:t>Marlova</w:t>
      </w:r>
      <w:proofErr w:type="spellEnd"/>
      <w:r w:rsidR="00F950ED" w:rsidRPr="0096256E">
        <w:rPr>
          <w:rFonts w:asciiTheme="minorHAnsi" w:hAnsiTheme="minorHAnsi" w:cstheme="minorHAnsi"/>
          <w:color w:val="auto"/>
        </w:rPr>
        <w:t xml:space="preserve"> para falar sobre o item de pauta. </w:t>
      </w:r>
      <w:proofErr w:type="spellStart"/>
      <w:r w:rsidR="00F950ED" w:rsidRPr="0096256E">
        <w:rPr>
          <w:rFonts w:asciiTheme="minorHAnsi" w:hAnsiTheme="minorHAnsi" w:cstheme="minorHAnsi"/>
          <w:color w:val="auto"/>
        </w:rPr>
        <w:t>Marlova</w:t>
      </w:r>
      <w:proofErr w:type="spellEnd"/>
      <w:r w:rsidR="00F950ED" w:rsidRPr="0096256E">
        <w:rPr>
          <w:rFonts w:asciiTheme="minorHAnsi" w:hAnsiTheme="minorHAnsi" w:cstheme="minorHAnsi"/>
          <w:color w:val="auto"/>
        </w:rPr>
        <w:t xml:space="preserve"> falou</w:t>
      </w:r>
      <w:r w:rsidR="00E836BA" w:rsidRPr="0096256E">
        <w:rPr>
          <w:rFonts w:asciiTheme="minorHAnsi" w:hAnsiTheme="minorHAnsi" w:cstheme="minorHAnsi"/>
          <w:color w:val="auto"/>
        </w:rPr>
        <w:t xml:space="preserve"> que foi realizado um trabalho conjunto entre a Extensão, o Ensino e a Gestão de Pessoas, </w:t>
      </w:r>
      <w:r w:rsidR="00A21F43" w:rsidRPr="0096256E">
        <w:rPr>
          <w:rFonts w:asciiTheme="minorHAnsi" w:hAnsiTheme="minorHAnsi" w:cstheme="minorHAnsi"/>
          <w:color w:val="auto"/>
        </w:rPr>
        <w:t xml:space="preserve">iniciado </w:t>
      </w:r>
      <w:r w:rsidR="00E27E10" w:rsidRPr="0096256E">
        <w:rPr>
          <w:rFonts w:asciiTheme="minorHAnsi" w:hAnsiTheme="minorHAnsi" w:cstheme="minorHAnsi"/>
          <w:color w:val="auto"/>
        </w:rPr>
        <w:t>ainda</w:t>
      </w:r>
      <w:r w:rsidR="00A21F43" w:rsidRPr="0096256E">
        <w:rPr>
          <w:rFonts w:asciiTheme="minorHAnsi" w:hAnsiTheme="minorHAnsi" w:cstheme="minorHAnsi"/>
          <w:color w:val="auto"/>
        </w:rPr>
        <w:t xml:space="preserve"> maio, </w:t>
      </w:r>
      <w:r w:rsidR="00E836BA" w:rsidRPr="0096256E">
        <w:rPr>
          <w:rFonts w:asciiTheme="minorHAnsi" w:hAnsiTheme="minorHAnsi" w:cstheme="minorHAnsi"/>
          <w:color w:val="auto"/>
        </w:rPr>
        <w:t xml:space="preserve">a partir de </w:t>
      </w:r>
      <w:r w:rsidR="00E27E10" w:rsidRPr="0096256E">
        <w:rPr>
          <w:rFonts w:asciiTheme="minorHAnsi" w:hAnsiTheme="minorHAnsi" w:cstheme="minorHAnsi"/>
          <w:color w:val="auto"/>
        </w:rPr>
        <w:t xml:space="preserve">IN </w:t>
      </w:r>
      <w:r w:rsidR="00E836BA" w:rsidRPr="0096256E">
        <w:rPr>
          <w:rFonts w:asciiTheme="minorHAnsi" w:hAnsiTheme="minorHAnsi" w:cstheme="minorHAnsi"/>
          <w:color w:val="auto"/>
        </w:rPr>
        <w:t xml:space="preserve">da Reitoria. </w:t>
      </w:r>
      <w:r w:rsidR="00E908B0" w:rsidRPr="0096256E">
        <w:rPr>
          <w:rFonts w:asciiTheme="minorHAnsi" w:hAnsiTheme="minorHAnsi" w:cstheme="minorHAnsi"/>
          <w:color w:val="auto"/>
        </w:rPr>
        <w:t xml:space="preserve">Destacou que o trabalho desenvolvido respeitou a </w:t>
      </w:r>
      <w:r w:rsidR="00020199">
        <w:rPr>
          <w:rFonts w:asciiTheme="minorHAnsi" w:hAnsiTheme="minorHAnsi" w:cstheme="minorHAnsi"/>
          <w:color w:val="auto"/>
        </w:rPr>
        <w:t>IN</w:t>
      </w:r>
      <w:r w:rsidR="00E908B0" w:rsidRPr="0096256E">
        <w:rPr>
          <w:rFonts w:asciiTheme="minorHAnsi" w:hAnsiTheme="minorHAnsi" w:cstheme="minorHAnsi"/>
          <w:color w:val="auto"/>
        </w:rPr>
        <w:t>, adequando</w:t>
      </w:r>
      <w:r w:rsidR="00E836BA" w:rsidRPr="0096256E">
        <w:rPr>
          <w:rFonts w:asciiTheme="minorHAnsi" w:hAnsiTheme="minorHAnsi" w:cstheme="minorHAnsi"/>
          <w:color w:val="auto"/>
        </w:rPr>
        <w:t xml:space="preserve"> à</w:t>
      </w:r>
      <w:r w:rsidR="0061177D" w:rsidRPr="0096256E">
        <w:rPr>
          <w:rFonts w:asciiTheme="minorHAnsi" w:hAnsiTheme="minorHAnsi" w:cstheme="minorHAnsi"/>
          <w:color w:val="auto"/>
        </w:rPr>
        <w:t>s especificidades dos cursos e</w:t>
      </w:r>
      <w:r w:rsidR="00E836BA" w:rsidRPr="0096256E">
        <w:rPr>
          <w:rFonts w:asciiTheme="minorHAnsi" w:hAnsiTheme="minorHAnsi" w:cstheme="minorHAnsi"/>
          <w:color w:val="auto"/>
        </w:rPr>
        <w:t xml:space="preserve"> </w:t>
      </w:r>
      <w:r w:rsidR="00E908B0" w:rsidRPr="0096256E">
        <w:rPr>
          <w:rFonts w:asciiTheme="minorHAnsi" w:hAnsiTheme="minorHAnsi" w:cstheme="minorHAnsi"/>
          <w:color w:val="auto"/>
        </w:rPr>
        <w:t xml:space="preserve">a </w:t>
      </w:r>
      <w:r w:rsidR="00E836BA" w:rsidRPr="0096256E">
        <w:rPr>
          <w:rFonts w:asciiTheme="minorHAnsi" w:hAnsiTheme="minorHAnsi" w:cstheme="minorHAnsi"/>
          <w:color w:val="auto"/>
        </w:rPr>
        <w:t>realidade do campus</w:t>
      </w:r>
      <w:r w:rsidR="0061177D" w:rsidRPr="0096256E">
        <w:rPr>
          <w:rFonts w:asciiTheme="minorHAnsi" w:hAnsiTheme="minorHAnsi" w:cstheme="minorHAnsi"/>
          <w:color w:val="auto"/>
        </w:rPr>
        <w:t>, buscando o melhor para os estudantes</w:t>
      </w:r>
      <w:r w:rsidR="00E836BA" w:rsidRPr="0096256E">
        <w:rPr>
          <w:rFonts w:asciiTheme="minorHAnsi" w:hAnsiTheme="minorHAnsi" w:cstheme="minorHAnsi"/>
          <w:color w:val="auto"/>
        </w:rPr>
        <w:t xml:space="preserve">. </w:t>
      </w:r>
      <w:r w:rsidR="00E908B0" w:rsidRPr="0096256E">
        <w:rPr>
          <w:rFonts w:asciiTheme="minorHAnsi" w:hAnsiTheme="minorHAnsi" w:cstheme="minorHAnsi"/>
          <w:color w:val="auto"/>
        </w:rPr>
        <w:t>Explicou que o</w:t>
      </w:r>
      <w:r w:rsidR="00E836BA" w:rsidRPr="0096256E">
        <w:rPr>
          <w:rFonts w:asciiTheme="minorHAnsi" w:hAnsiTheme="minorHAnsi" w:cstheme="minorHAnsi"/>
          <w:color w:val="auto"/>
        </w:rPr>
        <w:t xml:space="preserve"> documento </w:t>
      </w:r>
      <w:r w:rsidR="0061177D" w:rsidRPr="0096256E">
        <w:rPr>
          <w:rFonts w:asciiTheme="minorHAnsi" w:hAnsiTheme="minorHAnsi" w:cstheme="minorHAnsi"/>
          <w:color w:val="auto"/>
        </w:rPr>
        <w:t xml:space="preserve">único sobre estágios, </w:t>
      </w:r>
      <w:r w:rsidR="00E836BA" w:rsidRPr="0096256E">
        <w:rPr>
          <w:rFonts w:asciiTheme="minorHAnsi" w:hAnsiTheme="minorHAnsi" w:cstheme="minorHAnsi"/>
          <w:color w:val="auto"/>
        </w:rPr>
        <w:t>contempla os estágios</w:t>
      </w:r>
      <w:r w:rsidR="00E908B0" w:rsidRPr="0096256E">
        <w:rPr>
          <w:rFonts w:asciiTheme="minorHAnsi" w:hAnsiTheme="minorHAnsi" w:cstheme="minorHAnsi"/>
          <w:color w:val="auto"/>
        </w:rPr>
        <w:t xml:space="preserve"> que são realizados dentro do campus</w:t>
      </w:r>
      <w:r w:rsidR="00E836BA" w:rsidRPr="0096256E">
        <w:rPr>
          <w:rFonts w:asciiTheme="minorHAnsi" w:hAnsiTheme="minorHAnsi" w:cstheme="minorHAnsi"/>
          <w:color w:val="auto"/>
        </w:rPr>
        <w:t>, os estágios não obrigatórios, e os estágios obrigat</w:t>
      </w:r>
      <w:r w:rsidR="00A21F43" w:rsidRPr="0096256E">
        <w:rPr>
          <w:rFonts w:asciiTheme="minorHAnsi" w:hAnsiTheme="minorHAnsi" w:cstheme="minorHAnsi"/>
          <w:color w:val="auto"/>
        </w:rPr>
        <w:t>órios dos cursos que tem est</w:t>
      </w:r>
      <w:r w:rsidR="00E66F8F" w:rsidRPr="0096256E">
        <w:rPr>
          <w:rFonts w:asciiTheme="minorHAnsi" w:hAnsiTheme="minorHAnsi" w:cstheme="minorHAnsi"/>
          <w:color w:val="auto"/>
        </w:rPr>
        <w:t>ágio na sua ma</w:t>
      </w:r>
      <w:r w:rsidR="00E908B0" w:rsidRPr="0096256E">
        <w:rPr>
          <w:rFonts w:asciiTheme="minorHAnsi" w:hAnsiTheme="minorHAnsi" w:cstheme="minorHAnsi"/>
          <w:color w:val="auto"/>
        </w:rPr>
        <w:t xml:space="preserve">triz curricular, e </w:t>
      </w:r>
      <w:r w:rsidR="006409C9" w:rsidRPr="0096256E">
        <w:rPr>
          <w:rFonts w:asciiTheme="minorHAnsi" w:hAnsiTheme="minorHAnsi" w:cstheme="minorHAnsi"/>
          <w:color w:val="auto"/>
        </w:rPr>
        <w:t>agradeceu a todos os envolvidos na construção do documento</w:t>
      </w:r>
      <w:r w:rsidR="0061177D" w:rsidRPr="0096256E">
        <w:rPr>
          <w:rFonts w:asciiTheme="minorHAnsi" w:hAnsiTheme="minorHAnsi" w:cstheme="minorHAnsi"/>
          <w:color w:val="auto"/>
        </w:rPr>
        <w:t>. Denise complementou</w:t>
      </w:r>
      <w:r w:rsidR="00E27E10" w:rsidRPr="0096256E">
        <w:rPr>
          <w:rFonts w:asciiTheme="minorHAnsi" w:hAnsiTheme="minorHAnsi" w:cstheme="minorHAnsi"/>
          <w:color w:val="auto"/>
        </w:rPr>
        <w:t>,</w:t>
      </w:r>
      <w:r w:rsidR="00020199">
        <w:rPr>
          <w:rFonts w:asciiTheme="minorHAnsi" w:hAnsiTheme="minorHAnsi" w:cstheme="minorHAnsi"/>
          <w:color w:val="auto"/>
        </w:rPr>
        <w:t xml:space="preserve"> enfatizando</w:t>
      </w:r>
      <w:r w:rsidR="0061177D" w:rsidRPr="0096256E">
        <w:rPr>
          <w:rFonts w:asciiTheme="minorHAnsi" w:hAnsiTheme="minorHAnsi" w:cstheme="minorHAnsi"/>
          <w:color w:val="auto"/>
        </w:rPr>
        <w:t xml:space="preserve"> </w:t>
      </w:r>
      <w:r w:rsidR="00020199">
        <w:rPr>
          <w:rFonts w:asciiTheme="minorHAnsi" w:hAnsiTheme="minorHAnsi" w:cstheme="minorHAnsi"/>
          <w:color w:val="auto"/>
        </w:rPr>
        <w:t>a</w:t>
      </w:r>
      <w:r w:rsidR="00E27E10" w:rsidRPr="0096256E">
        <w:rPr>
          <w:rFonts w:asciiTheme="minorHAnsi" w:hAnsiTheme="minorHAnsi" w:cstheme="minorHAnsi"/>
          <w:color w:val="auto"/>
        </w:rPr>
        <w:t xml:space="preserve"> decisão de construir um documento único que suprisse a necessidade de todos os cursos que tem estágio obrigatório e todas as modalidades de estágio possíveis no campus, buscando</w:t>
      </w:r>
      <w:r w:rsidR="00496060" w:rsidRPr="0096256E">
        <w:rPr>
          <w:rFonts w:asciiTheme="minorHAnsi" w:hAnsiTheme="minorHAnsi" w:cstheme="minorHAnsi"/>
          <w:color w:val="auto"/>
        </w:rPr>
        <w:t xml:space="preserve"> adaptar os diversos manuais </w:t>
      </w:r>
      <w:r w:rsidR="00E27E10" w:rsidRPr="0096256E">
        <w:rPr>
          <w:rFonts w:asciiTheme="minorHAnsi" w:hAnsiTheme="minorHAnsi" w:cstheme="minorHAnsi"/>
          <w:color w:val="auto"/>
        </w:rPr>
        <w:t>existentes,</w:t>
      </w:r>
      <w:r w:rsidR="0061177D" w:rsidRPr="0096256E">
        <w:rPr>
          <w:rFonts w:asciiTheme="minorHAnsi" w:hAnsiTheme="minorHAnsi" w:cstheme="minorHAnsi"/>
          <w:color w:val="auto"/>
        </w:rPr>
        <w:t xml:space="preserve"> que es</w:t>
      </w:r>
      <w:r w:rsidR="00E27E10" w:rsidRPr="0096256E">
        <w:rPr>
          <w:rFonts w:asciiTheme="minorHAnsi" w:hAnsiTheme="minorHAnsi" w:cstheme="minorHAnsi"/>
          <w:color w:val="auto"/>
        </w:rPr>
        <w:t xml:space="preserve">tavam defasados em relação a IN. Denise falou ainda que </w:t>
      </w:r>
      <w:r w:rsidR="00020199">
        <w:rPr>
          <w:rFonts w:asciiTheme="minorHAnsi" w:hAnsiTheme="minorHAnsi" w:cstheme="minorHAnsi"/>
          <w:color w:val="auto"/>
        </w:rPr>
        <w:t xml:space="preserve">após finalizado, o documento </w:t>
      </w:r>
      <w:r w:rsidR="00496060" w:rsidRPr="0096256E">
        <w:rPr>
          <w:rFonts w:asciiTheme="minorHAnsi" w:hAnsiTheme="minorHAnsi" w:cstheme="minorHAnsi"/>
          <w:color w:val="auto"/>
        </w:rPr>
        <w:t xml:space="preserve">foi encaminhado </w:t>
      </w:r>
      <w:r w:rsidR="00020199">
        <w:rPr>
          <w:rFonts w:asciiTheme="minorHAnsi" w:hAnsiTheme="minorHAnsi" w:cstheme="minorHAnsi"/>
          <w:color w:val="auto"/>
        </w:rPr>
        <w:t>aos</w:t>
      </w:r>
      <w:r w:rsidR="00496060" w:rsidRPr="0096256E">
        <w:rPr>
          <w:rFonts w:asciiTheme="minorHAnsi" w:hAnsiTheme="minorHAnsi" w:cstheme="minorHAnsi"/>
          <w:color w:val="auto"/>
        </w:rPr>
        <w:t xml:space="preserve"> coordenadores de curso, os quais contribuíram para a adequação do mesmo, com as especificidades de cada curso</w:t>
      </w:r>
      <w:r w:rsidR="00E27E10" w:rsidRPr="0096256E">
        <w:rPr>
          <w:rFonts w:asciiTheme="minorHAnsi" w:hAnsiTheme="minorHAnsi" w:cstheme="minorHAnsi"/>
          <w:color w:val="auto"/>
        </w:rPr>
        <w:t>, aos quais agradeceu</w:t>
      </w:r>
      <w:r w:rsidR="00496060" w:rsidRPr="0096256E">
        <w:rPr>
          <w:rFonts w:asciiTheme="minorHAnsi" w:hAnsiTheme="minorHAnsi" w:cstheme="minorHAnsi"/>
          <w:color w:val="auto"/>
        </w:rPr>
        <w:t xml:space="preserve">. Giovane agradeceu aos envolvidos na elaboração do manual, e manifestou que foi uma surpresa para o Ensino a publicação da IN, a qual </w:t>
      </w:r>
      <w:r w:rsidR="00496060" w:rsidRPr="0096256E">
        <w:rPr>
          <w:rFonts w:asciiTheme="minorHAnsi" w:hAnsiTheme="minorHAnsi" w:cstheme="minorHAnsi"/>
          <w:color w:val="auto"/>
        </w:rPr>
        <w:lastRenderedPageBreak/>
        <w:t xml:space="preserve">delega ao Ensino participação nas questões de estágio, o qual é representado pela Denise. </w:t>
      </w:r>
      <w:r w:rsidR="00556656" w:rsidRPr="0096256E">
        <w:rPr>
          <w:rFonts w:asciiTheme="minorHAnsi" w:hAnsiTheme="minorHAnsi" w:cstheme="minorHAnsi"/>
          <w:color w:val="auto"/>
        </w:rPr>
        <w:t>E</w:t>
      </w:r>
      <w:r w:rsidR="00FF2E23" w:rsidRPr="0096256E">
        <w:rPr>
          <w:rFonts w:asciiTheme="minorHAnsi" w:hAnsiTheme="minorHAnsi" w:cstheme="minorHAnsi"/>
          <w:color w:val="auto"/>
        </w:rPr>
        <w:t xml:space="preserve">duardo ressaltou a relevância </w:t>
      </w:r>
      <w:r w:rsidR="00556656" w:rsidRPr="0096256E">
        <w:rPr>
          <w:rFonts w:asciiTheme="minorHAnsi" w:hAnsiTheme="minorHAnsi" w:cstheme="minorHAnsi"/>
          <w:color w:val="auto"/>
        </w:rPr>
        <w:t>da unificação dos manuais dos estágios e agradeceu aos setores e servidores envolvidos</w:t>
      </w:r>
      <w:r w:rsidR="00FF2E23" w:rsidRPr="0096256E">
        <w:rPr>
          <w:rFonts w:asciiTheme="minorHAnsi" w:hAnsiTheme="minorHAnsi" w:cstheme="minorHAnsi"/>
          <w:color w:val="auto"/>
        </w:rPr>
        <w:t>, que trabalharam de forma conjunta,</w:t>
      </w:r>
      <w:r w:rsidR="00556656" w:rsidRPr="0096256E">
        <w:rPr>
          <w:rFonts w:asciiTheme="minorHAnsi" w:hAnsiTheme="minorHAnsi" w:cstheme="minorHAnsi"/>
          <w:color w:val="auto"/>
        </w:rPr>
        <w:t xml:space="preserve"> no processo de elaboração do docum</w:t>
      </w:r>
      <w:r w:rsidR="00F314AD" w:rsidRPr="0096256E">
        <w:rPr>
          <w:rFonts w:asciiTheme="minorHAnsi" w:hAnsiTheme="minorHAnsi" w:cstheme="minorHAnsi"/>
          <w:color w:val="auto"/>
        </w:rPr>
        <w:t xml:space="preserve">ento. O manual de estágios foi aprovado por </w:t>
      </w:r>
      <w:proofErr w:type="spellStart"/>
      <w:r w:rsidR="00F314AD" w:rsidRPr="0096256E">
        <w:rPr>
          <w:rFonts w:asciiTheme="minorHAnsi" w:hAnsiTheme="minorHAnsi" w:cstheme="minorHAnsi"/>
          <w:color w:val="auto"/>
        </w:rPr>
        <w:t>unaminidade</w:t>
      </w:r>
      <w:proofErr w:type="spellEnd"/>
      <w:r w:rsidR="00F314AD" w:rsidRPr="0096256E">
        <w:rPr>
          <w:rFonts w:asciiTheme="minorHAnsi" w:hAnsiTheme="minorHAnsi" w:cstheme="minorHAnsi"/>
          <w:color w:val="auto"/>
        </w:rPr>
        <w:t xml:space="preserve"> pelos conselheiros. </w:t>
      </w:r>
      <w:r w:rsidR="00E40AD4" w:rsidRPr="0096256E">
        <w:rPr>
          <w:rFonts w:asciiTheme="minorHAnsi" w:hAnsiTheme="minorHAnsi" w:cstheme="minorHAnsi"/>
          <w:b/>
          <w:color w:val="auto"/>
        </w:rPr>
        <w:t xml:space="preserve">5. Apreciação das solicitações de prorrogação do período de permanência dos membros das Comissões: </w:t>
      </w:r>
      <w:r w:rsidR="009C013E" w:rsidRPr="0096256E">
        <w:rPr>
          <w:rFonts w:asciiTheme="minorHAnsi" w:hAnsiTheme="minorHAnsi" w:cstheme="minorHAnsi"/>
          <w:b/>
          <w:color w:val="auto"/>
        </w:rPr>
        <w:t>CAGE</w:t>
      </w:r>
      <w:r w:rsidR="00E40AD4" w:rsidRPr="0096256E">
        <w:rPr>
          <w:rFonts w:asciiTheme="minorHAnsi" w:hAnsiTheme="minorHAnsi" w:cstheme="minorHAnsi"/>
          <w:b/>
          <w:color w:val="auto"/>
        </w:rPr>
        <w:t>; CGAE</w:t>
      </w:r>
      <w:r w:rsidR="009C013E" w:rsidRPr="0096256E">
        <w:rPr>
          <w:rFonts w:asciiTheme="minorHAnsi" w:hAnsiTheme="minorHAnsi" w:cstheme="minorHAnsi"/>
          <w:b/>
          <w:color w:val="auto"/>
        </w:rPr>
        <w:t xml:space="preserve"> e CAGPPI</w:t>
      </w:r>
      <w:r w:rsidR="00E40AD4" w:rsidRPr="0096256E">
        <w:rPr>
          <w:rFonts w:asciiTheme="minorHAnsi" w:hAnsiTheme="minorHAnsi" w:cstheme="minorHAnsi"/>
          <w:b/>
          <w:color w:val="auto"/>
        </w:rPr>
        <w:t xml:space="preserve">. </w:t>
      </w:r>
      <w:r w:rsidR="00E40AD4" w:rsidRPr="0096256E">
        <w:rPr>
          <w:rFonts w:asciiTheme="minorHAnsi" w:hAnsiTheme="minorHAnsi" w:cstheme="minorHAnsi"/>
          <w:color w:val="auto"/>
        </w:rPr>
        <w:t xml:space="preserve">Eduardo </w:t>
      </w:r>
      <w:r w:rsidR="007B64F6" w:rsidRPr="0096256E">
        <w:rPr>
          <w:rFonts w:asciiTheme="minorHAnsi" w:hAnsiTheme="minorHAnsi" w:cstheme="minorHAnsi"/>
          <w:color w:val="auto"/>
        </w:rPr>
        <w:t xml:space="preserve">falou </w:t>
      </w:r>
      <w:r w:rsidR="00E40AD4" w:rsidRPr="0096256E">
        <w:rPr>
          <w:rFonts w:asciiTheme="minorHAnsi" w:hAnsiTheme="minorHAnsi" w:cstheme="minorHAnsi"/>
          <w:color w:val="auto"/>
        </w:rPr>
        <w:t>sobre a necessidade de prorrogação das atuais comissões em função da pandemia, e que a recomposição das mesmas ser</w:t>
      </w:r>
      <w:r w:rsidR="00854563" w:rsidRPr="0096256E">
        <w:rPr>
          <w:rFonts w:asciiTheme="minorHAnsi" w:hAnsiTheme="minorHAnsi" w:cstheme="minorHAnsi"/>
          <w:color w:val="auto"/>
        </w:rPr>
        <w:t>á</w:t>
      </w:r>
      <w:r w:rsidR="00D4326C" w:rsidRPr="0096256E">
        <w:rPr>
          <w:rFonts w:asciiTheme="minorHAnsi" w:hAnsiTheme="minorHAnsi" w:cstheme="minorHAnsi"/>
          <w:color w:val="auto"/>
        </w:rPr>
        <w:t xml:space="preserve"> realizada</w:t>
      </w:r>
      <w:r w:rsidR="00E40AD4" w:rsidRPr="0096256E">
        <w:rPr>
          <w:rFonts w:asciiTheme="minorHAnsi" w:hAnsiTheme="minorHAnsi" w:cstheme="minorHAnsi"/>
          <w:color w:val="auto"/>
        </w:rPr>
        <w:t xml:space="preserve"> após o retorno presencial das atividades</w:t>
      </w:r>
      <w:r w:rsidR="00FB419C">
        <w:rPr>
          <w:rFonts w:asciiTheme="minorHAnsi" w:hAnsiTheme="minorHAnsi" w:cstheme="minorHAnsi"/>
          <w:color w:val="auto"/>
        </w:rPr>
        <w:t>.</w:t>
      </w:r>
      <w:r w:rsidR="00854563" w:rsidRPr="0096256E">
        <w:rPr>
          <w:rFonts w:asciiTheme="minorHAnsi" w:hAnsiTheme="minorHAnsi" w:cstheme="minorHAnsi"/>
          <w:color w:val="auto"/>
        </w:rPr>
        <w:t xml:space="preserve"> Giovane falou </w:t>
      </w:r>
      <w:r w:rsidR="007B64F6" w:rsidRPr="0096256E">
        <w:rPr>
          <w:rFonts w:asciiTheme="minorHAnsi" w:hAnsiTheme="minorHAnsi" w:cstheme="minorHAnsi"/>
          <w:color w:val="auto"/>
        </w:rPr>
        <w:t>que</w:t>
      </w:r>
      <w:r w:rsidR="00D4326C" w:rsidRPr="0096256E">
        <w:rPr>
          <w:rFonts w:asciiTheme="minorHAnsi" w:hAnsiTheme="minorHAnsi" w:cstheme="minorHAnsi"/>
          <w:color w:val="auto"/>
        </w:rPr>
        <w:t xml:space="preserve"> em função da pan</w:t>
      </w:r>
      <w:r w:rsidR="007B64F6" w:rsidRPr="0096256E">
        <w:rPr>
          <w:rFonts w:asciiTheme="minorHAnsi" w:hAnsiTheme="minorHAnsi" w:cstheme="minorHAnsi"/>
          <w:color w:val="auto"/>
        </w:rPr>
        <w:t xml:space="preserve">demia foram consultados a </w:t>
      </w:r>
      <w:proofErr w:type="spellStart"/>
      <w:r w:rsidR="007B64F6" w:rsidRPr="0096256E">
        <w:rPr>
          <w:rFonts w:asciiTheme="minorHAnsi" w:hAnsiTheme="minorHAnsi" w:cstheme="minorHAnsi"/>
          <w:color w:val="auto"/>
        </w:rPr>
        <w:t>Proen</w:t>
      </w:r>
      <w:proofErr w:type="spellEnd"/>
      <w:r w:rsidR="007B64F6" w:rsidRPr="0096256E">
        <w:rPr>
          <w:rFonts w:asciiTheme="minorHAnsi" w:hAnsiTheme="minorHAnsi" w:cstheme="minorHAnsi"/>
          <w:color w:val="auto"/>
        </w:rPr>
        <w:t xml:space="preserve"> e</w:t>
      </w:r>
      <w:r w:rsidR="00D4326C" w:rsidRPr="0096256E">
        <w:rPr>
          <w:rFonts w:asciiTheme="minorHAnsi" w:hAnsiTheme="minorHAnsi" w:cstheme="minorHAnsi"/>
          <w:color w:val="auto"/>
        </w:rPr>
        <w:t xml:space="preserve"> os integrantes da comissão sobre a possibilidade de prorrogação da portaria até o retorno presencial das atividades</w:t>
      </w:r>
      <w:r w:rsidR="007B64F6" w:rsidRPr="0096256E">
        <w:rPr>
          <w:rFonts w:asciiTheme="minorHAnsi" w:hAnsiTheme="minorHAnsi" w:cstheme="minorHAnsi"/>
          <w:color w:val="auto"/>
        </w:rPr>
        <w:t>.</w:t>
      </w:r>
      <w:r w:rsidR="00D4326C" w:rsidRPr="0096256E">
        <w:rPr>
          <w:rFonts w:asciiTheme="minorHAnsi" w:hAnsiTheme="minorHAnsi" w:cstheme="minorHAnsi"/>
          <w:color w:val="auto"/>
        </w:rPr>
        <w:t xml:space="preserve"> </w:t>
      </w:r>
      <w:r w:rsidR="005B019E" w:rsidRPr="0096256E">
        <w:rPr>
          <w:rFonts w:asciiTheme="minorHAnsi" w:hAnsiTheme="minorHAnsi" w:cstheme="minorHAnsi"/>
          <w:color w:val="auto"/>
        </w:rPr>
        <w:t>Falou ainda que a Direção de Ensino pretende elabor</w:t>
      </w:r>
      <w:r w:rsidR="007B64F6" w:rsidRPr="0096256E">
        <w:rPr>
          <w:rFonts w:asciiTheme="minorHAnsi" w:hAnsiTheme="minorHAnsi" w:cstheme="minorHAnsi"/>
          <w:color w:val="auto"/>
        </w:rPr>
        <w:t>ar uma proposta que torne a CAGE</w:t>
      </w:r>
      <w:r w:rsidR="005B019E" w:rsidRPr="0096256E">
        <w:rPr>
          <w:rFonts w:asciiTheme="minorHAnsi" w:hAnsiTheme="minorHAnsi" w:cstheme="minorHAnsi"/>
          <w:color w:val="auto"/>
        </w:rPr>
        <w:t xml:space="preserve"> uma comissão deliberativa, para dar conta de questões que hoje são decididas pelo Diretor de Ensino. </w:t>
      </w:r>
      <w:proofErr w:type="spellStart"/>
      <w:r w:rsidR="004B5166" w:rsidRPr="0096256E">
        <w:rPr>
          <w:rFonts w:asciiTheme="minorHAnsi" w:hAnsiTheme="minorHAnsi" w:cstheme="minorHAnsi"/>
          <w:color w:val="auto"/>
        </w:rPr>
        <w:t>Marlova</w:t>
      </w:r>
      <w:proofErr w:type="spellEnd"/>
      <w:r w:rsidR="004B5166" w:rsidRPr="0096256E">
        <w:rPr>
          <w:rFonts w:asciiTheme="minorHAnsi" w:hAnsiTheme="minorHAnsi" w:cstheme="minorHAnsi"/>
          <w:color w:val="auto"/>
        </w:rPr>
        <w:t xml:space="preserve"> comentou que na Extensão, foi realizada reunião com a CEGAE e a </w:t>
      </w:r>
      <w:r w:rsidR="007B64F6" w:rsidRPr="0096256E">
        <w:rPr>
          <w:rFonts w:asciiTheme="minorHAnsi" w:hAnsiTheme="minorHAnsi" w:cstheme="minorHAnsi"/>
          <w:color w:val="auto"/>
        </w:rPr>
        <w:t xml:space="preserve">com a </w:t>
      </w:r>
      <w:r w:rsidR="004B5166" w:rsidRPr="0096256E">
        <w:rPr>
          <w:rFonts w:asciiTheme="minorHAnsi" w:hAnsiTheme="minorHAnsi" w:cstheme="minorHAnsi"/>
          <w:color w:val="auto"/>
        </w:rPr>
        <w:t xml:space="preserve">PROEX, e foi definido pela manutenção na atual comissão durante o período da pandemia. Eduardo </w:t>
      </w:r>
      <w:r w:rsidR="007B64F6" w:rsidRPr="0096256E">
        <w:rPr>
          <w:rFonts w:asciiTheme="minorHAnsi" w:hAnsiTheme="minorHAnsi" w:cstheme="minorHAnsi"/>
          <w:color w:val="auto"/>
        </w:rPr>
        <w:t>ressaltou que a Coordenação de P</w:t>
      </w:r>
      <w:r w:rsidR="004B5166" w:rsidRPr="0096256E">
        <w:rPr>
          <w:rFonts w:asciiTheme="minorHAnsi" w:hAnsiTheme="minorHAnsi" w:cstheme="minorHAnsi"/>
          <w:color w:val="auto"/>
        </w:rPr>
        <w:t>esquisa</w:t>
      </w:r>
      <w:r w:rsidR="007B64F6" w:rsidRPr="0096256E">
        <w:rPr>
          <w:rFonts w:asciiTheme="minorHAnsi" w:hAnsiTheme="minorHAnsi" w:cstheme="minorHAnsi"/>
          <w:color w:val="auto"/>
        </w:rPr>
        <w:t>,</w:t>
      </w:r>
      <w:r w:rsidR="004B5166" w:rsidRPr="0096256E">
        <w:rPr>
          <w:rFonts w:asciiTheme="minorHAnsi" w:hAnsiTheme="minorHAnsi" w:cstheme="minorHAnsi"/>
          <w:color w:val="auto"/>
        </w:rPr>
        <w:t xml:space="preserve"> também solicita </w:t>
      </w:r>
      <w:r w:rsidR="007B64F6" w:rsidRPr="0096256E">
        <w:rPr>
          <w:rFonts w:asciiTheme="minorHAnsi" w:hAnsiTheme="minorHAnsi" w:cstheme="minorHAnsi"/>
          <w:color w:val="auto"/>
        </w:rPr>
        <w:t>a aprovação da prorrogação da CA</w:t>
      </w:r>
      <w:r w:rsidR="004B5166" w:rsidRPr="0096256E">
        <w:rPr>
          <w:rFonts w:asciiTheme="minorHAnsi" w:hAnsiTheme="minorHAnsi" w:cstheme="minorHAnsi"/>
          <w:color w:val="auto"/>
        </w:rPr>
        <w:t xml:space="preserve">GPPI. A prorrogação das portarias forma aprovadas por </w:t>
      </w:r>
      <w:proofErr w:type="spellStart"/>
      <w:r w:rsidR="004B5166" w:rsidRPr="0096256E">
        <w:rPr>
          <w:rFonts w:asciiTheme="minorHAnsi" w:hAnsiTheme="minorHAnsi" w:cstheme="minorHAnsi"/>
          <w:color w:val="auto"/>
        </w:rPr>
        <w:t>unaminidade</w:t>
      </w:r>
      <w:proofErr w:type="spellEnd"/>
      <w:r w:rsidR="004B5166" w:rsidRPr="0096256E">
        <w:rPr>
          <w:rFonts w:asciiTheme="minorHAnsi" w:hAnsiTheme="minorHAnsi" w:cstheme="minorHAnsi"/>
          <w:color w:val="auto"/>
        </w:rPr>
        <w:t xml:space="preserve"> pelos conselheiros. </w:t>
      </w:r>
      <w:r w:rsidR="004039FD" w:rsidRPr="0096256E">
        <w:rPr>
          <w:rFonts w:asciiTheme="minorHAnsi" w:hAnsiTheme="minorHAnsi" w:cstheme="minorHAnsi"/>
          <w:b/>
          <w:color w:val="auto"/>
        </w:rPr>
        <w:t>6. Apreciação da solicitação de alteração do horário de atendimento presencial da Coordenação de Registros Escolares.</w:t>
      </w:r>
      <w:r w:rsidR="00D161C7" w:rsidRPr="0096256E">
        <w:rPr>
          <w:rFonts w:asciiTheme="minorHAnsi" w:hAnsiTheme="minorHAnsi" w:cstheme="minorHAnsi"/>
          <w:b/>
          <w:color w:val="auto"/>
        </w:rPr>
        <w:t xml:space="preserve"> </w:t>
      </w:r>
      <w:r w:rsidR="00D161C7" w:rsidRPr="0096256E">
        <w:rPr>
          <w:rFonts w:asciiTheme="minorHAnsi" w:hAnsiTheme="minorHAnsi" w:cstheme="minorHAnsi"/>
          <w:color w:val="auto"/>
        </w:rPr>
        <w:t xml:space="preserve">Eduardo </w:t>
      </w:r>
      <w:r w:rsidR="007B64F6" w:rsidRPr="0096256E">
        <w:rPr>
          <w:rFonts w:asciiTheme="minorHAnsi" w:hAnsiTheme="minorHAnsi" w:cstheme="minorHAnsi"/>
          <w:color w:val="auto"/>
        </w:rPr>
        <w:t>comentou</w:t>
      </w:r>
      <w:r w:rsidR="00D161C7" w:rsidRPr="0096256E">
        <w:rPr>
          <w:rFonts w:asciiTheme="minorHAnsi" w:hAnsiTheme="minorHAnsi" w:cstheme="minorHAnsi"/>
          <w:color w:val="auto"/>
        </w:rPr>
        <w:t xml:space="preserve"> sobre o procedimento padrão para as solicitações de alteração de horário de funcionamento de setores, caso aprovadas pelo conselho, os quais devem passar por um período de </w:t>
      </w:r>
      <w:r w:rsidR="00A821A6" w:rsidRPr="0096256E">
        <w:rPr>
          <w:rFonts w:asciiTheme="minorHAnsi" w:hAnsiTheme="minorHAnsi" w:cstheme="minorHAnsi"/>
          <w:color w:val="auto"/>
        </w:rPr>
        <w:t>experiência de noventa dias no novo horário de funcionamento, para que sejam analisados os impactos da alteraç</w:t>
      </w:r>
      <w:r w:rsidR="00461EE6">
        <w:rPr>
          <w:rFonts w:asciiTheme="minorHAnsi" w:hAnsiTheme="minorHAnsi" w:cstheme="minorHAnsi"/>
          <w:color w:val="auto"/>
        </w:rPr>
        <w:t>ão, e p</w:t>
      </w:r>
      <w:r w:rsidR="00F21BDD" w:rsidRPr="0096256E">
        <w:rPr>
          <w:rFonts w:asciiTheme="minorHAnsi" w:hAnsiTheme="minorHAnsi" w:cstheme="minorHAnsi"/>
          <w:color w:val="auto"/>
        </w:rPr>
        <w:t>ropô</w:t>
      </w:r>
      <w:r w:rsidR="00B560A8" w:rsidRPr="0096256E">
        <w:rPr>
          <w:rFonts w:asciiTheme="minorHAnsi" w:hAnsiTheme="minorHAnsi" w:cstheme="minorHAnsi"/>
          <w:color w:val="auto"/>
        </w:rPr>
        <w:t>s</w:t>
      </w:r>
      <w:r w:rsidR="00461EE6">
        <w:rPr>
          <w:rFonts w:asciiTheme="minorHAnsi" w:hAnsiTheme="minorHAnsi" w:cstheme="minorHAnsi"/>
          <w:color w:val="auto"/>
        </w:rPr>
        <w:t xml:space="preserve"> a aprovação mediante tal</w:t>
      </w:r>
      <w:r w:rsidR="00B560A8" w:rsidRPr="0096256E">
        <w:rPr>
          <w:rFonts w:asciiTheme="minorHAnsi" w:hAnsiTheme="minorHAnsi" w:cstheme="minorHAnsi"/>
          <w:color w:val="auto"/>
        </w:rPr>
        <w:t xml:space="preserve"> período de avaliação</w:t>
      </w:r>
      <w:r w:rsidR="00461EE6">
        <w:rPr>
          <w:rFonts w:asciiTheme="minorHAnsi" w:hAnsiTheme="minorHAnsi" w:cstheme="minorHAnsi"/>
          <w:color w:val="auto"/>
        </w:rPr>
        <w:t>.</w:t>
      </w:r>
      <w:r w:rsidR="00B560A8" w:rsidRPr="0096256E">
        <w:rPr>
          <w:rFonts w:asciiTheme="minorHAnsi" w:hAnsiTheme="minorHAnsi" w:cstheme="minorHAnsi"/>
          <w:color w:val="auto"/>
        </w:rPr>
        <w:t xml:space="preserve"> Giovane esclareceu que como Direção de ensino assinou </w:t>
      </w:r>
      <w:r w:rsidR="00F557A0">
        <w:rPr>
          <w:rFonts w:asciiTheme="minorHAnsi" w:hAnsiTheme="minorHAnsi" w:cstheme="minorHAnsi"/>
          <w:color w:val="auto"/>
        </w:rPr>
        <w:t>a ciência da solicitação,</w:t>
      </w:r>
      <w:r w:rsidR="00B560A8" w:rsidRPr="0096256E">
        <w:rPr>
          <w:rFonts w:asciiTheme="minorHAnsi" w:hAnsiTheme="minorHAnsi" w:cstheme="minorHAnsi"/>
          <w:color w:val="auto"/>
        </w:rPr>
        <w:t xml:space="preserve"> e como conselheiro manifestou ser favorável a alteração de horário </w:t>
      </w:r>
      <w:r w:rsidR="00CD76FA" w:rsidRPr="0096256E">
        <w:rPr>
          <w:rFonts w:asciiTheme="minorHAnsi" w:hAnsiTheme="minorHAnsi" w:cstheme="minorHAnsi"/>
          <w:color w:val="auto"/>
        </w:rPr>
        <w:t xml:space="preserve">do setor, </w:t>
      </w:r>
      <w:r w:rsidR="00F21BDD" w:rsidRPr="0096256E">
        <w:rPr>
          <w:rFonts w:asciiTheme="minorHAnsi" w:hAnsiTheme="minorHAnsi" w:cstheme="minorHAnsi"/>
          <w:color w:val="auto"/>
        </w:rPr>
        <w:t xml:space="preserve">com </w:t>
      </w:r>
      <w:r w:rsidR="00F557A0">
        <w:rPr>
          <w:rFonts w:asciiTheme="minorHAnsi" w:hAnsiTheme="minorHAnsi" w:cstheme="minorHAnsi"/>
          <w:color w:val="auto"/>
        </w:rPr>
        <w:t>o período de experiência</w:t>
      </w:r>
      <w:r w:rsidR="00F21BDD" w:rsidRPr="0096256E">
        <w:rPr>
          <w:rFonts w:asciiTheme="minorHAnsi" w:hAnsiTheme="minorHAnsi" w:cstheme="minorHAnsi"/>
          <w:color w:val="auto"/>
        </w:rPr>
        <w:t>,</w:t>
      </w:r>
      <w:r w:rsidR="007B64F6" w:rsidRPr="0096256E">
        <w:rPr>
          <w:rFonts w:asciiTheme="minorHAnsi" w:hAnsiTheme="minorHAnsi" w:cstheme="minorHAnsi"/>
          <w:color w:val="auto"/>
        </w:rPr>
        <w:t xml:space="preserve"> a partir do retorno das atividades presenciais</w:t>
      </w:r>
      <w:r w:rsidR="00F21BDD" w:rsidRPr="0096256E">
        <w:rPr>
          <w:rFonts w:asciiTheme="minorHAnsi" w:hAnsiTheme="minorHAnsi" w:cstheme="minorHAnsi"/>
          <w:color w:val="auto"/>
        </w:rPr>
        <w:t>. Giovani comentou sobre os</w:t>
      </w:r>
      <w:r w:rsidR="00CD76FA" w:rsidRPr="0096256E">
        <w:rPr>
          <w:rFonts w:asciiTheme="minorHAnsi" w:hAnsiTheme="minorHAnsi" w:cstheme="minorHAnsi"/>
          <w:color w:val="auto"/>
        </w:rPr>
        <w:t xml:space="preserve"> percalços ocorridos no início no</w:t>
      </w:r>
      <w:r w:rsidR="007B64F6" w:rsidRPr="0096256E">
        <w:rPr>
          <w:rFonts w:asciiTheme="minorHAnsi" w:hAnsiTheme="minorHAnsi" w:cstheme="minorHAnsi"/>
          <w:color w:val="auto"/>
        </w:rPr>
        <w:t xml:space="preserve"> ano no </w:t>
      </w:r>
      <w:r w:rsidR="00CD76FA" w:rsidRPr="0096256E">
        <w:rPr>
          <w:rFonts w:asciiTheme="minorHAnsi" w:hAnsiTheme="minorHAnsi" w:cstheme="minorHAnsi"/>
          <w:color w:val="auto"/>
        </w:rPr>
        <w:t xml:space="preserve">setor, e sobre a disponibilidade da professora Ana em auxiliar o </w:t>
      </w:r>
      <w:r w:rsidR="00F557A0">
        <w:rPr>
          <w:rFonts w:asciiTheme="minorHAnsi" w:hAnsiTheme="minorHAnsi" w:cstheme="minorHAnsi"/>
          <w:color w:val="auto"/>
        </w:rPr>
        <w:t>mesmo</w:t>
      </w:r>
      <w:r w:rsidR="00CD76FA" w:rsidRPr="0096256E">
        <w:rPr>
          <w:rFonts w:asciiTheme="minorHAnsi" w:hAnsiTheme="minorHAnsi" w:cstheme="minorHAnsi"/>
          <w:color w:val="auto"/>
        </w:rPr>
        <w:t xml:space="preserve"> durante o ano de 2020. </w:t>
      </w:r>
      <w:r w:rsidR="00FF4031" w:rsidRPr="0096256E">
        <w:rPr>
          <w:rFonts w:asciiTheme="minorHAnsi" w:hAnsiTheme="minorHAnsi" w:cstheme="minorHAnsi"/>
          <w:color w:val="auto"/>
        </w:rPr>
        <w:t>Ressaltou que com a saída de Ana</w:t>
      </w:r>
      <w:r w:rsidR="00965404">
        <w:rPr>
          <w:rFonts w:asciiTheme="minorHAnsi" w:hAnsiTheme="minorHAnsi" w:cstheme="minorHAnsi"/>
          <w:color w:val="auto"/>
        </w:rPr>
        <w:t>,</w:t>
      </w:r>
      <w:r w:rsidR="00FF4031" w:rsidRPr="0096256E">
        <w:rPr>
          <w:rFonts w:asciiTheme="minorHAnsi" w:hAnsiTheme="minorHAnsi" w:cstheme="minorHAnsi"/>
          <w:color w:val="auto"/>
        </w:rPr>
        <w:t xml:space="preserve"> o setor ficará com três servidoras, e que um horário</w:t>
      </w:r>
      <w:r w:rsidR="00965404">
        <w:rPr>
          <w:rFonts w:asciiTheme="minorHAnsi" w:hAnsiTheme="minorHAnsi" w:cstheme="minorHAnsi"/>
          <w:color w:val="auto"/>
        </w:rPr>
        <w:t xml:space="preserve"> mais enxuto pode colaborar para um</w:t>
      </w:r>
      <w:r w:rsidR="007B64F6" w:rsidRPr="0096256E">
        <w:rPr>
          <w:rFonts w:asciiTheme="minorHAnsi" w:hAnsiTheme="minorHAnsi" w:cstheme="minorHAnsi"/>
          <w:color w:val="auto"/>
        </w:rPr>
        <w:t xml:space="preserve"> melhor atendimento</w:t>
      </w:r>
      <w:r w:rsidR="00FF4031" w:rsidRPr="0096256E">
        <w:rPr>
          <w:rFonts w:asciiTheme="minorHAnsi" w:hAnsiTheme="minorHAnsi" w:cstheme="minorHAnsi"/>
          <w:color w:val="auto"/>
        </w:rPr>
        <w:t>.</w:t>
      </w:r>
      <w:r w:rsidR="00F21BDD" w:rsidRPr="0096256E">
        <w:rPr>
          <w:rFonts w:asciiTheme="minorHAnsi" w:hAnsiTheme="minorHAnsi" w:cstheme="minorHAnsi"/>
          <w:color w:val="auto"/>
        </w:rPr>
        <w:t xml:space="preserve"> Lembrou</w:t>
      </w:r>
      <w:r w:rsidR="00FF4031" w:rsidRPr="0096256E">
        <w:rPr>
          <w:rFonts w:asciiTheme="minorHAnsi" w:hAnsiTheme="minorHAnsi" w:cstheme="minorHAnsi"/>
          <w:color w:val="auto"/>
        </w:rPr>
        <w:t xml:space="preserve"> que o Setor de Assistência Estudantil também </w:t>
      </w:r>
      <w:r w:rsidR="00F21BDD" w:rsidRPr="0096256E">
        <w:rPr>
          <w:rFonts w:asciiTheme="minorHAnsi" w:hAnsiTheme="minorHAnsi" w:cstheme="minorHAnsi"/>
          <w:color w:val="auto"/>
        </w:rPr>
        <w:t xml:space="preserve">solicitou alteração, </w:t>
      </w:r>
      <w:r w:rsidR="00660357" w:rsidRPr="0096256E">
        <w:rPr>
          <w:rFonts w:asciiTheme="minorHAnsi" w:hAnsiTheme="minorHAnsi" w:cstheme="minorHAnsi"/>
          <w:color w:val="auto"/>
        </w:rPr>
        <w:t xml:space="preserve">mas que ainda não foi possível executar o prazo </w:t>
      </w:r>
      <w:r w:rsidR="00965404">
        <w:rPr>
          <w:rFonts w:asciiTheme="minorHAnsi" w:hAnsiTheme="minorHAnsi" w:cstheme="minorHAnsi"/>
          <w:color w:val="auto"/>
        </w:rPr>
        <w:t xml:space="preserve">de experiência </w:t>
      </w:r>
      <w:r w:rsidR="00660357" w:rsidRPr="0096256E">
        <w:rPr>
          <w:rFonts w:asciiTheme="minorHAnsi" w:hAnsiTheme="minorHAnsi" w:cstheme="minorHAnsi"/>
          <w:color w:val="auto"/>
        </w:rPr>
        <w:t>em função da suspensão do calendário</w:t>
      </w:r>
      <w:r w:rsidR="007B64F6" w:rsidRPr="0096256E">
        <w:rPr>
          <w:rFonts w:asciiTheme="minorHAnsi" w:hAnsiTheme="minorHAnsi" w:cstheme="minorHAnsi"/>
          <w:color w:val="auto"/>
        </w:rPr>
        <w:t>. Giovane ressaltou que após esse prazo,</w:t>
      </w:r>
      <w:r w:rsidR="00EA028D" w:rsidRPr="0096256E">
        <w:rPr>
          <w:rFonts w:asciiTheme="minorHAnsi" w:hAnsiTheme="minorHAnsi" w:cstheme="minorHAnsi"/>
          <w:color w:val="auto"/>
        </w:rPr>
        <w:t xml:space="preserve"> o campus, juntament</w:t>
      </w:r>
      <w:r w:rsidR="00965404">
        <w:rPr>
          <w:rFonts w:asciiTheme="minorHAnsi" w:hAnsiTheme="minorHAnsi" w:cstheme="minorHAnsi"/>
          <w:color w:val="auto"/>
        </w:rPr>
        <w:t>e com as direções e a CIS, devem</w:t>
      </w:r>
      <w:r w:rsidR="00EA028D" w:rsidRPr="0096256E">
        <w:rPr>
          <w:rFonts w:asciiTheme="minorHAnsi" w:hAnsiTheme="minorHAnsi" w:cstheme="minorHAnsi"/>
          <w:color w:val="auto"/>
        </w:rPr>
        <w:t xml:space="preserve"> repensar os horários de funcionamento do campus, pois entende que alguém precisa estar no campus no horário noturno, como responsável</w:t>
      </w:r>
      <w:r w:rsidR="00965404">
        <w:rPr>
          <w:rFonts w:asciiTheme="minorHAnsi" w:hAnsiTheme="minorHAnsi" w:cstheme="minorHAnsi"/>
          <w:color w:val="auto"/>
        </w:rPr>
        <w:t>. Destacou</w:t>
      </w:r>
      <w:r w:rsidR="00EA028D" w:rsidRPr="0096256E">
        <w:rPr>
          <w:rFonts w:asciiTheme="minorHAnsi" w:hAnsiTheme="minorHAnsi" w:cstheme="minorHAnsi"/>
          <w:color w:val="auto"/>
        </w:rPr>
        <w:t xml:space="preserve"> ainda que alguns temas </w:t>
      </w:r>
      <w:r w:rsidR="00965404">
        <w:rPr>
          <w:rFonts w:asciiTheme="minorHAnsi" w:hAnsiTheme="minorHAnsi" w:cstheme="minorHAnsi"/>
          <w:color w:val="auto"/>
        </w:rPr>
        <w:t>não foram</w:t>
      </w:r>
      <w:r w:rsidR="00EA028D" w:rsidRPr="0096256E">
        <w:rPr>
          <w:rFonts w:asciiTheme="minorHAnsi" w:hAnsiTheme="minorHAnsi" w:cstheme="minorHAnsi"/>
          <w:color w:val="auto"/>
        </w:rPr>
        <w:t xml:space="preserve"> debatidos na instituição em função da pande</w:t>
      </w:r>
      <w:r w:rsidR="007B64F6" w:rsidRPr="0096256E">
        <w:rPr>
          <w:rFonts w:asciiTheme="minorHAnsi" w:hAnsiTheme="minorHAnsi" w:cstheme="minorHAnsi"/>
          <w:color w:val="auto"/>
        </w:rPr>
        <w:t>mia, como a flexibilização dos t</w:t>
      </w:r>
      <w:r w:rsidR="00EA028D" w:rsidRPr="0096256E">
        <w:rPr>
          <w:rFonts w:asciiTheme="minorHAnsi" w:hAnsiTheme="minorHAnsi" w:cstheme="minorHAnsi"/>
          <w:color w:val="auto"/>
        </w:rPr>
        <w:t xml:space="preserve">écnicos-administrativos, </w:t>
      </w:r>
      <w:r w:rsidR="00965404">
        <w:rPr>
          <w:rFonts w:asciiTheme="minorHAnsi" w:hAnsiTheme="minorHAnsi" w:cstheme="minorHAnsi"/>
          <w:color w:val="auto"/>
        </w:rPr>
        <w:t xml:space="preserve">mas devem voltar após o retorno presencial. </w:t>
      </w:r>
      <w:r w:rsidR="00A8021E" w:rsidRPr="0096256E">
        <w:rPr>
          <w:rFonts w:asciiTheme="minorHAnsi" w:hAnsiTheme="minorHAnsi" w:cstheme="minorHAnsi"/>
          <w:color w:val="auto"/>
        </w:rPr>
        <w:t xml:space="preserve">Caroline </w:t>
      </w:r>
      <w:r w:rsidR="00E20379" w:rsidRPr="0096256E">
        <w:rPr>
          <w:rFonts w:asciiTheme="minorHAnsi" w:hAnsiTheme="minorHAnsi" w:cstheme="minorHAnsi"/>
          <w:color w:val="auto"/>
        </w:rPr>
        <w:t>enfatizou que a redução do horário de funcionamento do setor será importante para a realização doo trabalho conjunto das servidoras.</w:t>
      </w:r>
      <w:r w:rsidR="00A8021E" w:rsidRPr="0096256E">
        <w:rPr>
          <w:rFonts w:asciiTheme="minorHAnsi" w:hAnsiTheme="minorHAnsi" w:cstheme="minorHAnsi"/>
          <w:color w:val="auto"/>
        </w:rPr>
        <w:t xml:space="preserve"> Eduardo comentou </w:t>
      </w:r>
      <w:r w:rsidR="00965404">
        <w:rPr>
          <w:rFonts w:asciiTheme="minorHAnsi" w:hAnsiTheme="minorHAnsi" w:cstheme="minorHAnsi"/>
          <w:color w:val="auto"/>
        </w:rPr>
        <w:t xml:space="preserve">que </w:t>
      </w:r>
      <w:r w:rsidR="00E20791" w:rsidRPr="0096256E">
        <w:rPr>
          <w:rFonts w:asciiTheme="minorHAnsi" w:hAnsiTheme="minorHAnsi" w:cstheme="minorHAnsi"/>
          <w:color w:val="auto"/>
        </w:rPr>
        <w:t>além dos assuntos internos que precisarão ser discutidos em</w:t>
      </w:r>
      <w:r w:rsidR="00A8021E" w:rsidRPr="0096256E">
        <w:rPr>
          <w:rFonts w:asciiTheme="minorHAnsi" w:hAnsiTheme="minorHAnsi" w:cstheme="minorHAnsi"/>
          <w:color w:val="auto"/>
        </w:rPr>
        <w:t xml:space="preserve"> 2021</w:t>
      </w:r>
      <w:r w:rsidR="00E20791" w:rsidRPr="0096256E">
        <w:rPr>
          <w:rFonts w:asciiTheme="minorHAnsi" w:hAnsiTheme="minorHAnsi" w:cstheme="minorHAnsi"/>
          <w:color w:val="auto"/>
        </w:rPr>
        <w:t>,</w:t>
      </w:r>
      <w:r w:rsidR="00A8021E" w:rsidRPr="0096256E">
        <w:rPr>
          <w:rFonts w:asciiTheme="minorHAnsi" w:hAnsiTheme="minorHAnsi" w:cstheme="minorHAnsi"/>
          <w:color w:val="auto"/>
        </w:rPr>
        <w:t xml:space="preserve"> a Reitoria planejará um estudo sobre as atividades</w:t>
      </w:r>
      <w:r w:rsidR="00E20791" w:rsidRPr="0096256E">
        <w:rPr>
          <w:rFonts w:asciiTheme="minorHAnsi" w:hAnsiTheme="minorHAnsi" w:cstheme="minorHAnsi"/>
          <w:color w:val="auto"/>
        </w:rPr>
        <w:t xml:space="preserve"> dos campi, em função da realização do trabalho remoto onde muitas atividades acabaram ganhando maior produtividade, por isso</w:t>
      </w:r>
      <w:r w:rsidR="00A85FC6" w:rsidRPr="0096256E">
        <w:rPr>
          <w:rFonts w:asciiTheme="minorHAnsi" w:hAnsiTheme="minorHAnsi" w:cstheme="minorHAnsi"/>
          <w:color w:val="auto"/>
        </w:rPr>
        <w:t xml:space="preserve"> o tele</w:t>
      </w:r>
      <w:r w:rsidR="00B72295" w:rsidRPr="0096256E">
        <w:rPr>
          <w:rFonts w:asciiTheme="minorHAnsi" w:hAnsiTheme="minorHAnsi" w:cstheme="minorHAnsi"/>
          <w:color w:val="auto"/>
        </w:rPr>
        <w:t xml:space="preserve"> </w:t>
      </w:r>
      <w:r w:rsidR="00A85FC6" w:rsidRPr="0096256E">
        <w:rPr>
          <w:rFonts w:asciiTheme="minorHAnsi" w:hAnsiTheme="minorHAnsi" w:cstheme="minorHAnsi"/>
          <w:color w:val="auto"/>
        </w:rPr>
        <w:t>trabalho pode ser uma possibilidade parcial</w:t>
      </w:r>
      <w:r w:rsidR="00E20791" w:rsidRPr="0096256E">
        <w:rPr>
          <w:rFonts w:asciiTheme="minorHAnsi" w:hAnsiTheme="minorHAnsi" w:cstheme="minorHAnsi"/>
          <w:color w:val="auto"/>
        </w:rPr>
        <w:t xml:space="preserve"> para alguns</w:t>
      </w:r>
      <w:r w:rsidR="00965404">
        <w:rPr>
          <w:rFonts w:asciiTheme="minorHAnsi" w:hAnsiTheme="minorHAnsi" w:cstheme="minorHAnsi"/>
          <w:color w:val="auto"/>
        </w:rPr>
        <w:t>.</w:t>
      </w:r>
      <w:r w:rsidR="00E20791" w:rsidRPr="0096256E">
        <w:rPr>
          <w:rFonts w:asciiTheme="minorHAnsi" w:hAnsiTheme="minorHAnsi" w:cstheme="minorHAnsi"/>
          <w:color w:val="auto"/>
        </w:rPr>
        <w:t xml:space="preserve"> Ivan falou que </w:t>
      </w:r>
      <w:r w:rsidR="00A85FC6" w:rsidRPr="0096256E">
        <w:rPr>
          <w:rFonts w:asciiTheme="minorHAnsi" w:hAnsiTheme="minorHAnsi" w:cstheme="minorHAnsi"/>
          <w:color w:val="auto"/>
        </w:rPr>
        <w:t xml:space="preserve">com o crescimento do campus </w:t>
      </w:r>
      <w:r w:rsidR="00E20791" w:rsidRPr="0096256E">
        <w:rPr>
          <w:rFonts w:asciiTheme="minorHAnsi" w:hAnsiTheme="minorHAnsi" w:cstheme="minorHAnsi"/>
          <w:color w:val="auto"/>
        </w:rPr>
        <w:t xml:space="preserve">houve aumento de trabalho </w:t>
      </w:r>
      <w:r w:rsidR="00A85FC6" w:rsidRPr="0096256E">
        <w:rPr>
          <w:rFonts w:asciiTheme="minorHAnsi" w:hAnsiTheme="minorHAnsi" w:cstheme="minorHAnsi"/>
          <w:color w:val="auto"/>
        </w:rPr>
        <w:t xml:space="preserve">sem o aumento do número de servidores TAE, </w:t>
      </w:r>
      <w:r w:rsidR="00E20379" w:rsidRPr="0096256E">
        <w:rPr>
          <w:rFonts w:asciiTheme="minorHAnsi" w:hAnsiTheme="minorHAnsi" w:cstheme="minorHAnsi"/>
          <w:color w:val="auto"/>
        </w:rPr>
        <w:t xml:space="preserve">e que </w:t>
      </w:r>
      <w:r w:rsidR="00A85FC6" w:rsidRPr="0096256E">
        <w:rPr>
          <w:rFonts w:asciiTheme="minorHAnsi" w:hAnsiTheme="minorHAnsi" w:cstheme="minorHAnsi"/>
          <w:color w:val="auto"/>
        </w:rPr>
        <w:t xml:space="preserve">em diversos setores há necessidade de mais técnicos, e que a secretaria é um setor </w:t>
      </w:r>
      <w:r w:rsidR="00E20379" w:rsidRPr="0096256E">
        <w:rPr>
          <w:rFonts w:asciiTheme="minorHAnsi" w:hAnsiTheme="minorHAnsi" w:cstheme="minorHAnsi"/>
          <w:color w:val="auto"/>
        </w:rPr>
        <w:t xml:space="preserve">que precisa de </w:t>
      </w:r>
      <w:r w:rsidR="00A85FC6" w:rsidRPr="0096256E">
        <w:rPr>
          <w:rFonts w:asciiTheme="minorHAnsi" w:hAnsiTheme="minorHAnsi" w:cstheme="minorHAnsi"/>
          <w:color w:val="auto"/>
        </w:rPr>
        <w:t xml:space="preserve">planejamento, de ações e de pessoas responsáveis e comprometidas. </w:t>
      </w:r>
      <w:r w:rsidR="00E20379" w:rsidRPr="0096256E">
        <w:rPr>
          <w:rFonts w:asciiTheme="minorHAnsi" w:hAnsiTheme="minorHAnsi" w:cstheme="minorHAnsi"/>
          <w:color w:val="auto"/>
        </w:rPr>
        <w:t xml:space="preserve">Falou ainda que </w:t>
      </w:r>
      <w:r w:rsidR="00A85FC6" w:rsidRPr="0096256E">
        <w:rPr>
          <w:rFonts w:asciiTheme="minorHAnsi" w:hAnsiTheme="minorHAnsi" w:cstheme="minorHAnsi"/>
          <w:color w:val="auto"/>
        </w:rPr>
        <w:t xml:space="preserve">a redução do horário de atendimento do setor possibilita o trabalho integrado dos servidores, porém com a saída da Ana do setor, o </w:t>
      </w:r>
      <w:r w:rsidR="00E20379" w:rsidRPr="0096256E">
        <w:rPr>
          <w:rFonts w:asciiTheme="minorHAnsi" w:hAnsiTheme="minorHAnsi" w:cstheme="minorHAnsi"/>
          <w:color w:val="auto"/>
        </w:rPr>
        <w:lastRenderedPageBreak/>
        <w:t>mesmo</w:t>
      </w:r>
      <w:r w:rsidR="00A85FC6" w:rsidRPr="0096256E">
        <w:rPr>
          <w:rFonts w:asciiTheme="minorHAnsi" w:hAnsiTheme="minorHAnsi" w:cstheme="minorHAnsi"/>
          <w:color w:val="auto"/>
        </w:rPr>
        <w:t xml:space="preserve"> precisa de recomposição. Falou que a utilização das funções para suprir as necessidades </w:t>
      </w:r>
      <w:r w:rsidR="003E16B0" w:rsidRPr="0096256E">
        <w:rPr>
          <w:rFonts w:asciiTheme="minorHAnsi" w:hAnsiTheme="minorHAnsi" w:cstheme="minorHAnsi"/>
          <w:color w:val="auto"/>
        </w:rPr>
        <w:t>é importante</w:t>
      </w:r>
      <w:r w:rsidR="00A85FC6" w:rsidRPr="0096256E">
        <w:rPr>
          <w:rFonts w:asciiTheme="minorHAnsi" w:hAnsiTheme="minorHAnsi" w:cstheme="minorHAnsi"/>
          <w:color w:val="auto"/>
        </w:rPr>
        <w:t>, no entanto a apreensão do trabalho administrativo requer</w:t>
      </w:r>
      <w:r w:rsidR="003E16B0" w:rsidRPr="0096256E">
        <w:rPr>
          <w:rFonts w:asciiTheme="minorHAnsi" w:hAnsiTheme="minorHAnsi" w:cstheme="minorHAnsi"/>
          <w:color w:val="auto"/>
        </w:rPr>
        <w:t xml:space="preserve"> pelo menos 6 meses, que o DI não tem um técnico e que uma parte do trabalho fica com a secretaria, por isso seria importante repensar na estrutura do campus, e também verificar a importância setorial para destinar pessoas, pelo menos em períodos sazonai, e manifestou ser favorável pela redução do horário de funcionamento do setor. Eduardo </w:t>
      </w:r>
      <w:r w:rsidR="00360E34" w:rsidRPr="0096256E">
        <w:rPr>
          <w:rFonts w:asciiTheme="minorHAnsi" w:hAnsiTheme="minorHAnsi" w:cstheme="minorHAnsi"/>
          <w:color w:val="auto"/>
        </w:rPr>
        <w:t>relembrou que o número de servidores praticamente dobrou após sua entrada na direção do campus, com a vinda de diversos colegas que estavam alocados em outros campi e reitoria, e que o campus tem alé</w:t>
      </w:r>
      <w:r w:rsidR="00B72295" w:rsidRPr="0096256E">
        <w:rPr>
          <w:rFonts w:asciiTheme="minorHAnsi" w:hAnsiTheme="minorHAnsi" w:cstheme="minorHAnsi"/>
          <w:color w:val="auto"/>
        </w:rPr>
        <w:t>m dos 45 servidores no momento,</w:t>
      </w:r>
      <w:r w:rsidR="00965404">
        <w:rPr>
          <w:rFonts w:asciiTheme="minorHAnsi" w:hAnsiTheme="minorHAnsi" w:cstheme="minorHAnsi"/>
          <w:color w:val="auto"/>
        </w:rPr>
        <w:t xml:space="preserve"> mas reconhece a necessidade de novos</w:t>
      </w:r>
      <w:r w:rsidR="00B72295" w:rsidRPr="0096256E">
        <w:rPr>
          <w:rFonts w:asciiTheme="minorHAnsi" w:hAnsiTheme="minorHAnsi" w:cstheme="minorHAnsi"/>
          <w:color w:val="auto"/>
        </w:rPr>
        <w:t xml:space="preserve"> servidores</w:t>
      </w:r>
      <w:r w:rsidR="00E20379" w:rsidRPr="0096256E">
        <w:rPr>
          <w:rFonts w:asciiTheme="minorHAnsi" w:hAnsiTheme="minorHAnsi" w:cstheme="minorHAnsi"/>
          <w:color w:val="auto"/>
        </w:rPr>
        <w:t>. G</w:t>
      </w:r>
      <w:r w:rsidR="00D65DCA" w:rsidRPr="0096256E">
        <w:rPr>
          <w:rFonts w:asciiTheme="minorHAnsi" w:hAnsiTheme="minorHAnsi" w:cstheme="minorHAnsi"/>
          <w:color w:val="auto"/>
        </w:rPr>
        <w:t>iovane comentou que diversos setores e servidores auxiliaram no período de matrícula deste</w:t>
      </w:r>
      <w:r w:rsidR="005013A1" w:rsidRPr="0096256E">
        <w:rPr>
          <w:rFonts w:asciiTheme="minorHAnsi" w:hAnsiTheme="minorHAnsi" w:cstheme="minorHAnsi"/>
          <w:color w:val="auto"/>
        </w:rPr>
        <w:t xml:space="preserve"> ano e comentou sobre a dificuldade de alguns colegas auxiliarem o setor de registros pela questão de configurar desvio de função. </w:t>
      </w:r>
      <w:r w:rsidR="00B72295" w:rsidRPr="0096256E">
        <w:rPr>
          <w:rFonts w:asciiTheme="minorHAnsi" w:hAnsiTheme="minorHAnsi" w:cstheme="minorHAnsi"/>
          <w:color w:val="auto"/>
        </w:rPr>
        <w:t>A solicitação de alteração do horário de funcionamento do setor de Registros escolare</w:t>
      </w:r>
      <w:r w:rsidR="00965404">
        <w:rPr>
          <w:rFonts w:asciiTheme="minorHAnsi" w:hAnsiTheme="minorHAnsi" w:cstheme="minorHAnsi"/>
          <w:color w:val="auto"/>
        </w:rPr>
        <w:t>s, com prazo de noventa</w:t>
      </w:r>
      <w:r w:rsidR="00B72295" w:rsidRPr="0096256E">
        <w:rPr>
          <w:rFonts w:asciiTheme="minorHAnsi" w:hAnsiTheme="minorHAnsi" w:cstheme="minorHAnsi"/>
          <w:color w:val="auto"/>
        </w:rPr>
        <w:t xml:space="preserve"> dias para nova análise</w:t>
      </w:r>
      <w:r w:rsidR="00F1469B" w:rsidRPr="0096256E">
        <w:rPr>
          <w:rFonts w:asciiTheme="minorHAnsi" w:hAnsiTheme="minorHAnsi" w:cstheme="minorHAnsi"/>
          <w:color w:val="auto"/>
        </w:rPr>
        <w:t>,</w:t>
      </w:r>
      <w:r w:rsidR="00474196" w:rsidRPr="0096256E">
        <w:rPr>
          <w:rFonts w:asciiTheme="minorHAnsi" w:hAnsiTheme="minorHAnsi" w:cstheme="minorHAnsi"/>
          <w:color w:val="auto"/>
        </w:rPr>
        <w:t xml:space="preserve"> foi aprovada por </w:t>
      </w:r>
      <w:proofErr w:type="spellStart"/>
      <w:r w:rsidR="00474196" w:rsidRPr="0096256E">
        <w:rPr>
          <w:rFonts w:asciiTheme="minorHAnsi" w:hAnsiTheme="minorHAnsi" w:cstheme="minorHAnsi"/>
          <w:color w:val="auto"/>
        </w:rPr>
        <w:t>unaminidade</w:t>
      </w:r>
      <w:proofErr w:type="spellEnd"/>
      <w:r w:rsidR="00474196" w:rsidRPr="0096256E">
        <w:rPr>
          <w:rFonts w:asciiTheme="minorHAnsi" w:hAnsiTheme="minorHAnsi" w:cstheme="minorHAnsi"/>
          <w:color w:val="auto"/>
        </w:rPr>
        <w:t xml:space="preserve"> pelo conselho.</w:t>
      </w:r>
      <w:r w:rsidR="004039FD" w:rsidRPr="0096256E">
        <w:rPr>
          <w:rFonts w:asciiTheme="minorHAnsi" w:hAnsiTheme="minorHAnsi" w:cstheme="minorHAnsi"/>
          <w:b/>
          <w:color w:val="auto"/>
        </w:rPr>
        <w:t xml:space="preserve"> </w:t>
      </w:r>
      <w:r w:rsidR="00B3604E" w:rsidRPr="0096256E">
        <w:rPr>
          <w:rFonts w:asciiTheme="minorHAnsi" w:hAnsiTheme="minorHAnsi" w:cstheme="minorHAnsi"/>
          <w:b/>
          <w:color w:val="auto"/>
        </w:rPr>
        <w:t xml:space="preserve">7. </w:t>
      </w:r>
      <w:r w:rsidR="004039FD" w:rsidRPr="0096256E">
        <w:rPr>
          <w:rFonts w:asciiTheme="minorHAnsi" w:hAnsiTheme="minorHAnsi" w:cstheme="minorHAnsi"/>
          <w:b/>
          <w:color w:val="auto"/>
        </w:rPr>
        <w:t xml:space="preserve">Socialização da execução orçamentária (2020) do IFRS – </w:t>
      </w:r>
      <w:r w:rsidR="004039FD" w:rsidRPr="0096256E">
        <w:rPr>
          <w:rFonts w:asciiTheme="minorHAnsi" w:hAnsiTheme="minorHAnsi" w:cstheme="minorHAnsi"/>
          <w:b/>
          <w:i/>
          <w:color w:val="auto"/>
        </w:rPr>
        <w:t>Campus</w:t>
      </w:r>
      <w:r w:rsidR="00B3604E" w:rsidRPr="0096256E">
        <w:rPr>
          <w:rFonts w:asciiTheme="minorHAnsi" w:hAnsiTheme="minorHAnsi" w:cstheme="minorHAnsi"/>
          <w:b/>
          <w:color w:val="auto"/>
        </w:rPr>
        <w:t xml:space="preserve"> Erechim.</w:t>
      </w:r>
      <w:r w:rsidR="005B6938" w:rsidRPr="0096256E">
        <w:rPr>
          <w:rFonts w:asciiTheme="minorHAnsi" w:hAnsiTheme="minorHAnsi" w:cstheme="minorHAnsi"/>
          <w:b/>
          <w:color w:val="auto"/>
        </w:rPr>
        <w:t xml:space="preserve"> </w:t>
      </w:r>
      <w:r w:rsidR="005B6938" w:rsidRPr="0096256E">
        <w:rPr>
          <w:rFonts w:asciiTheme="minorHAnsi" w:hAnsiTheme="minorHAnsi" w:cstheme="minorHAnsi"/>
          <w:color w:val="auto"/>
        </w:rPr>
        <w:t xml:space="preserve">Eduardo convidou a </w:t>
      </w:r>
      <w:r w:rsidR="00FA2B22" w:rsidRPr="0096256E">
        <w:rPr>
          <w:rFonts w:asciiTheme="minorHAnsi" w:hAnsiTheme="minorHAnsi" w:cstheme="minorHAnsi"/>
          <w:color w:val="auto"/>
        </w:rPr>
        <w:t>D</w:t>
      </w:r>
      <w:r w:rsidR="005B6938" w:rsidRPr="0096256E">
        <w:rPr>
          <w:rFonts w:asciiTheme="minorHAnsi" w:hAnsiTheme="minorHAnsi" w:cstheme="minorHAnsi"/>
          <w:color w:val="auto"/>
        </w:rPr>
        <w:t>iretora administrativa, Roberta de Aguiar para fala</w:t>
      </w:r>
      <w:r w:rsidR="00FA2B22" w:rsidRPr="0096256E">
        <w:rPr>
          <w:rFonts w:asciiTheme="minorHAnsi" w:hAnsiTheme="minorHAnsi" w:cstheme="minorHAnsi"/>
          <w:color w:val="auto"/>
        </w:rPr>
        <w:t>r aos conselheiros sobre o assunto</w:t>
      </w:r>
      <w:r w:rsidR="005B6938" w:rsidRPr="0096256E">
        <w:rPr>
          <w:rFonts w:asciiTheme="minorHAnsi" w:hAnsiTheme="minorHAnsi" w:cstheme="minorHAnsi"/>
          <w:color w:val="auto"/>
        </w:rPr>
        <w:t>. Roberta</w:t>
      </w:r>
      <w:r w:rsidR="00FF49A9" w:rsidRPr="0096256E">
        <w:rPr>
          <w:rFonts w:asciiTheme="minorHAnsi" w:hAnsiTheme="minorHAnsi" w:cstheme="minorHAnsi"/>
          <w:color w:val="auto"/>
        </w:rPr>
        <w:t xml:space="preserve"> </w:t>
      </w:r>
      <w:r w:rsidR="000F3BB7" w:rsidRPr="0096256E">
        <w:rPr>
          <w:rFonts w:asciiTheme="minorHAnsi" w:hAnsiTheme="minorHAnsi" w:cstheme="minorHAnsi"/>
          <w:color w:val="auto"/>
        </w:rPr>
        <w:t xml:space="preserve">inicialmente </w:t>
      </w:r>
      <w:r w:rsidR="00FF49A9" w:rsidRPr="0096256E">
        <w:rPr>
          <w:rFonts w:asciiTheme="minorHAnsi" w:hAnsiTheme="minorHAnsi" w:cstheme="minorHAnsi"/>
          <w:color w:val="auto"/>
        </w:rPr>
        <w:t>apresentou</w:t>
      </w:r>
      <w:r w:rsidR="000F3BB7" w:rsidRPr="0096256E">
        <w:rPr>
          <w:rFonts w:asciiTheme="minorHAnsi" w:hAnsiTheme="minorHAnsi" w:cstheme="minorHAnsi"/>
          <w:color w:val="auto"/>
        </w:rPr>
        <w:t xml:space="preserve"> </w:t>
      </w:r>
      <w:r w:rsidR="00FF49A9" w:rsidRPr="0096256E">
        <w:rPr>
          <w:rFonts w:asciiTheme="minorHAnsi" w:hAnsiTheme="minorHAnsi" w:cstheme="minorHAnsi"/>
          <w:color w:val="auto"/>
        </w:rPr>
        <w:t>as realizações dos setores administrativos durante o ano</w:t>
      </w:r>
      <w:r w:rsidR="000F3BB7" w:rsidRPr="0096256E">
        <w:rPr>
          <w:rFonts w:asciiTheme="minorHAnsi" w:hAnsiTheme="minorHAnsi" w:cstheme="minorHAnsi"/>
          <w:color w:val="auto"/>
        </w:rPr>
        <w:t>. Sobre o S</w:t>
      </w:r>
      <w:r w:rsidR="00F92DF7" w:rsidRPr="0096256E">
        <w:rPr>
          <w:rFonts w:asciiTheme="minorHAnsi" w:hAnsiTheme="minorHAnsi" w:cstheme="minorHAnsi"/>
          <w:color w:val="auto"/>
        </w:rPr>
        <w:t>etor de contra</w:t>
      </w:r>
      <w:r w:rsidR="007A0280" w:rsidRPr="0096256E">
        <w:rPr>
          <w:rFonts w:asciiTheme="minorHAnsi" w:hAnsiTheme="minorHAnsi" w:cstheme="minorHAnsi"/>
          <w:color w:val="auto"/>
        </w:rPr>
        <w:t>tos,</w:t>
      </w:r>
      <w:r w:rsidR="00FA2B22" w:rsidRPr="0096256E">
        <w:rPr>
          <w:rFonts w:asciiTheme="minorHAnsi" w:hAnsiTheme="minorHAnsi" w:cstheme="minorHAnsi"/>
          <w:color w:val="auto"/>
        </w:rPr>
        <w:t xml:space="preserve"> falou que </w:t>
      </w:r>
      <w:r w:rsidR="007A0280" w:rsidRPr="0096256E">
        <w:rPr>
          <w:rFonts w:asciiTheme="minorHAnsi" w:hAnsiTheme="minorHAnsi" w:cstheme="minorHAnsi"/>
          <w:color w:val="auto"/>
        </w:rPr>
        <w:t>está sendo</w:t>
      </w:r>
      <w:r w:rsidR="00F92DF7" w:rsidRPr="0096256E">
        <w:rPr>
          <w:rFonts w:asciiTheme="minorHAnsi" w:hAnsiTheme="minorHAnsi" w:cstheme="minorHAnsi"/>
          <w:color w:val="auto"/>
        </w:rPr>
        <w:t xml:space="preserve"> um ano </w:t>
      </w:r>
      <w:r w:rsidR="000F3BB7" w:rsidRPr="0096256E">
        <w:rPr>
          <w:rFonts w:asciiTheme="minorHAnsi" w:hAnsiTheme="minorHAnsi" w:cstheme="minorHAnsi"/>
          <w:color w:val="auto"/>
        </w:rPr>
        <w:t>complicado</w:t>
      </w:r>
      <w:r w:rsidR="007A0280" w:rsidRPr="0096256E">
        <w:rPr>
          <w:rFonts w:asciiTheme="minorHAnsi" w:hAnsiTheme="minorHAnsi" w:cstheme="minorHAnsi"/>
          <w:color w:val="auto"/>
        </w:rPr>
        <w:t xml:space="preserve"> em função da paralisação das atividades, </w:t>
      </w:r>
      <w:r w:rsidR="00BA1B63" w:rsidRPr="0096256E">
        <w:rPr>
          <w:rFonts w:asciiTheme="minorHAnsi" w:hAnsiTheme="minorHAnsi" w:cstheme="minorHAnsi"/>
          <w:color w:val="auto"/>
        </w:rPr>
        <w:t>sem previsão legal anterior,</w:t>
      </w:r>
      <w:r w:rsidR="007A0280" w:rsidRPr="0096256E">
        <w:rPr>
          <w:rFonts w:asciiTheme="minorHAnsi" w:hAnsiTheme="minorHAnsi" w:cstheme="minorHAnsi"/>
          <w:color w:val="auto"/>
        </w:rPr>
        <w:t xml:space="preserve"> </w:t>
      </w:r>
      <w:r w:rsidR="00CD53AD" w:rsidRPr="0096256E">
        <w:rPr>
          <w:rFonts w:asciiTheme="minorHAnsi" w:hAnsiTheme="minorHAnsi" w:cstheme="minorHAnsi"/>
          <w:color w:val="auto"/>
        </w:rPr>
        <w:t>o setor recebe</w:t>
      </w:r>
      <w:r w:rsidR="007A0280" w:rsidRPr="0096256E">
        <w:rPr>
          <w:rFonts w:asciiTheme="minorHAnsi" w:hAnsiTheme="minorHAnsi" w:cstheme="minorHAnsi"/>
          <w:color w:val="auto"/>
        </w:rPr>
        <w:t xml:space="preserve"> diversas orientações novas, nem sempre claras</w:t>
      </w:r>
      <w:r w:rsidR="00CD53AD" w:rsidRPr="0096256E">
        <w:rPr>
          <w:rFonts w:asciiTheme="minorHAnsi" w:hAnsiTheme="minorHAnsi" w:cstheme="minorHAnsi"/>
          <w:color w:val="auto"/>
        </w:rPr>
        <w:t xml:space="preserve">. </w:t>
      </w:r>
      <w:r w:rsidR="00BA1B63" w:rsidRPr="0096256E">
        <w:rPr>
          <w:rFonts w:asciiTheme="minorHAnsi" w:hAnsiTheme="minorHAnsi" w:cstheme="minorHAnsi"/>
          <w:color w:val="auto"/>
        </w:rPr>
        <w:t xml:space="preserve">Quanto aos </w:t>
      </w:r>
      <w:r w:rsidR="00CD53AD" w:rsidRPr="0096256E">
        <w:rPr>
          <w:rFonts w:asciiTheme="minorHAnsi" w:hAnsiTheme="minorHAnsi" w:cstheme="minorHAnsi"/>
          <w:color w:val="auto"/>
        </w:rPr>
        <w:t>contratos</w:t>
      </w:r>
      <w:r w:rsidR="00BA1B63" w:rsidRPr="0096256E">
        <w:rPr>
          <w:rFonts w:asciiTheme="minorHAnsi" w:hAnsiTheme="minorHAnsi" w:cstheme="minorHAnsi"/>
          <w:color w:val="auto"/>
        </w:rPr>
        <w:t>, falou que</w:t>
      </w:r>
      <w:r w:rsidR="007A0280" w:rsidRPr="0096256E">
        <w:rPr>
          <w:rFonts w:asciiTheme="minorHAnsi" w:hAnsiTheme="minorHAnsi" w:cstheme="minorHAnsi"/>
          <w:color w:val="auto"/>
        </w:rPr>
        <w:t xml:space="preserve"> estão sendo avaliados constantemente, buscando a legalidade das contratações e a preservação dos empregos</w:t>
      </w:r>
      <w:r w:rsidR="00BA1B63" w:rsidRPr="0096256E">
        <w:rPr>
          <w:rFonts w:asciiTheme="minorHAnsi" w:hAnsiTheme="minorHAnsi" w:cstheme="minorHAnsi"/>
          <w:color w:val="auto"/>
        </w:rPr>
        <w:t>, ressaltando que</w:t>
      </w:r>
      <w:r w:rsidR="0091668D" w:rsidRPr="0096256E">
        <w:rPr>
          <w:rFonts w:asciiTheme="minorHAnsi" w:hAnsiTheme="minorHAnsi" w:cstheme="minorHAnsi"/>
          <w:color w:val="auto"/>
        </w:rPr>
        <w:t xml:space="preserve"> desde outubro o campus está com 50% dos postos de limpeza, </w:t>
      </w:r>
      <w:r w:rsidR="00BA1B63" w:rsidRPr="0096256E">
        <w:rPr>
          <w:rFonts w:asciiTheme="minorHAnsi" w:hAnsiTheme="minorHAnsi" w:cstheme="minorHAnsi"/>
          <w:color w:val="auto"/>
        </w:rPr>
        <w:t xml:space="preserve">onde as demais </w:t>
      </w:r>
      <w:r w:rsidR="0091668D" w:rsidRPr="0096256E">
        <w:rPr>
          <w:rFonts w:asciiTheme="minorHAnsi" w:hAnsiTheme="minorHAnsi" w:cstheme="minorHAnsi"/>
          <w:color w:val="auto"/>
        </w:rPr>
        <w:t xml:space="preserve">terceirizadas </w:t>
      </w:r>
      <w:r w:rsidR="00BA1B63" w:rsidRPr="0096256E">
        <w:rPr>
          <w:rFonts w:asciiTheme="minorHAnsi" w:hAnsiTheme="minorHAnsi" w:cstheme="minorHAnsi"/>
          <w:color w:val="auto"/>
        </w:rPr>
        <w:t>estão amparadas pela medida provisória do governo, a</w:t>
      </w:r>
      <w:r w:rsidR="0091668D" w:rsidRPr="0096256E">
        <w:rPr>
          <w:rFonts w:asciiTheme="minorHAnsi" w:hAnsiTheme="minorHAnsi" w:cstheme="minorHAnsi"/>
          <w:color w:val="auto"/>
        </w:rPr>
        <w:t xml:space="preserve"> jardinagem e o motorista estão trabalhando 20hs</w:t>
      </w:r>
      <w:r w:rsidR="00BA1B63" w:rsidRPr="0096256E">
        <w:rPr>
          <w:rFonts w:asciiTheme="minorHAnsi" w:hAnsiTheme="minorHAnsi" w:cstheme="minorHAnsi"/>
          <w:color w:val="auto"/>
        </w:rPr>
        <w:t xml:space="preserve"> semanais</w:t>
      </w:r>
      <w:r w:rsidR="0091668D" w:rsidRPr="0096256E">
        <w:rPr>
          <w:rFonts w:asciiTheme="minorHAnsi" w:hAnsiTheme="minorHAnsi" w:cstheme="minorHAnsi"/>
          <w:color w:val="auto"/>
        </w:rPr>
        <w:t xml:space="preserve">. </w:t>
      </w:r>
      <w:r w:rsidR="009B2E83" w:rsidRPr="0096256E">
        <w:rPr>
          <w:rFonts w:asciiTheme="minorHAnsi" w:hAnsiTheme="minorHAnsi" w:cstheme="minorHAnsi"/>
          <w:color w:val="auto"/>
        </w:rPr>
        <w:t>Sobre o Setor Financeiro,</w:t>
      </w:r>
      <w:r w:rsidR="00854656" w:rsidRPr="0096256E">
        <w:rPr>
          <w:rFonts w:asciiTheme="minorHAnsi" w:hAnsiTheme="minorHAnsi" w:cstheme="minorHAnsi"/>
          <w:color w:val="auto"/>
        </w:rPr>
        <w:t xml:space="preserve"> </w:t>
      </w:r>
      <w:r w:rsidR="009B2E83" w:rsidRPr="0096256E">
        <w:rPr>
          <w:rFonts w:asciiTheme="minorHAnsi" w:hAnsiTheme="minorHAnsi" w:cstheme="minorHAnsi"/>
          <w:color w:val="auto"/>
        </w:rPr>
        <w:t>falou que estão</w:t>
      </w:r>
      <w:r w:rsidR="009C642B" w:rsidRPr="0096256E">
        <w:rPr>
          <w:rFonts w:asciiTheme="minorHAnsi" w:hAnsiTheme="minorHAnsi" w:cstheme="minorHAnsi"/>
          <w:color w:val="auto"/>
        </w:rPr>
        <w:t xml:space="preserve"> trabalhando na execução orçamentária, qu</w:t>
      </w:r>
      <w:r w:rsidR="007C38EC">
        <w:rPr>
          <w:rFonts w:asciiTheme="minorHAnsi" w:hAnsiTheme="minorHAnsi" w:cstheme="minorHAnsi"/>
          <w:color w:val="auto"/>
        </w:rPr>
        <w:t>e a prestação de serviços e os programas e p</w:t>
      </w:r>
      <w:r w:rsidR="009C642B" w:rsidRPr="0096256E">
        <w:rPr>
          <w:rFonts w:asciiTheme="minorHAnsi" w:hAnsiTheme="minorHAnsi" w:cstheme="minorHAnsi"/>
          <w:color w:val="auto"/>
        </w:rPr>
        <w:t>rojetos de Pesquisa e Extensão já foram todos executados</w:t>
      </w:r>
      <w:r w:rsidR="009B2E83" w:rsidRPr="0096256E">
        <w:rPr>
          <w:rFonts w:asciiTheme="minorHAnsi" w:hAnsiTheme="minorHAnsi" w:cstheme="minorHAnsi"/>
          <w:color w:val="auto"/>
        </w:rPr>
        <w:t>, e</w:t>
      </w:r>
      <w:r w:rsidR="009C642B" w:rsidRPr="0096256E">
        <w:rPr>
          <w:rFonts w:asciiTheme="minorHAnsi" w:hAnsiTheme="minorHAnsi" w:cstheme="minorHAnsi"/>
          <w:color w:val="auto"/>
        </w:rPr>
        <w:t xml:space="preserve"> que </w:t>
      </w:r>
      <w:r w:rsidR="009B2E83" w:rsidRPr="0096256E">
        <w:rPr>
          <w:rFonts w:asciiTheme="minorHAnsi" w:hAnsiTheme="minorHAnsi" w:cstheme="minorHAnsi"/>
          <w:color w:val="auto"/>
        </w:rPr>
        <w:t>as</w:t>
      </w:r>
      <w:r w:rsidR="009C642B" w:rsidRPr="0096256E">
        <w:rPr>
          <w:rFonts w:asciiTheme="minorHAnsi" w:hAnsiTheme="minorHAnsi" w:cstheme="minorHAnsi"/>
          <w:color w:val="auto"/>
        </w:rPr>
        <w:t xml:space="preserve"> liquidações e pagamentos está ocorrendo com liberação de financeiro semanalmente</w:t>
      </w:r>
      <w:r w:rsidR="00270BF3" w:rsidRPr="0096256E">
        <w:rPr>
          <w:rFonts w:asciiTheme="minorHAnsi" w:hAnsiTheme="minorHAnsi" w:cstheme="minorHAnsi"/>
          <w:color w:val="auto"/>
        </w:rPr>
        <w:t>, mencionando que as contas estão todas em dia</w:t>
      </w:r>
      <w:r w:rsidR="009C642B" w:rsidRPr="0096256E">
        <w:rPr>
          <w:rFonts w:asciiTheme="minorHAnsi" w:hAnsiTheme="minorHAnsi" w:cstheme="minorHAnsi"/>
          <w:color w:val="auto"/>
        </w:rPr>
        <w:t xml:space="preserve">. </w:t>
      </w:r>
      <w:r w:rsidR="009B2E83" w:rsidRPr="0096256E">
        <w:rPr>
          <w:rFonts w:asciiTheme="minorHAnsi" w:hAnsiTheme="minorHAnsi" w:cstheme="minorHAnsi"/>
          <w:color w:val="auto"/>
        </w:rPr>
        <w:t xml:space="preserve">Quanto à contabilidade, ressaltou que </w:t>
      </w:r>
      <w:r w:rsidR="009C642B" w:rsidRPr="0096256E">
        <w:rPr>
          <w:rFonts w:asciiTheme="minorHAnsi" w:hAnsiTheme="minorHAnsi" w:cstheme="minorHAnsi"/>
          <w:color w:val="auto"/>
        </w:rPr>
        <w:t xml:space="preserve">além das funções pertinentes ao cargo, </w:t>
      </w:r>
      <w:r w:rsidR="009B2E83" w:rsidRPr="0096256E">
        <w:rPr>
          <w:rFonts w:asciiTheme="minorHAnsi" w:hAnsiTheme="minorHAnsi" w:cstheme="minorHAnsi"/>
          <w:color w:val="auto"/>
        </w:rPr>
        <w:t xml:space="preserve">a servidora </w:t>
      </w:r>
      <w:r w:rsidR="009C642B" w:rsidRPr="0096256E">
        <w:rPr>
          <w:rFonts w:asciiTheme="minorHAnsi" w:hAnsiTheme="minorHAnsi" w:cstheme="minorHAnsi"/>
          <w:color w:val="auto"/>
        </w:rPr>
        <w:t>auxilia os setores de licitações e contratos.</w:t>
      </w:r>
      <w:r w:rsidR="00D51BA5" w:rsidRPr="0096256E">
        <w:rPr>
          <w:rFonts w:asciiTheme="minorHAnsi" w:hAnsiTheme="minorHAnsi" w:cstheme="minorHAnsi"/>
          <w:color w:val="auto"/>
        </w:rPr>
        <w:t xml:space="preserve"> </w:t>
      </w:r>
      <w:r w:rsidR="003B4480" w:rsidRPr="0096256E">
        <w:rPr>
          <w:rFonts w:asciiTheme="minorHAnsi" w:hAnsiTheme="minorHAnsi" w:cstheme="minorHAnsi"/>
          <w:color w:val="auto"/>
        </w:rPr>
        <w:t>Quanto ao setor de almoxarifado e patrimônio</w:t>
      </w:r>
      <w:r w:rsidR="00FA2B22" w:rsidRPr="0096256E">
        <w:rPr>
          <w:rFonts w:asciiTheme="minorHAnsi" w:hAnsiTheme="minorHAnsi" w:cstheme="minorHAnsi"/>
          <w:color w:val="auto"/>
        </w:rPr>
        <w:t>,</w:t>
      </w:r>
      <w:r w:rsidR="00B11B49" w:rsidRPr="0096256E">
        <w:rPr>
          <w:rFonts w:asciiTheme="minorHAnsi" w:hAnsiTheme="minorHAnsi" w:cstheme="minorHAnsi"/>
          <w:color w:val="auto"/>
        </w:rPr>
        <w:t xml:space="preserve"> </w:t>
      </w:r>
      <w:r w:rsidR="00FA2B22" w:rsidRPr="0096256E">
        <w:rPr>
          <w:rFonts w:asciiTheme="minorHAnsi" w:hAnsiTheme="minorHAnsi" w:cstheme="minorHAnsi"/>
          <w:color w:val="auto"/>
        </w:rPr>
        <w:t>continuaram recebendo os mate</w:t>
      </w:r>
      <w:r w:rsidR="003B4480" w:rsidRPr="0096256E">
        <w:rPr>
          <w:rFonts w:asciiTheme="minorHAnsi" w:hAnsiTheme="minorHAnsi" w:cstheme="minorHAnsi"/>
          <w:color w:val="auto"/>
        </w:rPr>
        <w:t>ria</w:t>
      </w:r>
      <w:r w:rsidR="00063AE8" w:rsidRPr="0096256E">
        <w:rPr>
          <w:rFonts w:asciiTheme="minorHAnsi" w:hAnsiTheme="minorHAnsi" w:cstheme="minorHAnsi"/>
          <w:color w:val="auto"/>
        </w:rPr>
        <w:t>i</w:t>
      </w:r>
      <w:r w:rsidR="003B4480" w:rsidRPr="0096256E">
        <w:rPr>
          <w:rFonts w:asciiTheme="minorHAnsi" w:hAnsiTheme="minorHAnsi" w:cstheme="minorHAnsi"/>
          <w:color w:val="auto"/>
        </w:rPr>
        <w:t xml:space="preserve">s </w:t>
      </w:r>
      <w:r w:rsidR="00B11B49" w:rsidRPr="0096256E">
        <w:rPr>
          <w:rFonts w:asciiTheme="minorHAnsi" w:hAnsiTheme="minorHAnsi" w:cstheme="minorHAnsi"/>
          <w:color w:val="auto"/>
        </w:rPr>
        <w:t xml:space="preserve">de consumo </w:t>
      </w:r>
      <w:r w:rsidR="003B4480" w:rsidRPr="0096256E">
        <w:rPr>
          <w:rFonts w:asciiTheme="minorHAnsi" w:hAnsiTheme="minorHAnsi" w:cstheme="minorHAnsi"/>
          <w:color w:val="auto"/>
        </w:rPr>
        <w:t>e lançando no SIPAC, bem como atualizando os relatórios pertinentes ao</w:t>
      </w:r>
      <w:r w:rsidR="007C38EC">
        <w:rPr>
          <w:rFonts w:asciiTheme="minorHAnsi" w:hAnsiTheme="minorHAnsi" w:cstheme="minorHAnsi"/>
          <w:color w:val="auto"/>
        </w:rPr>
        <w:t>s</w:t>
      </w:r>
      <w:r w:rsidR="003B4480" w:rsidRPr="0096256E">
        <w:rPr>
          <w:rFonts w:asciiTheme="minorHAnsi" w:hAnsiTheme="minorHAnsi" w:cstheme="minorHAnsi"/>
          <w:color w:val="auto"/>
        </w:rPr>
        <w:t xml:space="preserve"> setores</w:t>
      </w:r>
      <w:r w:rsidR="00B11B49" w:rsidRPr="0096256E">
        <w:rPr>
          <w:rFonts w:asciiTheme="minorHAnsi" w:hAnsiTheme="minorHAnsi" w:cstheme="minorHAnsi"/>
          <w:color w:val="auto"/>
        </w:rPr>
        <w:t xml:space="preserve"> (RMA e RMB)</w:t>
      </w:r>
      <w:r w:rsidR="003B4480" w:rsidRPr="0096256E">
        <w:rPr>
          <w:rFonts w:asciiTheme="minorHAnsi" w:hAnsiTheme="minorHAnsi" w:cstheme="minorHAnsi"/>
          <w:color w:val="auto"/>
        </w:rPr>
        <w:t xml:space="preserve">. </w:t>
      </w:r>
      <w:r w:rsidR="00D51BA5" w:rsidRPr="0096256E">
        <w:rPr>
          <w:rFonts w:asciiTheme="minorHAnsi" w:hAnsiTheme="minorHAnsi" w:cstheme="minorHAnsi"/>
          <w:color w:val="auto"/>
        </w:rPr>
        <w:t xml:space="preserve">Sobre o Setor de infraestrutura, </w:t>
      </w:r>
      <w:r w:rsidR="009B2E83" w:rsidRPr="0096256E">
        <w:rPr>
          <w:rFonts w:asciiTheme="minorHAnsi" w:hAnsiTheme="minorHAnsi" w:cstheme="minorHAnsi"/>
          <w:color w:val="auto"/>
        </w:rPr>
        <w:t xml:space="preserve">Roberta afirmou que </w:t>
      </w:r>
      <w:r w:rsidR="00D51BA5" w:rsidRPr="0096256E">
        <w:rPr>
          <w:rFonts w:asciiTheme="minorHAnsi" w:hAnsiTheme="minorHAnsi" w:cstheme="minorHAnsi"/>
          <w:color w:val="auto"/>
        </w:rPr>
        <w:t>a</w:t>
      </w:r>
      <w:r w:rsidR="004205D3" w:rsidRPr="0096256E">
        <w:rPr>
          <w:rFonts w:asciiTheme="minorHAnsi" w:hAnsiTheme="minorHAnsi" w:cstheme="minorHAnsi"/>
          <w:color w:val="auto"/>
        </w:rPr>
        <w:t xml:space="preserve">pesar das atividades </w:t>
      </w:r>
      <w:r w:rsidR="00D51BA5" w:rsidRPr="0096256E">
        <w:rPr>
          <w:rFonts w:asciiTheme="minorHAnsi" w:hAnsiTheme="minorHAnsi" w:cstheme="minorHAnsi"/>
          <w:color w:val="auto"/>
        </w:rPr>
        <w:t xml:space="preserve">letivas </w:t>
      </w:r>
      <w:r w:rsidR="004205D3" w:rsidRPr="0096256E">
        <w:rPr>
          <w:rFonts w:asciiTheme="minorHAnsi" w:hAnsiTheme="minorHAnsi" w:cstheme="minorHAnsi"/>
          <w:color w:val="auto"/>
        </w:rPr>
        <w:t xml:space="preserve">suspensas, as demandas </w:t>
      </w:r>
      <w:r w:rsidR="00D51BA5" w:rsidRPr="0096256E">
        <w:rPr>
          <w:rFonts w:asciiTheme="minorHAnsi" w:hAnsiTheme="minorHAnsi" w:cstheme="minorHAnsi"/>
          <w:color w:val="auto"/>
        </w:rPr>
        <w:t>do setor são constantes, como o a</w:t>
      </w:r>
      <w:r w:rsidR="004205D3" w:rsidRPr="0096256E">
        <w:rPr>
          <w:rFonts w:asciiTheme="minorHAnsi" w:hAnsiTheme="minorHAnsi" w:cstheme="minorHAnsi"/>
          <w:color w:val="auto"/>
        </w:rPr>
        <w:t xml:space="preserve">companhamento da </w:t>
      </w:r>
      <w:r w:rsidR="00D51BA5" w:rsidRPr="0096256E">
        <w:rPr>
          <w:rFonts w:asciiTheme="minorHAnsi" w:hAnsiTheme="minorHAnsi" w:cstheme="minorHAnsi"/>
          <w:color w:val="auto"/>
        </w:rPr>
        <w:t>o</w:t>
      </w:r>
      <w:r w:rsidR="004205D3" w:rsidRPr="0096256E">
        <w:rPr>
          <w:rFonts w:asciiTheme="minorHAnsi" w:hAnsiTheme="minorHAnsi" w:cstheme="minorHAnsi"/>
          <w:color w:val="auto"/>
        </w:rPr>
        <w:t>bra da Agroindústria</w:t>
      </w:r>
      <w:r w:rsidR="009B2E83" w:rsidRPr="0096256E">
        <w:rPr>
          <w:rFonts w:asciiTheme="minorHAnsi" w:hAnsiTheme="minorHAnsi" w:cstheme="minorHAnsi"/>
          <w:color w:val="auto"/>
        </w:rPr>
        <w:t xml:space="preserve">, </w:t>
      </w:r>
      <w:r w:rsidR="00D51BA5" w:rsidRPr="0096256E">
        <w:rPr>
          <w:rFonts w:asciiTheme="minorHAnsi" w:hAnsiTheme="minorHAnsi" w:cstheme="minorHAnsi"/>
          <w:color w:val="auto"/>
        </w:rPr>
        <w:t>a r</w:t>
      </w:r>
      <w:r w:rsidR="004205D3" w:rsidRPr="0096256E">
        <w:rPr>
          <w:rFonts w:asciiTheme="minorHAnsi" w:hAnsiTheme="minorHAnsi" w:cstheme="minorHAnsi"/>
          <w:color w:val="auto"/>
        </w:rPr>
        <w:t>evisão dos telhados e infraestrutura, em função das chuvas e vendavais</w:t>
      </w:r>
      <w:r w:rsidR="009B2E83" w:rsidRPr="0096256E">
        <w:rPr>
          <w:rFonts w:asciiTheme="minorHAnsi" w:hAnsiTheme="minorHAnsi" w:cstheme="minorHAnsi"/>
          <w:color w:val="auto"/>
        </w:rPr>
        <w:t xml:space="preserve">, </w:t>
      </w:r>
      <w:r w:rsidR="00D51BA5" w:rsidRPr="0096256E">
        <w:rPr>
          <w:rFonts w:asciiTheme="minorHAnsi" w:hAnsiTheme="minorHAnsi" w:cstheme="minorHAnsi"/>
          <w:color w:val="auto"/>
        </w:rPr>
        <w:t>a m</w:t>
      </w:r>
      <w:r w:rsidR="004205D3" w:rsidRPr="0096256E">
        <w:rPr>
          <w:rFonts w:asciiTheme="minorHAnsi" w:hAnsiTheme="minorHAnsi" w:cstheme="minorHAnsi"/>
          <w:color w:val="auto"/>
        </w:rPr>
        <w:t>anutenção elétrica</w:t>
      </w:r>
      <w:r w:rsidR="009B2E83" w:rsidRPr="0096256E">
        <w:rPr>
          <w:rFonts w:asciiTheme="minorHAnsi" w:hAnsiTheme="minorHAnsi" w:cstheme="minorHAnsi"/>
          <w:color w:val="auto"/>
        </w:rPr>
        <w:t>,</w:t>
      </w:r>
      <w:r w:rsidR="00D51BA5" w:rsidRPr="0096256E">
        <w:rPr>
          <w:rFonts w:asciiTheme="minorHAnsi" w:hAnsiTheme="minorHAnsi" w:cstheme="minorHAnsi"/>
          <w:color w:val="auto"/>
        </w:rPr>
        <w:t xml:space="preserve"> o c</w:t>
      </w:r>
      <w:r w:rsidR="004205D3" w:rsidRPr="0096256E">
        <w:rPr>
          <w:rFonts w:asciiTheme="minorHAnsi" w:hAnsiTheme="minorHAnsi" w:cstheme="minorHAnsi"/>
          <w:color w:val="auto"/>
        </w:rPr>
        <w:t>onserto de persianas</w:t>
      </w:r>
      <w:r w:rsidR="009B2E83" w:rsidRPr="0096256E">
        <w:rPr>
          <w:rFonts w:asciiTheme="minorHAnsi" w:hAnsiTheme="minorHAnsi" w:cstheme="minorHAnsi"/>
          <w:color w:val="auto"/>
        </w:rPr>
        <w:t>,</w:t>
      </w:r>
      <w:r w:rsidR="00D51BA5" w:rsidRPr="0096256E">
        <w:rPr>
          <w:rFonts w:asciiTheme="minorHAnsi" w:hAnsiTheme="minorHAnsi" w:cstheme="minorHAnsi"/>
          <w:color w:val="auto"/>
        </w:rPr>
        <w:t xml:space="preserve"> o a</w:t>
      </w:r>
      <w:r w:rsidR="004205D3" w:rsidRPr="0096256E">
        <w:rPr>
          <w:rFonts w:asciiTheme="minorHAnsi" w:hAnsiTheme="minorHAnsi" w:cstheme="minorHAnsi"/>
          <w:color w:val="auto"/>
        </w:rPr>
        <w:t>companhamento do proc</w:t>
      </w:r>
      <w:r w:rsidR="009B2E83" w:rsidRPr="0096256E">
        <w:rPr>
          <w:rFonts w:asciiTheme="minorHAnsi" w:hAnsiTheme="minorHAnsi" w:cstheme="minorHAnsi"/>
          <w:color w:val="auto"/>
        </w:rPr>
        <w:t xml:space="preserve">esso de recarga de extintores, a </w:t>
      </w:r>
      <w:r w:rsidR="004205D3" w:rsidRPr="0096256E">
        <w:rPr>
          <w:rFonts w:asciiTheme="minorHAnsi" w:hAnsiTheme="minorHAnsi" w:cstheme="minorHAnsi"/>
          <w:color w:val="auto"/>
        </w:rPr>
        <w:t>execução da prestação de serviços</w:t>
      </w:r>
      <w:r w:rsidR="009B2E83" w:rsidRPr="0096256E">
        <w:rPr>
          <w:rFonts w:asciiTheme="minorHAnsi" w:hAnsiTheme="minorHAnsi" w:cstheme="minorHAnsi"/>
          <w:color w:val="auto"/>
        </w:rPr>
        <w:t>, o</w:t>
      </w:r>
      <w:r w:rsidR="00D51BA5" w:rsidRPr="0096256E">
        <w:rPr>
          <w:rFonts w:asciiTheme="minorHAnsi" w:hAnsiTheme="minorHAnsi" w:cstheme="minorHAnsi"/>
          <w:color w:val="auto"/>
        </w:rPr>
        <w:t xml:space="preserve"> a</w:t>
      </w:r>
      <w:r w:rsidR="004205D3" w:rsidRPr="0096256E">
        <w:rPr>
          <w:rFonts w:asciiTheme="minorHAnsi" w:hAnsiTheme="minorHAnsi" w:cstheme="minorHAnsi"/>
          <w:color w:val="auto"/>
        </w:rPr>
        <w:t>companhamento do PPCI Bloco 2</w:t>
      </w:r>
      <w:r w:rsidR="009B2E83" w:rsidRPr="0096256E">
        <w:rPr>
          <w:rFonts w:asciiTheme="minorHAnsi" w:hAnsiTheme="minorHAnsi" w:cstheme="minorHAnsi"/>
          <w:color w:val="auto"/>
        </w:rPr>
        <w:t>, o</w:t>
      </w:r>
      <w:r w:rsidR="00D51BA5" w:rsidRPr="0096256E">
        <w:rPr>
          <w:rFonts w:asciiTheme="minorHAnsi" w:hAnsiTheme="minorHAnsi" w:cstheme="minorHAnsi"/>
          <w:color w:val="auto"/>
        </w:rPr>
        <w:t xml:space="preserve"> a</w:t>
      </w:r>
      <w:r w:rsidR="004205D3" w:rsidRPr="0096256E">
        <w:rPr>
          <w:rFonts w:asciiTheme="minorHAnsi" w:hAnsiTheme="minorHAnsi" w:cstheme="minorHAnsi"/>
          <w:color w:val="auto"/>
        </w:rPr>
        <w:t>companhamento e fiscalização dos contratos de prestação de serviços</w:t>
      </w:r>
      <w:r w:rsidR="00D51BA5" w:rsidRPr="0096256E">
        <w:rPr>
          <w:rFonts w:asciiTheme="minorHAnsi" w:hAnsiTheme="minorHAnsi" w:cstheme="minorHAnsi"/>
          <w:color w:val="auto"/>
        </w:rPr>
        <w:t xml:space="preserve"> e a m</w:t>
      </w:r>
      <w:r w:rsidR="004205D3" w:rsidRPr="0096256E">
        <w:rPr>
          <w:rFonts w:asciiTheme="minorHAnsi" w:hAnsiTheme="minorHAnsi" w:cstheme="minorHAnsi"/>
          <w:color w:val="auto"/>
        </w:rPr>
        <w:t>anutenção da infraestrutura do campus</w:t>
      </w:r>
      <w:r w:rsidR="00D51BA5" w:rsidRPr="0096256E">
        <w:rPr>
          <w:rFonts w:asciiTheme="minorHAnsi" w:hAnsiTheme="minorHAnsi" w:cstheme="minorHAnsi"/>
          <w:color w:val="auto"/>
        </w:rPr>
        <w:t>.</w:t>
      </w:r>
      <w:r w:rsidR="005270A5" w:rsidRPr="0096256E">
        <w:rPr>
          <w:rFonts w:asciiTheme="minorHAnsi" w:hAnsiTheme="minorHAnsi" w:cstheme="minorHAnsi"/>
          <w:color w:val="auto"/>
        </w:rPr>
        <w:t xml:space="preserve"> Sobre o setor de licitações, Roberta falou </w:t>
      </w:r>
      <w:r w:rsidR="003B4480" w:rsidRPr="0096256E">
        <w:rPr>
          <w:rFonts w:asciiTheme="minorHAnsi" w:hAnsiTheme="minorHAnsi" w:cstheme="minorHAnsi"/>
          <w:color w:val="auto"/>
        </w:rPr>
        <w:t xml:space="preserve">foi um ano de muito trabalho, </w:t>
      </w:r>
      <w:r w:rsidR="005A59E4" w:rsidRPr="0096256E">
        <w:rPr>
          <w:rFonts w:asciiTheme="minorHAnsi" w:hAnsiTheme="minorHAnsi" w:cstheme="minorHAnsi"/>
          <w:color w:val="auto"/>
        </w:rPr>
        <w:t>e destacou o trabalho que o setor realizou</w:t>
      </w:r>
      <w:r w:rsidR="00FA2B22" w:rsidRPr="0096256E">
        <w:rPr>
          <w:rFonts w:asciiTheme="minorHAnsi" w:hAnsiTheme="minorHAnsi" w:cstheme="minorHAnsi"/>
          <w:color w:val="auto"/>
        </w:rPr>
        <w:t>:</w:t>
      </w:r>
      <w:r w:rsidR="005270A5" w:rsidRPr="0096256E">
        <w:rPr>
          <w:rFonts w:asciiTheme="minorHAnsi" w:hAnsiTheme="minorHAnsi" w:cstheme="minorHAnsi"/>
          <w:color w:val="auto"/>
        </w:rPr>
        <w:t xml:space="preserve"> </w:t>
      </w:r>
      <w:r w:rsidR="004205D3" w:rsidRPr="0096256E">
        <w:rPr>
          <w:rFonts w:asciiTheme="minorHAnsi" w:hAnsiTheme="minorHAnsi" w:cstheme="minorHAnsi"/>
          <w:color w:val="auto"/>
        </w:rPr>
        <w:t>Pregão Eletrônico nº 05/2020 – Contratação de copeira</w:t>
      </w:r>
      <w:r w:rsidR="003B4480" w:rsidRPr="0096256E">
        <w:rPr>
          <w:rFonts w:asciiTheme="minorHAnsi" w:hAnsiTheme="minorHAnsi" w:cstheme="minorHAnsi"/>
          <w:color w:val="auto"/>
        </w:rPr>
        <w:t xml:space="preserve">, o contrato no momento está suspenso; o </w:t>
      </w:r>
      <w:r w:rsidR="004205D3" w:rsidRPr="0096256E">
        <w:rPr>
          <w:rFonts w:asciiTheme="minorHAnsi" w:hAnsiTheme="minorHAnsi" w:cstheme="minorHAnsi"/>
          <w:color w:val="auto"/>
        </w:rPr>
        <w:t>Pregão Eletrônico nº 11/2020 – Aquisição de insumos para agroindústria (CLC 2020)</w:t>
      </w:r>
      <w:r w:rsidR="003B4480" w:rsidRPr="0096256E">
        <w:rPr>
          <w:rFonts w:asciiTheme="minorHAnsi" w:hAnsiTheme="minorHAnsi" w:cstheme="minorHAnsi"/>
          <w:color w:val="auto"/>
        </w:rPr>
        <w:t xml:space="preserve">; </w:t>
      </w:r>
      <w:r w:rsidR="004205D3" w:rsidRPr="0096256E">
        <w:rPr>
          <w:rFonts w:asciiTheme="minorHAnsi" w:hAnsiTheme="minorHAnsi" w:cstheme="minorHAnsi"/>
          <w:color w:val="auto"/>
        </w:rPr>
        <w:t>Pregão Eletrônico nº 26/2020 – Aquisição de material pedagógico</w:t>
      </w:r>
      <w:r w:rsidR="003B4480" w:rsidRPr="0096256E">
        <w:rPr>
          <w:rFonts w:asciiTheme="minorHAnsi" w:hAnsiTheme="minorHAnsi" w:cstheme="minorHAnsi"/>
          <w:color w:val="auto"/>
        </w:rPr>
        <w:t xml:space="preserve"> (voltado para o EMI); o </w:t>
      </w:r>
      <w:r w:rsidR="004205D3" w:rsidRPr="0096256E">
        <w:rPr>
          <w:rFonts w:asciiTheme="minorHAnsi" w:hAnsiTheme="minorHAnsi" w:cstheme="minorHAnsi"/>
          <w:color w:val="auto"/>
        </w:rPr>
        <w:t xml:space="preserve">Pregão Eletrônico n° 31/2020 – Contratação de empresa especializada na prestação de serviços de conserto e manutenção de máquinas e equipamentos, com fornecimento de peças para o IFRS – </w:t>
      </w:r>
      <w:r w:rsidR="004205D3" w:rsidRPr="0096256E">
        <w:rPr>
          <w:rFonts w:asciiTheme="minorHAnsi" w:hAnsiTheme="minorHAnsi" w:cstheme="minorHAnsi"/>
          <w:i/>
          <w:color w:val="auto"/>
        </w:rPr>
        <w:t>Campus</w:t>
      </w:r>
      <w:r w:rsidR="004205D3" w:rsidRPr="0096256E">
        <w:rPr>
          <w:rFonts w:asciiTheme="minorHAnsi" w:hAnsiTheme="minorHAnsi" w:cstheme="minorHAnsi"/>
          <w:color w:val="auto"/>
        </w:rPr>
        <w:t xml:space="preserve"> Erechim</w:t>
      </w:r>
      <w:r w:rsidR="003B4480" w:rsidRPr="0096256E">
        <w:rPr>
          <w:rFonts w:asciiTheme="minorHAnsi" w:hAnsiTheme="minorHAnsi" w:cstheme="minorHAnsi"/>
          <w:color w:val="auto"/>
        </w:rPr>
        <w:t>, que no momento está no jurídico, mas deve ser homologado ainda este ano; o P</w:t>
      </w:r>
      <w:r w:rsidR="004205D3" w:rsidRPr="0096256E">
        <w:rPr>
          <w:rFonts w:asciiTheme="minorHAnsi" w:hAnsiTheme="minorHAnsi" w:cstheme="minorHAnsi"/>
          <w:color w:val="auto"/>
        </w:rPr>
        <w:t xml:space="preserve">regão eletrônico nº 34/2020 </w:t>
      </w:r>
      <w:r w:rsidR="003B4480" w:rsidRPr="0096256E">
        <w:rPr>
          <w:rFonts w:asciiTheme="minorHAnsi" w:hAnsiTheme="minorHAnsi" w:cstheme="minorHAnsi"/>
          <w:color w:val="auto"/>
        </w:rPr>
        <w:t xml:space="preserve">- </w:t>
      </w:r>
      <w:r w:rsidR="004205D3" w:rsidRPr="0096256E">
        <w:rPr>
          <w:rFonts w:asciiTheme="minorHAnsi" w:hAnsiTheme="minorHAnsi" w:cstheme="minorHAnsi"/>
          <w:color w:val="auto"/>
        </w:rPr>
        <w:t xml:space="preserve">aquisição de material de </w:t>
      </w:r>
      <w:r w:rsidR="004205D3" w:rsidRPr="0096256E">
        <w:rPr>
          <w:rFonts w:asciiTheme="minorHAnsi" w:hAnsiTheme="minorHAnsi" w:cstheme="minorHAnsi"/>
          <w:color w:val="auto"/>
        </w:rPr>
        <w:lastRenderedPageBreak/>
        <w:t>consumo para a á</w:t>
      </w:r>
      <w:r w:rsidR="003B4480" w:rsidRPr="0096256E">
        <w:rPr>
          <w:rFonts w:asciiTheme="minorHAnsi" w:hAnsiTheme="minorHAnsi" w:cstheme="minorHAnsi"/>
          <w:color w:val="auto"/>
        </w:rPr>
        <w:t xml:space="preserve">rea de moda e vestuário; o </w:t>
      </w:r>
      <w:r w:rsidR="004205D3" w:rsidRPr="0096256E">
        <w:rPr>
          <w:rFonts w:asciiTheme="minorHAnsi" w:hAnsiTheme="minorHAnsi" w:cstheme="minorHAnsi"/>
          <w:color w:val="auto"/>
        </w:rPr>
        <w:t xml:space="preserve">Pregão Eletrônico nº 59/2020 – </w:t>
      </w:r>
      <w:r w:rsidR="003B4480" w:rsidRPr="0096256E">
        <w:rPr>
          <w:rFonts w:asciiTheme="minorHAnsi" w:hAnsiTheme="minorHAnsi" w:cstheme="minorHAnsi"/>
          <w:color w:val="auto"/>
        </w:rPr>
        <w:t>Contr</w:t>
      </w:r>
      <w:r w:rsidR="005A59E4" w:rsidRPr="0096256E">
        <w:rPr>
          <w:rFonts w:asciiTheme="minorHAnsi" w:hAnsiTheme="minorHAnsi" w:cstheme="minorHAnsi"/>
          <w:color w:val="auto"/>
        </w:rPr>
        <w:t>atação de empresa de vigilância</w:t>
      </w:r>
      <w:r w:rsidR="003B4480" w:rsidRPr="0096256E">
        <w:rPr>
          <w:rFonts w:asciiTheme="minorHAnsi" w:hAnsiTheme="minorHAnsi" w:cstheme="minorHAnsi"/>
          <w:color w:val="auto"/>
        </w:rPr>
        <w:t>, com previsão de abertu</w:t>
      </w:r>
      <w:r w:rsidR="00FA2B22" w:rsidRPr="0096256E">
        <w:rPr>
          <w:rFonts w:asciiTheme="minorHAnsi" w:hAnsiTheme="minorHAnsi" w:cstheme="minorHAnsi"/>
          <w:color w:val="auto"/>
        </w:rPr>
        <w:t>ra para início de dezembro e iní</w:t>
      </w:r>
      <w:r w:rsidR="003B4480" w:rsidRPr="0096256E">
        <w:rPr>
          <w:rFonts w:asciiTheme="minorHAnsi" w:hAnsiTheme="minorHAnsi" w:cstheme="minorHAnsi"/>
          <w:color w:val="auto"/>
        </w:rPr>
        <w:t>cio das ativida</w:t>
      </w:r>
      <w:r w:rsidR="00EA5B87" w:rsidRPr="0096256E">
        <w:rPr>
          <w:rFonts w:asciiTheme="minorHAnsi" w:hAnsiTheme="minorHAnsi" w:cstheme="minorHAnsi"/>
          <w:color w:val="auto"/>
        </w:rPr>
        <w:t xml:space="preserve">des em janeiro; O </w:t>
      </w:r>
      <w:r w:rsidR="004205D3" w:rsidRPr="0096256E">
        <w:rPr>
          <w:rFonts w:asciiTheme="minorHAnsi" w:hAnsiTheme="minorHAnsi" w:cstheme="minorHAnsi"/>
          <w:color w:val="auto"/>
        </w:rPr>
        <w:t>RDC 13/2020</w:t>
      </w:r>
      <w:r w:rsidR="00EA5B87" w:rsidRPr="0096256E">
        <w:rPr>
          <w:rFonts w:asciiTheme="minorHAnsi" w:hAnsiTheme="minorHAnsi" w:cstheme="minorHAnsi"/>
          <w:color w:val="auto"/>
        </w:rPr>
        <w:t xml:space="preserve"> - </w:t>
      </w:r>
      <w:r w:rsidR="004205D3" w:rsidRPr="0096256E">
        <w:rPr>
          <w:rFonts w:asciiTheme="minorHAnsi" w:hAnsiTheme="minorHAnsi" w:cstheme="minorHAnsi"/>
          <w:color w:val="auto"/>
        </w:rPr>
        <w:t>Contratação de empresa especializada para construção d</w:t>
      </w:r>
      <w:r w:rsidR="00FA2B22" w:rsidRPr="0096256E">
        <w:rPr>
          <w:rFonts w:asciiTheme="minorHAnsi" w:hAnsiTheme="minorHAnsi" w:cstheme="minorHAnsi"/>
          <w:color w:val="auto"/>
        </w:rPr>
        <w:t>a quadra poliesportiva (</w:t>
      </w:r>
      <w:r w:rsidR="00EA5B87" w:rsidRPr="0096256E">
        <w:rPr>
          <w:rFonts w:asciiTheme="minorHAnsi" w:hAnsiTheme="minorHAnsi" w:cstheme="minorHAnsi"/>
          <w:color w:val="auto"/>
        </w:rPr>
        <w:t>recurso descentralizado da Reitoria</w:t>
      </w:r>
      <w:r w:rsidR="00FA2B22" w:rsidRPr="0096256E">
        <w:rPr>
          <w:rFonts w:asciiTheme="minorHAnsi" w:hAnsiTheme="minorHAnsi" w:cstheme="minorHAnsi"/>
          <w:color w:val="auto"/>
        </w:rPr>
        <w:t>)</w:t>
      </w:r>
      <w:r w:rsidR="00EA5B87" w:rsidRPr="0096256E">
        <w:rPr>
          <w:rFonts w:asciiTheme="minorHAnsi" w:hAnsiTheme="minorHAnsi" w:cstheme="minorHAnsi"/>
          <w:color w:val="auto"/>
        </w:rPr>
        <w:t xml:space="preserve">, com previsão de abertura do pregão para o dia 02/12; </w:t>
      </w:r>
      <w:r w:rsidR="004205D3" w:rsidRPr="0096256E">
        <w:rPr>
          <w:rFonts w:asciiTheme="minorHAnsi" w:hAnsiTheme="minorHAnsi" w:cstheme="minorHAnsi"/>
          <w:color w:val="auto"/>
        </w:rPr>
        <w:t>Dispensas da área de alimentos (gêneros alimentícios e outros itens)</w:t>
      </w:r>
      <w:r w:rsidR="00EA5B87" w:rsidRPr="0096256E">
        <w:rPr>
          <w:rFonts w:asciiTheme="minorHAnsi" w:hAnsiTheme="minorHAnsi" w:cstheme="minorHAnsi"/>
          <w:color w:val="auto"/>
        </w:rPr>
        <w:t xml:space="preserve">; </w:t>
      </w:r>
      <w:r w:rsidR="004205D3" w:rsidRPr="0096256E">
        <w:rPr>
          <w:rFonts w:asciiTheme="minorHAnsi" w:hAnsiTheme="minorHAnsi" w:cstheme="minorHAnsi"/>
          <w:color w:val="auto"/>
        </w:rPr>
        <w:t>Dispensa para aquisição de bancadas para a área de Alimentos (remanescentes PE 72/2018)</w:t>
      </w:r>
      <w:r w:rsidR="00EA5B87" w:rsidRPr="0096256E">
        <w:rPr>
          <w:rFonts w:asciiTheme="minorHAnsi" w:hAnsiTheme="minorHAnsi" w:cstheme="minorHAnsi"/>
          <w:color w:val="auto"/>
        </w:rPr>
        <w:t xml:space="preserve">; </w:t>
      </w:r>
      <w:r w:rsidR="004205D3" w:rsidRPr="0096256E">
        <w:rPr>
          <w:rFonts w:asciiTheme="minorHAnsi" w:hAnsiTheme="minorHAnsi" w:cstheme="minorHAnsi"/>
          <w:color w:val="auto"/>
        </w:rPr>
        <w:t>Dispensa Nº 66/2020 para enfrentamento da COVID-19</w:t>
      </w:r>
      <w:r w:rsidR="00FA2B22" w:rsidRPr="0096256E">
        <w:rPr>
          <w:rFonts w:asciiTheme="minorHAnsi" w:hAnsiTheme="minorHAnsi" w:cstheme="minorHAnsi"/>
          <w:color w:val="auto"/>
        </w:rPr>
        <w:t xml:space="preserve">, com recurso de um TED, o </w:t>
      </w:r>
      <w:r w:rsidR="00FA2B22" w:rsidRPr="0096256E">
        <w:rPr>
          <w:rFonts w:asciiTheme="minorHAnsi" w:hAnsiTheme="minorHAnsi" w:cstheme="minorHAnsi"/>
          <w:i/>
          <w:color w:val="auto"/>
        </w:rPr>
        <w:t>C</w:t>
      </w:r>
      <w:r w:rsidR="00EA5B87" w:rsidRPr="0096256E">
        <w:rPr>
          <w:rFonts w:asciiTheme="minorHAnsi" w:hAnsiTheme="minorHAnsi" w:cstheme="minorHAnsi"/>
          <w:i/>
          <w:color w:val="auto"/>
        </w:rPr>
        <w:t>ampus</w:t>
      </w:r>
      <w:r w:rsidR="00EA5B87" w:rsidRPr="0096256E">
        <w:rPr>
          <w:rFonts w:asciiTheme="minorHAnsi" w:hAnsiTheme="minorHAnsi" w:cstheme="minorHAnsi"/>
          <w:color w:val="auto"/>
        </w:rPr>
        <w:t xml:space="preserve"> Erechim ficou como responsável, mas foi adquirido aviamentos e TNT para todo o IFRS; </w:t>
      </w:r>
      <w:r w:rsidR="004205D3" w:rsidRPr="0096256E">
        <w:rPr>
          <w:rFonts w:asciiTheme="minorHAnsi" w:hAnsiTheme="minorHAnsi" w:cstheme="minorHAnsi"/>
          <w:color w:val="auto"/>
        </w:rPr>
        <w:t>Dispensa 163/2020 - Contratação de empresa para a testagem e recarga dos extintores</w:t>
      </w:r>
      <w:r w:rsidR="00EA5B87" w:rsidRPr="0096256E">
        <w:rPr>
          <w:rFonts w:asciiTheme="minorHAnsi" w:hAnsiTheme="minorHAnsi" w:cstheme="minorHAnsi"/>
          <w:color w:val="auto"/>
        </w:rPr>
        <w:t>; D</w:t>
      </w:r>
      <w:r w:rsidR="004205D3" w:rsidRPr="0096256E">
        <w:rPr>
          <w:rFonts w:asciiTheme="minorHAnsi" w:hAnsiTheme="minorHAnsi" w:cstheme="minorHAnsi"/>
          <w:color w:val="auto"/>
        </w:rPr>
        <w:t>ispensas no 195/2020 – Aquisição de fontes d</w:t>
      </w:r>
      <w:r w:rsidR="00EA5B87" w:rsidRPr="0096256E">
        <w:rPr>
          <w:rFonts w:asciiTheme="minorHAnsi" w:hAnsiTheme="minorHAnsi" w:cstheme="minorHAnsi"/>
          <w:color w:val="auto"/>
        </w:rPr>
        <w:t xml:space="preserve">e alimentação para sistema CFTV, que foi realizada porque houve a queima de câmeras em período de chuva, e também incluída as placas em braile do NAPNE, porém não teve participante; </w:t>
      </w:r>
      <w:r w:rsidR="004205D3" w:rsidRPr="0096256E">
        <w:rPr>
          <w:rFonts w:asciiTheme="minorHAnsi" w:hAnsiTheme="minorHAnsi" w:cstheme="minorHAnsi"/>
          <w:color w:val="auto"/>
        </w:rPr>
        <w:t>Dispensas no 210/2020 – Contratação de cursos de capacitação da ABOP para os servidores da área administrativa</w:t>
      </w:r>
      <w:r w:rsidR="00EA5B87" w:rsidRPr="0096256E">
        <w:rPr>
          <w:rFonts w:asciiTheme="minorHAnsi" w:hAnsiTheme="minorHAnsi" w:cstheme="minorHAnsi"/>
          <w:color w:val="auto"/>
        </w:rPr>
        <w:t xml:space="preserve">; </w:t>
      </w:r>
      <w:r w:rsidR="004205D3" w:rsidRPr="0096256E">
        <w:rPr>
          <w:rFonts w:asciiTheme="minorHAnsi" w:hAnsiTheme="minorHAnsi" w:cstheme="minorHAnsi"/>
          <w:color w:val="auto"/>
        </w:rPr>
        <w:t>Inexigibilidade nº 08/2020 contratação BB Pesquisa</w:t>
      </w:r>
      <w:r w:rsidR="00EA5B87" w:rsidRPr="0096256E">
        <w:rPr>
          <w:rFonts w:asciiTheme="minorHAnsi" w:hAnsiTheme="minorHAnsi" w:cstheme="minorHAnsi"/>
          <w:color w:val="auto"/>
        </w:rPr>
        <w:t xml:space="preserve">; </w:t>
      </w:r>
      <w:r w:rsidR="004205D3" w:rsidRPr="0096256E">
        <w:rPr>
          <w:rFonts w:asciiTheme="minorHAnsi" w:hAnsiTheme="minorHAnsi" w:cstheme="minorHAnsi"/>
          <w:color w:val="auto"/>
        </w:rPr>
        <w:t xml:space="preserve">Processo de Carona 12/2020 </w:t>
      </w:r>
      <w:r w:rsidR="004205D3" w:rsidRPr="0096256E">
        <w:rPr>
          <w:rFonts w:asciiTheme="minorHAnsi" w:hAnsiTheme="minorHAnsi" w:cstheme="minorHAnsi"/>
          <w:i/>
          <w:iCs/>
          <w:color w:val="auto"/>
        </w:rPr>
        <w:t xml:space="preserve">– </w:t>
      </w:r>
      <w:r w:rsidR="004205D3" w:rsidRPr="0096256E">
        <w:rPr>
          <w:rFonts w:asciiTheme="minorHAnsi" w:hAnsiTheme="minorHAnsi" w:cstheme="minorHAnsi"/>
          <w:color w:val="auto"/>
        </w:rPr>
        <w:t>Refrigerador</w:t>
      </w:r>
      <w:r w:rsidR="00EA5B87" w:rsidRPr="0096256E">
        <w:rPr>
          <w:rFonts w:asciiTheme="minorHAnsi" w:hAnsiTheme="minorHAnsi" w:cstheme="minorHAnsi"/>
          <w:color w:val="auto"/>
        </w:rPr>
        <w:t xml:space="preserve"> do refeitório; </w:t>
      </w:r>
      <w:r w:rsidR="004205D3" w:rsidRPr="0096256E">
        <w:rPr>
          <w:rFonts w:asciiTheme="minorHAnsi" w:hAnsiTheme="minorHAnsi" w:cstheme="minorHAnsi"/>
          <w:color w:val="auto"/>
        </w:rPr>
        <w:t>Carona n</w:t>
      </w:r>
      <w:r w:rsidR="004205D3" w:rsidRPr="0096256E">
        <w:rPr>
          <w:rFonts w:asciiTheme="minorHAnsi" w:hAnsiTheme="minorHAnsi" w:cstheme="minorHAnsi"/>
          <w:i/>
          <w:iCs/>
          <w:color w:val="auto"/>
        </w:rPr>
        <w:t xml:space="preserve">º </w:t>
      </w:r>
      <w:r w:rsidR="004205D3" w:rsidRPr="0096256E">
        <w:rPr>
          <w:rFonts w:asciiTheme="minorHAnsi" w:hAnsiTheme="minorHAnsi" w:cstheme="minorHAnsi"/>
          <w:color w:val="auto"/>
        </w:rPr>
        <w:t>13/2020 aquisição de forno industrial para o refeitório</w:t>
      </w:r>
      <w:r w:rsidR="00EA5B87" w:rsidRPr="0096256E">
        <w:rPr>
          <w:rFonts w:asciiTheme="minorHAnsi" w:hAnsiTheme="minorHAnsi" w:cstheme="minorHAnsi"/>
          <w:color w:val="auto"/>
        </w:rPr>
        <w:t xml:space="preserve">; </w:t>
      </w:r>
      <w:r w:rsidR="004205D3" w:rsidRPr="0096256E">
        <w:rPr>
          <w:rFonts w:asciiTheme="minorHAnsi" w:hAnsiTheme="minorHAnsi" w:cstheme="minorHAnsi"/>
          <w:color w:val="auto"/>
        </w:rPr>
        <w:t>Carona no 42/2020 – Aquisição de armários de</w:t>
      </w:r>
      <w:r w:rsidR="005A59E4" w:rsidRPr="0096256E">
        <w:rPr>
          <w:rFonts w:asciiTheme="minorHAnsi" w:hAnsiTheme="minorHAnsi" w:cstheme="minorHAnsi"/>
          <w:color w:val="auto"/>
        </w:rPr>
        <w:t xml:space="preserve"> aço,  suporte para bicicletas e a</w:t>
      </w:r>
      <w:r w:rsidR="00C21FC0" w:rsidRPr="0096256E">
        <w:rPr>
          <w:rFonts w:asciiTheme="minorHAnsi" w:hAnsiTheme="minorHAnsi" w:cstheme="minorHAnsi"/>
          <w:color w:val="auto"/>
        </w:rPr>
        <w:t>companhamento e atuação junto aos processos Previstos no CLC – Calendário</w:t>
      </w:r>
      <w:r w:rsidR="00EA5B87" w:rsidRPr="0096256E">
        <w:rPr>
          <w:rFonts w:asciiTheme="minorHAnsi" w:hAnsiTheme="minorHAnsi" w:cstheme="minorHAnsi"/>
          <w:color w:val="auto"/>
        </w:rPr>
        <w:t xml:space="preserve">. Roberta comentou que está sendo um ano atípico, </w:t>
      </w:r>
      <w:r w:rsidR="005A59E4" w:rsidRPr="0096256E">
        <w:rPr>
          <w:rFonts w:asciiTheme="minorHAnsi" w:hAnsiTheme="minorHAnsi" w:cstheme="minorHAnsi"/>
          <w:color w:val="auto"/>
        </w:rPr>
        <w:t>com</w:t>
      </w:r>
      <w:r w:rsidR="007B4E27" w:rsidRPr="0096256E">
        <w:rPr>
          <w:rFonts w:asciiTheme="minorHAnsi" w:hAnsiTheme="minorHAnsi" w:cstheme="minorHAnsi"/>
          <w:color w:val="auto"/>
        </w:rPr>
        <w:t xml:space="preserve"> licitaç</w:t>
      </w:r>
      <w:r w:rsidR="00B11B49" w:rsidRPr="0096256E">
        <w:rPr>
          <w:rFonts w:asciiTheme="minorHAnsi" w:hAnsiTheme="minorHAnsi" w:cstheme="minorHAnsi"/>
          <w:color w:val="auto"/>
        </w:rPr>
        <w:t xml:space="preserve">ões </w:t>
      </w:r>
      <w:r w:rsidR="005A59E4" w:rsidRPr="0096256E">
        <w:rPr>
          <w:rFonts w:asciiTheme="minorHAnsi" w:hAnsiTheme="minorHAnsi" w:cstheme="minorHAnsi"/>
          <w:color w:val="auto"/>
        </w:rPr>
        <w:t xml:space="preserve">ainda </w:t>
      </w:r>
      <w:r w:rsidR="00B11B49" w:rsidRPr="0096256E">
        <w:rPr>
          <w:rFonts w:asciiTheme="minorHAnsi" w:hAnsiTheme="minorHAnsi" w:cstheme="minorHAnsi"/>
          <w:color w:val="auto"/>
        </w:rPr>
        <w:t>em andamento e muitas definições a serem tomadas até o final do exercício. Sobre a execução orçamentária, Roberta</w:t>
      </w:r>
      <w:r w:rsidR="00D36CAC" w:rsidRPr="0096256E">
        <w:rPr>
          <w:rFonts w:asciiTheme="minorHAnsi" w:hAnsiTheme="minorHAnsi" w:cstheme="minorHAnsi"/>
          <w:color w:val="auto"/>
        </w:rPr>
        <w:t xml:space="preserve"> apresentou dados atualizados no dia 06/11</w:t>
      </w:r>
      <w:r w:rsidR="007C38EC">
        <w:rPr>
          <w:rFonts w:asciiTheme="minorHAnsi" w:hAnsiTheme="minorHAnsi" w:cstheme="minorHAnsi"/>
          <w:color w:val="auto"/>
        </w:rPr>
        <w:t>/2020</w:t>
      </w:r>
      <w:r w:rsidR="00D36CAC" w:rsidRPr="0096256E">
        <w:rPr>
          <w:rFonts w:asciiTheme="minorHAnsi" w:hAnsiTheme="minorHAnsi" w:cstheme="minorHAnsi"/>
          <w:color w:val="auto"/>
        </w:rPr>
        <w:t>,</w:t>
      </w:r>
      <w:r w:rsidR="00B11B49" w:rsidRPr="0096256E">
        <w:rPr>
          <w:rFonts w:asciiTheme="minorHAnsi" w:hAnsiTheme="minorHAnsi" w:cstheme="minorHAnsi"/>
          <w:color w:val="auto"/>
        </w:rPr>
        <w:t xml:space="preserve"> </w:t>
      </w:r>
      <w:r w:rsidR="005A59E4" w:rsidRPr="0096256E">
        <w:rPr>
          <w:rFonts w:asciiTheme="minorHAnsi" w:hAnsiTheme="minorHAnsi" w:cstheme="minorHAnsi"/>
          <w:color w:val="auto"/>
        </w:rPr>
        <w:t>esclarecendo que</w:t>
      </w:r>
      <w:r w:rsidR="00B11B49" w:rsidRPr="0096256E">
        <w:rPr>
          <w:rFonts w:asciiTheme="minorHAnsi" w:hAnsiTheme="minorHAnsi" w:cstheme="minorHAnsi"/>
          <w:color w:val="auto"/>
        </w:rPr>
        <w:t xml:space="preserve"> execução ainda est</w:t>
      </w:r>
      <w:r w:rsidR="00D36CAC" w:rsidRPr="0096256E">
        <w:rPr>
          <w:rFonts w:asciiTheme="minorHAnsi" w:hAnsiTheme="minorHAnsi" w:cstheme="minorHAnsi"/>
          <w:color w:val="auto"/>
        </w:rPr>
        <w:t>á acontecendo e</w:t>
      </w:r>
      <w:r w:rsidR="008A3948" w:rsidRPr="0096256E">
        <w:rPr>
          <w:rFonts w:asciiTheme="minorHAnsi" w:hAnsiTheme="minorHAnsi" w:cstheme="minorHAnsi"/>
          <w:color w:val="auto"/>
        </w:rPr>
        <w:t xml:space="preserve"> apresentou o relatório com </w:t>
      </w:r>
      <w:r w:rsidR="00815089" w:rsidRPr="0096256E">
        <w:rPr>
          <w:rFonts w:asciiTheme="minorHAnsi" w:hAnsiTheme="minorHAnsi" w:cstheme="minorHAnsi"/>
          <w:color w:val="auto"/>
        </w:rPr>
        <w:t>as despesas empenhadas até o memento:</w:t>
      </w:r>
      <w:r w:rsidR="008A3948" w:rsidRPr="0096256E">
        <w:rPr>
          <w:rFonts w:asciiTheme="minorHAnsi" w:hAnsiTheme="minorHAnsi" w:cstheme="minorHAnsi"/>
          <w:color w:val="auto"/>
        </w:rPr>
        <w:t xml:space="preserve"> </w:t>
      </w:r>
      <w:r w:rsidR="00815089" w:rsidRPr="0096256E">
        <w:rPr>
          <w:rFonts w:asciiTheme="minorHAnsi" w:hAnsiTheme="minorHAnsi" w:cstheme="minorHAnsi"/>
          <w:color w:val="auto"/>
        </w:rPr>
        <w:t>Apoio a aliment</w:t>
      </w:r>
      <w:r w:rsidR="00D36CAC" w:rsidRPr="0096256E">
        <w:rPr>
          <w:rFonts w:asciiTheme="minorHAnsi" w:hAnsiTheme="minorHAnsi" w:cstheme="minorHAnsi"/>
          <w:color w:val="auto"/>
        </w:rPr>
        <w:t xml:space="preserve">ação escolar da educação básica: </w:t>
      </w:r>
      <w:r w:rsidR="00815089" w:rsidRPr="0096256E">
        <w:rPr>
          <w:rFonts w:asciiTheme="minorHAnsi" w:hAnsiTheme="minorHAnsi" w:cstheme="minorHAnsi"/>
          <w:color w:val="auto"/>
        </w:rPr>
        <w:t>R$8.238,20, referente aos 170 kits de alimentação entregues aos discentes, com recurso do FNE; Funcionamento da Instituição</w:t>
      </w:r>
      <w:r w:rsidR="004205D3" w:rsidRPr="0096256E">
        <w:rPr>
          <w:rFonts w:asciiTheme="minorHAnsi" w:hAnsiTheme="minorHAnsi" w:cstheme="minorHAnsi"/>
          <w:color w:val="auto"/>
        </w:rPr>
        <w:t>:</w:t>
      </w:r>
      <w:r w:rsidR="00815089" w:rsidRPr="0096256E">
        <w:rPr>
          <w:rFonts w:asciiTheme="minorHAnsi" w:hAnsiTheme="minorHAnsi" w:cstheme="minorHAnsi"/>
          <w:color w:val="auto"/>
        </w:rPr>
        <w:t xml:space="preserve"> R$</w:t>
      </w:r>
      <w:r w:rsidR="006B2DD6" w:rsidRPr="0096256E">
        <w:rPr>
          <w:rFonts w:asciiTheme="minorHAnsi" w:hAnsiTheme="minorHAnsi" w:cstheme="minorHAnsi"/>
          <w:color w:val="auto"/>
        </w:rPr>
        <w:t>1.614.607,42 (</w:t>
      </w:r>
      <w:r w:rsidR="00815089" w:rsidRPr="0096256E">
        <w:rPr>
          <w:rFonts w:asciiTheme="minorHAnsi" w:hAnsiTheme="minorHAnsi" w:cstheme="minorHAnsi"/>
          <w:color w:val="auto"/>
        </w:rPr>
        <w:t xml:space="preserve"> prestação de serviço</w:t>
      </w:r>
      <w:r w:rsidR="004205D3" w:rsidRPr="0096256E">
        <w:rPr>
          <w:rFonts w:asciiTheme="minorHAnsi" w:hAnsiTheme="minorHAnsi" w:cstheme="minorHAnsi"/>
          <w:color w:val="auto"/>
        </w:rPr>
        <w:t>s</w:t>
      </w:r>
      <w:r w:rsidR="00815089" w:rsidRPr="0096256E">
        <w:rPr>
          <w:rFonts w:asciiTheme="minorHAnsi" w:hAnsiTheme="minorHAnsi" w:cstheme="minorHAnsi"/>
          <w:color w:val="auto"/>
        </w:rPr>
        <w:t xml:space="preserve"> e itens de consumo</w:t>
      </w:r>
      <w:r w:rsidR="006B2DD6" w:rsidRPr="0096256E">
        <w:rPr>
          <w:rFonts w:asciiTheme="minorHAnsi" w:hAnsiTheme="minorHAnsi" w:cstheme="minorHAnsi"/>
          <w:color w:val="auto"/>
        </w:rPr>
        <w:t>)</w:t>
      </w:r>
      <w:r w:rsidR="004205D3" w:rsidRPr="0096256E">
        <w:rPr>
          <w:rFonts w:asciiTheme="minorHAnsi" w:hAnsiTheme="minorHAnsi" w:cstheme="minorHAnsi"/>
          <w:color w:val="auto"/>
        </w:rPr>
        <w:t>;</w:t>
      </w:r>
      <w:r w:rsidR="000F3BB7" w:rsidRPr="0096256E">
        <w:rPr>
          <w:rFonts w:asciiTheme="minorHAnsi" w:hAnsiTheme="minorHAnsi" w:cstheme="minorHAnsi"/>
          <w:color w:val="auto"/>
        </w:rPr>
        <w:t xml:space="preserve"> </w:t>
      </w:r>
      <w:r w:rsidR="00D36CAC" w:rsidRPr="0096256E">
        <w:rPr>
          <w:rFonts w:asciiTheme="minorHAnsi" w:hAnsiTheme="minorHAnsi" w:cstheme="minorHAnsi"/>
          <w:color w:val="auto"/>
        </w:rPr>
        <w:t>Enfrentamento da emergê</w:t>
      </w:r>
      <w:r w:rsidR="007C38EC">
        <w:rPr>
          <w:rFonts w:asciiTheme="minorHAnsi" w:hAnsiTheme="minorHAnsi" w:cstheme="minorHAnsi"/>
          <w:color w:val="auto"/>
        </w:rPr>
        <w:t>ncia de saú</w:t>
      </w:r>
      <w:r w:rsidR="00D36CAC" w:rsidRPr="0096256E">
        <w:rPr>
          <w:rFonts w:asciiTheme="minorHAnsi" w:hAnsiTheme="minorHAnsi" w:cstheme="minorHAnsi"/>
          <w:color w:val="auto"/>
        </w:rPr>
        <w:t>de p</w:t>
      </w:r>
      <w:r w:rsidR="007C38EC">
        <w:rPr>
          <w:rFonts w:asciiTheme="minorHAnsi" w:hAnsiTheme="minorHAnsi" w:cstheme="minorHAnsi"/>
          <w:color w:val="auto"/>
        </w:rPr>
        <w:t>ú</w:t>
      </w:r>
      <w:r w:rsidR="00D36CAC" w:rsidRPr="0096256E">
        <w:rPr>
          <w:rFonts w:asciiTheme="minorHAnsi" w:hAnsiTheme="minorHAnsi" w:cstheme="minorHAnsi"/>
          <w:color w:val="auto"/>
        </w:rPr>
        <w:t>blica: R$</w:t>
      </w:r>
      <w:r w:rsidR="000F3BB7" w:rsidRPr="0096256E">
        <w:rPr>
          <w:rFonts w:asciiTheme="minorHAnsi" w:hAnsiTheme="minorHAnsi" w:cstheme="minorHAnsi"/>
          <w:color w:val="auto"/>
        </w:rPr>
        <w:t xml:space="preserve">45.464,70; </w:t>
      </w:r>
      <w:r w:rsidR="00D36CAC" w:rsidRPr="0096256E">
        <w:rPr>
          <w:rFonts w:asciiTheme="minorHAnsi" w:hAnsiTheme="minorHAnsi" w:cstheme="minorHAnsi"/>
          <w:color w:val="auto"/>
        </w:rPr>
        <w:t>Assistência aos estudantes: R$</w:t>
      </w:r>
      <w:r w:rsidR="000F3BB7" w:rsidRPr="0096256E">
        <w:rPr>
          <w:rFonts w:asciiTheme="minorHAnsi" w:hAnsiTheme="minorHAnsi" w:cstheme="minorHAnsi"/>
          <w:color w:val="auto"/>
        </w:rPr>
        <w:t xml:space="preserve">444.397,50; </w:t>
      </w:r>
      <w:r w:rsidR="00D36CAC" w:rsidRPr="0096256E">
        <w:rPr>
          <w:rFonts w:asciiTheme="minorHAnsi" w:hAnsiTheme="minorHAnsi" w:cstheme="minorHAnsi"/>
          <w:color w:val="auto"/>
        </w:rPr>
        <w:t xml:space="preserve">Capacitação de servidores: </w:t>
      </w:r>
      <w:r w:rsidR="000F3BB7" w:rsidRPr="0096256E">
        <w:rPr>
          <w:rFonts w:asciiTheme="minorHAnsi" w:hAnsiTheme="minorHAnsi" w:cstheme="minorHAnsi"/>
          <w:color w:val="auto"/>
        </w:rPr>
        <w:t>R$ 6.600,00</w:t>
      </w:r>
      <w:r w:rsidR="00D36CAC" w:rsidRPr="0096256E">
        <w:rPr>
          <w:rFonts w:asciiTheme="minorHAnsi" w:hAnsiTheme="minorHAnsi" w:cstheme="minorHAnsi"/>
          <w:color w:val="auto"/>
        </w:rPr>
        <w:t>, totalizando R$</w:t>
      </w:r>
      <w:r w:rsidR="00D36CAC" w:rsidRPr="0096256E">
        <w:rPr>
          <w:rFonts w:asciiTheme="minorHAnsi" w:hAnsiTheme="minorHAnsi" w:cstheme="minorHAnsi"/>
          <w:bCs/>
          <w:color w:val="auto"/>
        </w:rPr>
        <w:t>2.119.307,82. Roberta também apresentou os percentuais das</w:t>
      </w:r>
      <w:r w:rsidR="00AD7C3A" w:rsidRPr="0096256E">
        <w:rPr>
          <w:rFonts w:asciiTheme="minorHAnsi" w:hAnsiTheme="minorHAnsi" w:cstheme="minorHAnsi"/>
          <w:bCs/>
          <w:color w:val="auto"/>
        </w:rPr>
        <w:t xml:space="preserve"> despesas empenhadas: Auxílio financeiro a estudantes: 27%; </w:t>
      </w:r>
      <w:r w:rsidR="00D36CAC" w:rsidRPr="0096256E">
        <w:rPr>
          <w:rFonts w:asciiTheme="minorHAnsi" w:hAnsiTheme="minorHAnsi" w:cstheme="minorHAnsi"/>
          <w:bCs/>
          <w:color w:val="auto"/>
        </w:rPr>
        <w:t>A</w:t>
      </w:r>
      <w:r w:rsidR="00AD7C3A" w:rsidRPr="0096256E">
        <w:rPr>
          <w:rFonts w:asciiTheme="minorHAnsi" w:hAnsiTheme="minorHAnsi" w:cstheme="minorHAnsi"/>
          <w:bCs/>
          <w:color w:val="auto"/>
        </w:rPr>
        <w:t>uxílio financeiro a pesquisadores: 6%; Material de consumo:</w:t>
      </w:r>
      <w:r w:rsidR="00D36CAC" w:rsidRPr="0096256E">
        <w:rPr>
          <w:rFonts w:asciiTheme="minorHAnsi" w:hAnsiTheme="minorHAnsi" w:cstheme="minorHAnsi"/>
          <w:bCs/>
          <w:color w:val="auto"/>
        </w:rPr>
        <w:t xml:space="preserve"> </w:t>
      </w:r>
      <w:r w:rsidR="00AD7C3A" w:rsidRPr="0096256E">
        <w:rPr>
          <w:rFonts w:asciiTheme="minorHAnsi" w:hAnsiTheme="minorHAnsi" w:cstheme="minorHAnsi"/>
          <w:bCs/>
          <w:color w:val="auto"/>
        </w:rPr>
        <w:t>6%; Serviço de terceiros: 54%; Serviço da tecnologia da</w:t>
      </w:r>
      <w:r w:rsidR="00D36CAC" w:rsidRPr="0096256E">
        <w:rPr>
          <w:rFonts w:asciiTheme="minorHAnsi" w:hAnsiTheme="minorHAnsi" w:cstheme="minorHAnsi"/>
          <w:bCs/>
          <w:color w:val="auto"/>
        </w:rPr>
        <w:t xml:space="preserve"> i</w:t>
      </w:r>
      <w:r w:rsidR="007C38EC">
        <w:rPr>
          <w:rFonts w:asciiTheme="minorHAnsi" w:hAnsiTheme="minorHAnsi" w:cstheme="minorHAnsi"/>
          <w:bCs/>
          <w:color w:val="auto"/>
        </w:rPr>
        <w:t>nformação e comunicação: 3%; e e</w:t>
      </w:r>
      <w:r w:rsidR="00AD7C3A" w:rsidRPr="0096256E">
        <w:rPr>
          <w:rFonts w:asciiTheme="minorHAnsi" w:hAnsiTheme="minorHAnsi" w:cstheme="minorHAnsi"/>
          <w:bCs/>
          <w:color w:val="auto"/>
        </w:rPr>
        <w:t>quipamentos e materiais permanente: 4%.</w:t>
      </w:r>
      <w:r w:rsidR="00BD7597" w:rsidRPr="0096256E">
        <w:rPr>
          <w:rFonts w:asciiTheme="minorHAnsi" w:hAnsiTheme="minorHAnsi" w:cstheme="minorHAnsi"/>
          <w:bCs/>
          <w:color w:val="auto"/>
        </w:rPr>
        <w:t xml:space="preserve"> </w:t>
      </w:r>
      <w:r w:rsidR="007C38EC">
        <w:rPr>
          <w:rFonts w:asciiTheme="minorHAnsi" w:hAnsiTheme="minorHAnsi" w:cstheme="minorHAnsi"/>
          <w:bCs/>
          <w:color w:val="auto"/>
        </w:rPr>
        <w:t>Fris</w:t>
      </w:r>
      <w:r w:rsidR="00E250DD" w:rsidRPr="0096256E">
        <w:rPr>
          <w:rFonts w:asciiTheme="minorHAnsi" w:hAnsiTheme="minorHAnsi" w:cstheme="minorHAnsi"/>
          <w:bCs/>
          <w:color w:val="auto"/>
        </w:rPr>
        <w:t>ou</w:t>
      </w:r>
      <w:r w:rsidR="00D36CAC" w:rsidRPr="0096256E">
        <w:rPr>
          <w:rFonts w:asciiTheme="minorHAnsi" w:hAnsiTheme="minorHAnsi" w:cstheme="minorHAnsi"/>
          <w:bCs/>
          <w:color w:val="auto"/>
        </w:rPr>
        <w:t xml:space="preserve"> que d</w:t>
      </w:r>
      <w:r w:rsidR="00BD7597" w:rsidRPr="0096256E">
        <w:rPr>
          <w:rFonts w:asciiTheme="minorHAnsi" w:hAnsiTheme="minorHAnsi" w:cstheme="minorHAnsi"/>
          <w:bCs/>
          <w:color w:val="auto"/>
        </w:rPr>
        <w:t>entro dos Programas e projetos, entre bolsas de estudo e de assistência estudantil, e auxílio à pesquisadores, o total é deR$690.029,16.</w:t>
      </w:r>
      <w:r w:rsidR="00AD216A" w:rsidRPr="0096256E">
        <w:rPr>
          <w:rFonts w:asciiTheme="minorHAnsi" w:hAnsiTheme="minorHAnsi" w:cstheme="minorHAnsi"/>
          <w:bCs/>
          <w:color w:val="auto"/>
        </w:rPr>
        <w:t xml:space="preserve"> </w:t>
      </w:r>
      <w:r w:rsidR="000F3BB7" w:rsidRPr="0096256E">
        <w:rPr>
          <w:rFonts w:asciiTheme="minorHAnsi" w:hAnsiTheme="minorHAnsi" w:cstheme="minorHAnsi"/>
          <w:color w:val="auto"/>
        </w:rPr>
        <w:t xml:space="preserve"> </w:t>
      </w:r>
      <w:r w:rsidR="00E250DD" w:rsidRPr="0096256E">
        <w:rPr>
          <w:rFonts w:asciiTheme="minorHAnsi" w:hAnsiTheme="minorHAnsi" w:cstheme="minorHAnsi"/>
          <w:color w:val="auto"/>
        </w:rPr>
        <w:t xml:space="preserve">Falou das aquisições realizadas através do </w:t>
      </w:r>
      <w:r w:rsidR="00AD216A" w:rsidRPr="0096256E">
        <w:rPr>
          <w:rFonts w:asciiTheme="minorHAnsi" w:hAnsiTheme="minorHAnsi" w:cstheme="minorHAnsi"/>
          <w:color w:val="auto"/>
        </w:rPr>
        <w:t xml:space="preserve">TED do </w:t>
      </w:r>
      <w:proofErr w:type="spellStart"/>
      <w:r w:rsidR="00AD216A" w:rsidRPr="0096256E">
        <w:rPr>
          <w:rFonts w:asciiTheme="minorHAnsi" w:hAnsiTheme="minorHAnsi" w:cstheme="minorHAnsi"/>
          <w:color w:val="auto"/>
        </w:rPr>
        <w:t>C</w:t>
      </w:r>
      <w:r w:rsidR="007C38EC">
        <w:rPr>
          <w:rFonts w:asciiTheme="minorHAnsi" w:hAnsiTheme="minorHAnsi" w:cstheme="minorHAnsi"/>
          <w:color w:val="auto"/>
        </w:rPr>
        <w:t>ovid</w:t>
      </w:r>
      <w:proofErr w:type="spellEnd"/>
      <w:r w:rsidR="000F3BB7" w:rsidRPr="0096256E">
        <w:rPr>
          <w:rFonts w:asciiTheme="minorHAnsi" w:hAnsiTheme="minorHAnsi" w:cstheme="minorHAnsi"/>
          <w:color w:val="auto"/>
        </w:rPr>
        <w:t xml:space="preserve">: Impressora 3D </w:t>
      </w:r>
      <w:proofErr w:type="spellStart"/>
      <w:r w:rsidR="000F3BB7" w:rsidRPr="0096256E">
        <w:rPr>
          <w:rFonts w:asciiTheme="minorHAnsi" w:hAnsiTheme="minorHAnsi" w:cstheme="minorHAnsi"/>
          <w:color w:val="auto"/>
        </w:rPr>
        <w:t>E</w:t>
      </w:r>
      <w:r w:rsidR="007C38EC">
        <w:rPr>
          <w:rFonts w:asciiTheme="minorHAnsi" w:hAnsiTheme="minorHAnsi" w:cstheme="minorHAnsi"/>
          <w:color w:val="auto"/>
        </w:rPr>
        <w:t>nder</w:t>
      </w:r>
      <w:proofErr w:type="spellEnd"/>
      <w:r w:rsidR="000F3BB7" w:rsidRPr="0096256E">
        <w:rPr>
          <w:rFonts w:asciiTheme="minorHAnsi" w:hAnsiTheme="minorHAnsi" w:cstheme="minorHAnsi"/>
          <w:color w:val="auto"/>
        </w:rPr>
        <w:t xml:space="preserve"> 3</w:t>
      </w:r>
      <w:r w:rsidR="00E250DD" w:rsidRPr="0096256E">
        <w:rPr>
          <w:rFonts w:asciiTheme="minorHAnsi" w:hAnsiTheme="minorHAnsi" w:cstheme="minorHAnsi"/>
          <w:color w:val="auto"/>
        </w:rPr>
        <w:t xml:space="preserve">: </w:t>
      </w:r>
      <w:r w:rsidR="000F3BB7" w:rsidRPr="0096256E">
        <w:rPr>
          <w:rFonts w:asciiTheme="minorHAnsi" w:hAnsiTheme="minorHAnsi" w:cstheme="minorHAnsi"/>
          <w:color w:val="auto"/>
        </w:rPr>
        <w:t>R$ 2.234,73; Máquina de corte e gravação a laser, modelo CMK – 6040- R$ 22.000,00; TNT e aviamentos: R$ 4.803,40</w:t>
      </w:r>
      <w:r w:rsidR="00E250DD" w:rsidRPr="0096256E">
        <w:rPr>
          <w:rFonts w:asciiTheme="minorHAnsi" w:hAnsiTheme="minorHAnsi" w:cstheme="minorHAnsi"/>
          <w:color w:val="auto"/>
        </w:rPr>
        <w:t xml:space="preserve">, totalizando R$ 29.038,1, e finalizou </w:t>
      </w:r>
      <w:r w:rsidR="00817FBF" w:rsidRPr="0096256E">
        <w:rPr>
          <w:rFonts w:asciiTheme="minorHAnsi" w:hAnsiTheme="minorHAnsi" w:cstheme="minorHAnsi"/>
          <w:color w:val="auto"/>
        </w:rPr>
        <w:t>citando os</w:t>
      </w:r>
      <w:r w:rsidR="00E250DD" w:rsidRPr="0096256E">
        <w:rPr>
          <w:rFonts w:asciiTheme="minorHAnsi" w:hAnsiTheme="minorHAnsi" w:cstheme="minorHAnsi"/>
          <w:color w:val="auto"/>
        </w:rPr>
        <w:t xml:space="preserve"> bens a</w:t>
      </w:r>
      <w:r w:rsidR="000F3BB7" w:rsidRPr="0096256E">
        <w:rPr>
          <w:rFonts w:asciiTheme="minorHAnsi" w:hAnsiTheme="minorHAnsi" w:cstheme="minorHAnsi"/>
          <w:color w:val="auto"/>
        </w:rPr>
        <w:t xml:space="preserve">dquiridos com recurso de emenda parlamentar da Deputada Fernanda </w:t>
      </w:r>
      <w:proofErr w:type="spellStart"/>
      <w:r w:rsidR="000F3BB7" w:rsidRPr="0096256E">
        <w:rPr>
          <w:rFonts w:asciiTheme="minorHAnsi" w:hAnsiTheme="minorHAnsi" w:cstheme="minorHAnsi"/>
          <w:color w:val="auto"/>
        </w:rPr>
        <w:t>Melchionna</w:t>
      </w:r>
      <w:proofErr w:type="spellEnd"/>
      <w:r w:rsidR="000F3BB7" w:rsidRPr="0096256E">
        <w:rPr>
          <w:rFonts w:asciiTheme="minorHAnsi" w:hAnsiTheme="minorHAnsi" w:cstheme="minorHAnsi"/>
          <w:color w:val="auto"/>
        </w:rPr>
        <w:t xml:space="preserve"> (PSOL/RS)</w:t>
      </w:r>
      <w:r w:rsidR="00E250DD" w:rsidRPr="0096256E">
        <w:rPr>
          <w:rFonts w:asciiTheme="minorHAnsi" w:hAnsiTheme="minorHAnsi" w:cstheme="minorHAnsi"/>
          <w:color w:val="auto"/>
        </w:rPr>
        <w:t>,</w:t>
      </w:r>
      <w:r w:rsidR="000F3BB7" w:rsidRPr="0096256E">
        <w:rPr>
          <w:rFonts w:asciiTheme="minorHAnsi" w:hAnsiTheme="minorHAnsi" w:cstheme="minorHAnsi"/>
          <w:color w:val="auto"/>
        </w:rPr>
        <w:t xml:space="preserve"> </w:t>
      </w:r>
      <w:r w:rsidR="00E250DD" w:rsidRPr="0096256E">
        <w:rPr>
          <w:rFonts w:asciiTheme="minorHAnsi" w:hAnsiTheme="minorHAnsi" w:cstheme="minorHAnsi"/>
          <w:color w:val="auto"/>
        </w:rPr>
        <w:t xml:space="preserve">destinados </w:t>
      </w:r>
      <w:r w:rsidR="000F3BB7" w:rsidRPr="0096256E">
        <w:rPr>
          <w:rFonts w:asciiTheme="minorHAnsi" w:hAnsiTheme="minorHAnsi" w:cstheme="minorHAnsi"/>
          <w:color w:val="auto"/>
        </w:rPr>
        <w:t>aos Núcleos de Ações Afirmativas</w:t>
      </w:r>
      <w:r w:rsidR="00E250DD" w:rsidRPr="0096256E">
        <w:rPr>
          <w:rFonts w:asciiTheme="minorHAnsi" w:hAnsiTheme="minorHAnsi" w:cstheme="minorHAnsi"/>
          <w:color w:val="auto"/>
        </w:rPr>
        <w:t>, no valor de</w:t>
      </w:r>
      <w:r w:rsidR="000F3BB7" w:rsidRPr="0096256E">
        <w:rPr>
          <w:rFonts w:asciiTheme="minorHAnsi" w:hAnsiTheme="minorHAnsi" w:cstheme="minorHAnsi"/>
          <w:color w:val="auto"/>
        </w:rPr>
        <w:t xml:space="preserve"> R$9.351,13.</w:t>
      </w:r>
      <w:r w:rsidR="00AD216A" w:rsidRPr="0096256E">
        <w:rPr>
          <w:rFonts w:asciiTheme="minorHAnsi" w:hAnsiTheme="minorHAnsi" w:cstheme="minorHAnsi"/>
          <w:color w:val="auto"/>
        </w:rPr>
        <w:t xml:space="preserve"> </w:t>
      </w:r>
      <w:r w:rsidR="00B82157" w:rsidRPr="0096256E">
        <w:rPr>
          <w:rFonts w:asciiTheme="minorHAnsi" w:hAnsiTheme="minorHAnsi" w:cstheme="minorHAnsi"/>
          <w:color w:val="auto"/>
        </w:rPr>
        <w:t xml:space="preserve">Eduardo agradeceu a explanação e solicitou o </w:t>
      </w:r>
      <w:r w:rsidR="005C2FC2" w:rsidRPr="0096256E">
        <w:rPr>
          <w:rFonts w:asciiTheme="minorHAnsi" w:hAnsiTheme="minorHAnsi" w:cstheme="minorHAnsi"/>
          <w:color w:val="auto"/>
        </w:rPr>
        <w:t xml:space="preserve">compartilhamento </w:t>
      </w:r>
      <w:r w:rsidR="00B82157" w:rsidRPr="0096256E">
        <w:rPr>
          <w:rFonts w:asciiTheme="minorHAnsi" w:hAnsiTheme="minorHAnsi" w:cstheme="minorHAnsi"/>
          <w:color w:val="auto"/>
        </w:rPr>
        <w:t xml:space="preserve">da apresentação </w:t>
      </w:r>
      <w:r w:rsidR="005C2FC2" w:rsidRPr="0096256E">
        <w:rPr>
          <w:rFonts w:asciiTheme="minorHAnsi" w:hAnsiTheme="minorHAnsi" w:cstheme="minorHAnsi"/>
          <w:color w:val="auto"/>
        </w:rPr>
        <w:t>com os</w:t>
      </w:r>
      <w:r w:rsidR="00F241A5" w:rsidRPr="0096256E">
        <w:rPr>
          <w:rFonts w:asciiTheme="minorHAnsi" w:hAnsiTheme="minorHAnsi" w:cstheme="minorHAnsi"/>
          <w:color w:val="auto"/>
        </w:rPr>
        <w:t xml:space="preserve"> conselheiros</w:t>
      </w:r>
      <w:r w:rsidR="00817FBF" w:rsidRPr="0096256E">
        <w:rPr>
          <w:rFonts w:asciiTheme="minorHAnsi" w:hAnsiTheme="minorHAnsi" w:cstheme="minorHAnsi"/>
          <w:color w:val="auto"/>
        </w:rPr>
        <w:t>. Carlos</w:t>
      </w:r>
      <w:r w:rsidR="00F241A5" w:rsidRPr="0096256E">
        <w:rPr>
          <w:rFonts w:asciiTheme="minorHAnsi" w:hAnsiTheme="minorHAnsi" w:cstheme="minorHAnsi"/>
          <w:color w:val="auto"/>
        </w:rPr>
        <w:t xml:space="preserve"> Frederico solicitou informações sobre os valores disponíveis para execução em 2020</w:t>
      </w:r>
      <w:r w:rsidR="00817FBF" w:rsidRPr="0096256E">
        <w:rPr>
          <w:rFonts w:asciiTheme="minorHAnsi" w:hAnsiTheme="minorHAnsi" w:cstheme="minorHAnsi"/>
          <w:color w:val="auto"/>
        </w:rPr>
        <w:t>, comentou sobre a redução orçamentária para 2021 e como a questão está sendo conduzida no campus. Rob</w:t>
      </w:r>
      <w:r w:rsidR="00F241A5" w:rsidRPr="0096256E">
        <w:rPr>
          <w:rFonts w:asciiTheme="minorHAnsi" w:hAnsiTheme="minorHAnsi" w:cstheme="minorHAnsi"/>
          <w:color w:val="auto"/>
        </w:rPr>
        <w:t xml:space="preserve">erta </w:t>
      </w:r>
      <w:r w:rsidR="00817FBF" w:rsidRPr="0096256E">
        <w:rPr>
          <w:rFonts w:asciiTheme="minorHAnsi" w:hAnsiTheme="minorHAnsi" w:cstheme="minorHAnsi"/>
          <w:color w:val="auto"/>
        </w:rPr>
        <w:t xml:space="preserve">explicou que </w:t>
      </w:r>
      <w:r w:rsidR="00F241A5" w:rsidRPr="0096256E">
        <w:rPr>
          <w:rFonts w:asciiTheme="minorHAnsi" w:hAnsiTheme="minorHAnsi" w:cstheme="minorHAnsi"/>
          <w:color w:val="auto"/>
        </w:rPr>
        <w:t xml:space="preserve">o campus </w:t>
      </w:r>
      <w:r w:rsidR="00817FBF" w:rsidRPr="0096256E">
        <w:rPr>
          <w:rFonts w:asciiTheme="minorHAnsi" w:hAnsiTheme="minorHAnsi" w:cstheme="minorHAnsi"/>
          <w:color w:val="auto"/>
        </w:rPr>
        <w:t xml:space="preserve">já </w:t>
      </w:r>
      <w:r w:rsidR="00F241A5" w:rsidRPr="0096256E">
        <w:rPr>
          <w:rFonts w:asciiTheme="minorHAnsi" w:hAnsiTheme="minorHAnsi" w:cstheme="minorHAnsi"/>
          <w:color w:val="auto"/>
        </w:rPr>
        <w:t>exec</w:t>
      </w:r>
      <w:r w:rsidR="00817FBF" w:rsidRPr="0096256E">
        <w:rPr>
          <w:rFonts w:asciiTheme="minorHAnsi" w:hAnsiTheme="minorHAnsi" w:cstheme="minorHAnsi"/>
          <w:color w:val="auto"/>
        </w:rPr>
        <w:t>utou cerca de 80% do orçamento e que resta</w:t>
      </w:r>
      <w:r w:rsidR="00F241A5" w:rsidRPr="0096256E">
        <w:rPr>
          <w:rFonts w:asciiTheme="minorHAnsi" w:hAnsiTheme="minorHAnsi" w:cstheme="minorHAnsi"/>
          <w:color w:val="auto"/>
        </w:rPr>
        <w:t xml:space="preserve"> cerca de R$500.000,00 para serem empenhados, </w:t>
      </w:r>
      <w:r w:rsidR="00572DF7" w:rsidRPr="0096256E">
        <w:rPr>
          <w:rFonts w:asciiTheme="minorHAnsi" w:hAnsiTheme="minorHAnsi" w:cstheme="minorHAnsi"/>
          <w:color w:val="auto"/>
        </w:rPr>
        <w:t xml:space="preserve">além do </w:t>
      </w:r>
      <w:r w:rsidR="00F241A5" w:rsidRPr="0096256E">
        <w:rPr>
          <w:rFonts w:asciiTheme="minorHAnsi" w:hAnsiTheme="minorHAnsi" w:cstheme="minorHAnsi"/>
          <w:color w:val="auto"/>
        </w:rPr>
        <w:t xml:space="preserve">valor de </w:t>
      </w:r>
      <w:r w:rsidR="00817FBF" w:rsidRPr="0096256E">
        <w:rPr>
          <w:rFonts w:asciiTheme="minorHAnsi" w:hAnsiTheme="minorHAnsi" w:cstheme="minorHAnsi"/>
          <w:color w:val="auto"/>
        </w:rPr>
        <w:t>R$</w:t>
      </w:r>
      <w:r w:rsidR="00F241A5" w:rsidRPr="0096256E">
        <w:rPr>
          <w:rFonts w:asciiTheme="minorHAnsi" w:hAnsiTheme="minorHAnsi" w:cstheme="minorHAnsi"/>
          <w:color w:val="auto"/>
        </w:rPr>
        <w:t>680.00</w:t>
      </w:r>
      <w:r w:rsidR="00817FBF" w:rsidRPr="0096256E">
        <w:rPr>
          <w:rFonts w:asciiTheme="minorHAnsi" w:hAnsiTheme="minorHAnsi" w:cstheme="minorHAnsi"/>
          <w:color w:val="auto"/>
        </w:rPr>
        <w:t>0</w:t>
      </w:r>
      <w:r w:rsidR="00F241A5" w:rsidRPr="0096256E">
        <w:rPr>
          <w:rFonts w:asciiTheme="minorHAnsi" w:hAnsiTheme="minorHAnsi" w:cstheme="minorHAnsi"/>
          <w:color w:val="auto"/>
        </w:rPr>
        <w:t>,00 da quadra esportiva</w:t>
      </w:r>
      <w:r w:rsidR="00572DF7" w:rsidRPr="0096256E">
        <w:rPr>
          <w:rFonts w:asciiTheme="minorHAnsi" w:hAnsiTheme="minorHAnsi" w:cstheme="minorHAnsi"/>
          <w:color w:val="auto"/>
        </w:rPr>
        <w:t xml:space="preserve"> (</w:t>
      </w:r>
      <w:r w:rsidR="00F241A5" w:rsidRPr="0096256E">
        <w:rPr>
          <w:rFonts w:asciiTheme="minorHAnsi" w:hAnsiTheme="minorHAnsi" w:cstheme="minorHAnsi"/>
          <w:color w:val="auto"/>
        </w:rPr>
        <w:t>descentralizado</w:t>
      </w:r>
      <w:r w:rsidR="00572DF7" w:rsidRPr="0096256E">
        <w:rPr>
          <w:rFonts w:asciiTheme="minorHAnsi" w:hAnsiTheme="minorHAnsi" w:cstheme="minorHAnsi"/>
          <w:color w:val="auto"/>
        </w:rPr>
        <w:t xml:space="preserve"> da </w:t>
      </w:r>
      <w:r w:rsidR="00F241A5" w:rsidRPr="0096256E">
        <w:rPr>
          <w:rFonts w:asciiTheme="minorHAnsi" w:hAnsiTheme="minorHAnsi" w:cstheme="minorHAnsi"/>
          <w:color w:val="auto"/>
        </w:rPr>
        <w:t>Reitoria</w:t>
      </w:r>
      <w:r w:rsidR="00572DF7" w:rsidRPr="0096256E">
        <w:rPr>
          <w:rFonts w:asciiTheme="minorHAnsi" w:hAnsiTheme="minorHAnsi" w:cstheme="minorHAnsi"/>
          <w:color w:val="auto"/>
        </w:rPr>
        <w:t>)</w:t>
      </w:r>
      <w:r w:rsidR="00F241A5" w:rsidRPr="0096256E">
        <w:rPr>
          <w:rFonts w:asciiTheme="minorHAnsi" w:hAnsiTheme="minorHAnsi" w:cstheme="minorHAnsi"/>
          <w:color w:val="auto"/>
        </w:rPr>
        <w:t>.</w:t>
      </w:r>
      <w:r w:rsidR="00817FBF" w:rsidRPr="0096256E">
        <w:rPr>
          <w:rFonts w:asciiTheme="minorHAnsi" w:hAnsiTheme="minorHAnsi" w:cstheme="minorHAnsi"/>
          <w:color w:val="auto"/>
        </w:rPr>
        <w:t xml:space="preserve"> </w:t>
      </w:r>
      <w:r w:rsidR="00572DF7" w:rsidRPr="0096256E">
        <w:rPr>
          <w:rFonts w:asciiTheme="minorHAnsi" w:hAnsiTheme="minorHAnsi" w:cstheme="minorHAnsi"/>
          <w:color w:val="auto"/>
        </w:rPr>
        <w:t>Este valor será utilizado para: licitação do vestuário;</w:t>
      </w:r>
      <w:r w:rsidR="00DE2090" w:rsidRPr="0096256E">
        <w:rPr>
          <w:rFonts w:asciiTheme="minorHAnsi" w:hAnsiTheme="minorHAnsi" w:cstheme="minorHAnsi"/>
          <w:color w:val="auto"/>
        </w:rPr>
        <w:t xml:space="preserve"> pregão da mecânica</w:t>
      </w:r>
      <w:r w:rsidR="00572DF7" w:rsidRPr="0096256E">
        <w:rPr>
          <w:rFonts w:asciiTheme="minorHAnsi" w:hAnsiTheme="minorHAnsi" w:cstheme="minorHAnsi"/>
          <w:color w:val="auto"/>
        </w:rPr>
        <w:t>;</w:t>
      </w:r>
      <w:r w:rsidR="00DE2090" w:rsidRPr="0096256E">
        <w:rPr>
          <w:rFonts w:asciiTheme="minorHAnsi" w:hAnsiTheme="minorHAnsi" w:cstheme="minorHAnsi"/>
          <w:color w:val="auto"/>
        </w:rPr>
        <w:t xml:space="preserve"> mater</w:t>
      </w:r>
      <w:r w:rsidR="00572DF7" w:rsidRPr="0096256E">
        <w:rPr>
          <w:rFonts w:asciiTheme="minorHAnsi" w:hAnsiTheme="minorHAnsi" w:cstheme="minorHAnsi"/>
          <w:color w:val="auto"/>
        </w:rPr>
        <w:t>ial elétrico e material predial, e os valores de</w:t>
      </w:r>
      <w:r w:rsidR="00DE2090" w:rsidRPr="0096256E">
        <w:rPr>
          <w:rFonts w:asciiTheme="minorHAnsi" w:hAnsiTheme="minorHAnsi" w:cstheme="minorHAnsi"/>
          <w:color w:val="auto"/>
        </w:rPr>
        <w:t xml:space="preserve"> inves</w:t>
      </w:r>
      <w:r w:rsidR="005E59AE" w:rsidRPr="0096256E">
        <w:rPr>
          <w:rFonts w:asciiTheme="minorHAnsi" w:hAnsiTheme="minorHAnsi" w:cstheme="minorHAnsi"/>
          <w:color w:val="auto"/>
        </w:rPr>
        <w:t>timento,</w:t>
      </w:r>
      <w:r w:rsidR="00572DF7" w:rsidRPr="0096256E">
        <w:rPr>
          <w:rFonts w:asciiTheme="minorHAnsi" w:hAnsiTheme="minorHAnsi" w:cstheme="minorHAnsi"/>
          <w:color w:val="auto"/>
        </w:rPr>
        <w:t xml:space="preserve"> para os quais</w:t>
      </w:r>
      <w:r w:rsidR="005E59AE" w:rsidRPr="0096256E">
        <w:rPr>
          <w:rFonts w:asciiTheme="minorHAnsi" w:hAnsiTheme="minorHAnsi" w:cstheme="minorHAnsi"/>
          <w:color w:val="auto"/>
        </w:rPr>
        <w:t xml:space="preserve"> foi feita uma conversão</w:t>
      </w:r>
      <w:r w:rsidR="00DE2090" w:rsidRPr="0096256E">
        <w:rPr>
          <w:rFonts w:asciiTheme="minorHAnsi" w:hAnsiTheme="minorHAnsi" w:cstheme="minorHAnsi"/>
          <w:color w:val="auto"/>
        </w:rPr>
        <w:t>, que terá que passar por medida provis</w:t>
      </w:r>
      <w:r w:rsidR="005E59AE" w:rsidRPr="0096256E">
        <w:rPr>
          <w:rFonts w:asciiTheme="minorHAnsi" w:hAnsiTheme="minorHAnsi" w:cstheme="minorHAnsi"/>
          <w:color w:val="auto"/>
        </w:rPr>
        <w:t xml:space="preserve">ória, </w:t>
      </w:r>
      <w:r w:rsidR="007C38EC">
        <w:rPr>
          <w:rFonts w:asciiTheme="minorHAnsi" w:hAnsiTheme="minorHAnsi" w:cstheme="minorHAnsi"/>
          <w:color w:val="auto"/>
        </w:rPr>
        <w:t>será</w:t>
      </w:r>
      <w:r w:rsidR="00DE2090" w:rsidRPr="0096256E">
        <w:rPr>
          <w:rFonts w:asciiTheme="minorHAnsi" w:hAnsiTheme="minorHAnsi" w:cstheme="minorHAnsi"/>
          <w:color w:val="auto"/>
        </w:rPr>
        <w:t xml:space="preserve"> investido na área de TI, equipamentos, materiais para refeitório</w:t>
      </w:r>
      <w:r w:rsidR="005E59AE" w:rsidRPr="0096256E">
        <w:rPr>
          <w:rFonts w:asciiTheme="minorHAnsi" w:hAnsiTheme="minorHAnsi" w:cstheme="minorHAnsi"/>
          <w:color w:val="auto"/>
        </w:rPr>
        <w:t xml:space="preserve"> e </w:t>
      </w:r>
      <w:r w:rsidR="005E59AE" w:rsidRPr="0096256E">
        <w:rPr>
          <w:rFonts w:asciiTheme="minorHAnsi" w:hAnsiTheme="minorHAnsi" w:cstheme="minorHAnsi"/>
          <w:color w:val="auto"/>
        </w:rPr>
        <w:lastRenderedPageBreak/>
        <w:t>materiais diversos</w:t>
      </w:r>
      <w:r w:rsidR="00DE2090" w:rsidRPr="0096256E">
        <w:rPr>
          <w:rFonts w:asciiTheme="minorHAnsi" w:hAnsiTheme="minorHAnsi" w:cstheme="minorHAnsi"/>
          <w:color w:val="auto"/>
        </w:rPr>
        <w:t xml:space="preserve">. </w:t>
      </w:r>
      <w:r w:rsidR="00572DF7" w:rsidRPr="0096256E">
        <w:rPr>
          <w:rFonts w:asciiTheme="minorHAnsi" w:hAnsiTheme="minorHAnsi" w:cstheme="minorHAnsi"/>
          <w:color w:val="auto"/>
        </w:rPr>
        <w:t>Roberta pontuou que c</w:t>
      </w:r>
      <w:r w:rsidR="00B5237D" w:rsidRPr="0096256E">
        <w:rPr>
          <w:rFonts w:asciiTheme="minorHAnsi" w:hAnsiTheme="minorHAnsi" w:cstheme="minorHAnsi"/>
          <w:color w:val="auto"/>
        </w:rPr>
        <w:t xml:space="preserve">aso alguma licitação não seja homologada, o campus </w:t>
      </w:r>
      <w:r w:rsidR="00572DF7" w:rsidRPr="0096256E">
        <w:rPr>
          <w:rFonts w:asciiTheme="minorHAnsi" w:hAnsiTheme="minorHAnsi" w:cstheme="minorHAnsi"/>
          <w:color w:val="auto"/>
        </w:rPr>
        <w:t xml:space="preserve">buscará alternativas </w:t>
      </w:r>
      <w:r w:rsidR="00B5237D" w:rsidRPr="0096256E">
        <w:rPr>
          <w:rFonts w:asciiTheme="minorHAnsi" w:hAnsiTheme="minorHAnsi" w:cstheme="minorHAnsi"/>
          <w:color w:val="auto"/>
        </w:rPr>
        <w:t>par</w:t>
      </w:r>
      <w:r w:rsidR="00572DF7" w:rsidRPr="0096256E">
        <w:rPr>
          <w:rFonts w:asciiTheme="minorHAnsi" w:hAnsiTheme="minorHAnsi" w:cstheme="minorHAnsi"/>
          <w:color w:val="auto"/>
        </w:rPr>
        <w:t>a executar o orçamento restante, e</w:t>
      </w:r>
      <w:r w:rsidR="001012BD" w:rsidRPr="0096256E">
        <w:rPr>
          <w:rFonts w:asciiTheme="minorHAnsi" w:hAnsiTheme="minorHAnsi" w:cstheme="minorHAnsi"/>
          <w:color w:val="auto"/>
        </w:rPr>
        <w:t xml:space="preserve"> ressaltou que para 2021, com o aumento do número de estudantes e redução do orçamento, será necessário readequações e esforços coletivos dos servidores. R</w:t>
      </w:r>
      <w:r w:rsidR="00572DF7" w:rsidRPr="0096256E">
        <w:rPr>
          <w:rFonts w:asciiTheme="minorHAnsi" w:hAnsiTheme="minorHAnsi" w:cstheme="minorHAnsi"/>
          <w:color w:val="auto"/>
        </w:rPr>
        <w:t>oberta falou também</w:t>
      </w:r>
      <w:r w:rsidR="003E56C6" w:rsidRPr="0096256E">
        <w:rPr>
          <w:rFonts w:asciiTheme="minorHAnsi" w:hAnsiTheme="minorHAnsi" w:cstheme="minorHAnsi"/>
          <w:color w:val="auto"/>
        </w:rPr>
        <w:t xml:space="preserve"> da</w:t>
      </w:r>
      <w:r w:rsidR="00572DF7" w:rsidRPr="0096256E">
        <w:rPr>
          <w:rFonts w:asciiTheme="minorHAnsi" w:hAnsiTheme="minorHAnsi" w:cstheme="minorHAnsi"/>
          <w:color w:val="auto"/>
        </w:rPr>
        <w:t xml:space="preserve"> possibilidade de</w:t>
      </w:r>
      <w:r w:rsidR="001012BD" w:rsidRPr="0096256E">
        <w:rPr>
          <w:rFonts w:asciiTheme="minorHAnsi" w:hAnsiTheme="minorHAnsi" w:cstheme="minorHAnsi"/>
          <w:color w:val="auto"/>
        </w:rPr>
        <w:t xml:space="preserve"> implementação do almoxarifado virtual, no qual a ideia é que não se trabalhe mais com estoque físico, com itens de expediente, limpeza, TI, inicialmente. </w:t>
      </w:r>
      <w:r w:rsidR="003E56C6" w:rsidRPr="0096256E">
        <w:rPr>
          <w:rFonts w:asciiTheme="minorHAnsi" w:hAnsiTheme="minorHAnsi" w:cstheme="minorHAnsi"/>
          <w:color w:val="auto"/>
        </w:rPr>
        <w:t>Eduardo</w:t>
      </w:r>
      <w:r w:rsidR="001A5BD5" w:rsidRPr="0096256E">
        <w:rPr>
          <w:rFonts w:asciiTheme="minorHAnsi" w:hAnsiTheme="minorHAnsi" w:cstheme="minorHAnsi"/>
          <w:color w:val="auto"/>
        </w:rPr>
        <w:t xml:space="preserve"> lembrou que o campus é um campus </w:t>
      </w:r>
      <w:r w:rsidR="00D51EA2" w:rsidRPr="0096256E">
        <w:rPr>
          <w:rFonts w:asciiTheme="minorHAnsi" w:hAnsiTheme="minorHAnsi" w:cstheme="minorHAnsi"/>
          <w:color w:val="auto"/>
        </w:rPr>
        <w:t>hist</w:t>
      </w:r>
      <w:r w:rsidR="002B4790" w:rsidRPr="0096256E">
        <w:rPr>
          <w:rFonts w:asciiTheme="minorHAnsi" w:hAnsiTheme="minorHAnsi" w:cstheme="minorHAnsi"/>
          <w:color w:val="auto"/>
        </w:rPr>
        <w:t>o</w:t>
      </w:r>
      <w:r w:rsidR="00D51EA2" w:rsidRPr="0096256E">
        <w:rPr>
          <w:rFonts w:asciiTheme="minorHAnsi" w:hAnsiTheme="minorHAnsi" w:cstheme="minorHAnsi"/>
          <w:color w:val="auto"/>
        </w:rPr>
        <w:t>ricamente</w:t>
      </w:r>
      <w:r w:rsidR="001A5BD5" w:rsidRPr="0096256E">
        <w:rPr>
          <w:rFonts w:asciiTheme="minorHAnsi" w:hAnsiTheme="minorHAnsi" w:cstheme="minorHAnsi"/>
          <w:color w:val="auto"/>
        </w:rPr>
        <w:t xml:space="preserve"> executa</w:t>
      </w:r>
      <w:r w:rsidR="00D51EA2" w:rsidRPr="0096256E">
        <w:rPr>
          <w:rFonts w:asciiTheme="minorHAnsi" w:hAnsiTheme="minorHAnsi" w:cstheme="minorHAnsi"/>
          <w:color w:val="auto"/>
        </w:rPr>
        <w:t>,</w:t>
      </w:r>
      <w:r w:rsidR="001A5BD5" w:rsidRPr="0096256E">
        <w:rPr>
          <w:rFonts w:asciiTheme="minorHAnsi" w:hAnsiTheme="minorHAnsi" w:cstheme="minorHAnsi"/>
          <w:color w:val="auto"/>
        </w:rPr>
        <w:t xml:space="preserve"> além do orçamento próprio, sobras de </w:t>
      </w:r>
      <w:r w:rsidR="00D51EA2" w:rsidRPr="0096256E">
        <w:rPr>
          <w:rFonts w:asciiTheme="minorHAnsi" w:hAnsiTheme="minorHAnsi" w:cstheme="minorHAnsi"/>
          <w:color w:val="auto"/>
        </w:rPr>
        <w:t xml:space="preserve">orçamento de </w:t>
      </w:r>
      <w:r w:rsidR="001A5BD5" w:rsidRPr="0096256E">
        <w:rPr>
          <w:rFonts w:asciiTheme="minorHAnsi" w:hAnsiTheme="minorHAnsi" w:cstheme="minorHAnsi"/>
          <w:color w:val="auto"/>
        </w:rPr>
        <w:t xml:space="preserve">outros </w:t>
      </w:r>
      <w:proofErr w:type="spellStart"/>
      <w:r w:rsidR="001A5BD5" w:rsidRPr="0096256E">
        <w:rPr>
          <w:rFonts w:asciiTheme="minorHAnsi" w:hAnsiTheme="minorHAnsi" w:cstheme="minorHAnsi"/>
          <w:color w:val="auto"/>
        </w:rPr>
        <w:t>campi</w:t>
      </w:r>
      <w:proofErr w:type="spellEnd"/>
      <w:r w:rsidR="001A5BD5" w:rsidRPr="0096256E">
        <w:rPr>
          <w:rFonts w:asciiTheme="minorHAnsi" w:hAnsiTheme="minorHAnsi" w:cstheme="minorHAnsi"/>
          <w:color w:val="auto"/>
        </w:rPr>
        <w:t>.</w:t>
      </w:r>
      <w:r w:rsidR="002B4790" w:rsidRPr="0096256E">
        <w:rPr>
          <w:rFonts w:asciiTheme="minorHAnsi" w:hAnsiTheme="minorHAnsi" w:cstheme="minorHAnsi"/>
          <w:color w:val="auto"/>
        </w:rPr>
        <w:t xml:space="preserve">  Marcos </w:t>
      </w:r>
      <w:proofErr w:type="spellStart"/>
      <w:r w:rsidR="002B4790" w:rsidRPr="0096256E">
        <w:rPr>
          <w:rFonts w:asciiTheme="minorHAnsi" w:hAnsiTheme="minorHAnsi" w:cstheme="minorHAnsi"/>
          <w:color w:val="auto"/>
        </w:rPr>
        <w:t>Cesne</w:t>
      </w:r>
      <w:proofErr w:type="spellEnd"/>
      <w:r w:rsidR="00572DF7" w:rsidRPr="0096256E">
        <w:rPr>
          <w:rFonts w:asciiTheme="minorHAnsi" w:hAnsiTheme="minorHAnsi" w:cstheme="minorHAnsi"/>
          <w:color w:val="auto"/>
        </w:rPr>
        <w:t xml:space="preserve"> comentou sobre o baixo valor utilizado para</w:t>
      </w:r>
      <w:r w:rsidR="002B4790" w:rsidRPr="0096256E">
        <w:rPr>
          <w:rFonts w:asciiTheme="minorHAnsi" w:hAnsiTheme="minorHAnsi" w:cstheme="minorHAnsi"/>
          <w:color w:val="auto"/>
        </w:rPr>
        <w:t xml:space="preserve"> </w:t>
      </w:r>
      <w:r w:rsidR="0035291F" w:rsidRPr="0096256E">
        <w:rPr>
          <w:rFonts w:asciiTheme="minorHAnsi" w:hAnsiTheme="minorHAnsi" w:cstheme="minorHAnsi"/>
          <w:color w:val="auto"/>
        </w:rPr>
        <w:t>apoio e incentivo a qualificação</w:t>
      </w:r>
      <w:r w:rsidR="0035291F" w:rsidRPr="0096256E">
        <w:rPr>
          <w:rFonts w:asciiTheme="minorHAnsi" w:hAnsiTheme="minorHAnsi" w:cstheme="minorHAnsi"/>
          <w:color w:val="auto"/>
        </w:rPr>
        <w:t xml:space="preserve"> de servidores</w:t>
      </w:r>
      <w:r w:rsidR="0035291F" w:rsidRPr="0096256E">
        <w:rPr>
          <w:rFonts w:asciiTheme="minorHAnsi" w:hAnsiTheme="minorHAnsi" w:cstheme="minorHAnsi"/>
          <w:color w:val="auto"/>
        </w:rPr>
        <w:t>,</w:t>
      </w:r>
      <w:r w:rsidR="0035291F" w:rsidRPr="0096256E">
        <w:rPr>
          <w:rFonts w:asciiTheme="minorHAnsi" w:hAnsiTheme="minorHAnsi" w:cstheme="minorHAnsi"/>
          <w:color w:val="auto"/>
        </w:rPr>
        <w:t xml:space="preserve"> e questionou</w:t>
      </w:r>
      <w:r w:rsidR="00572DF7" w:rsidRPr="0096256E">
        <w:rPr>
          <w:rFonts w:asciiTheme="minorHAnsi" w:hAnsiTheme="minorHAnsi" w:cstheme="minorHAnsi"/>
          <w:color w:val="auto"/>
        </w:rPr>
        <w:t xml:space="preserve"> se há previsão de abertura de edital </w:t>
      </w:r>
      <w:r w:rsidR="0035291F" w:rsidRPr="0096256E">
        <w:rPr>
          <w:rFonts w:asciiTheme="minorHAnsi" w:hAnsiTheme="minorHAnsi" w:cstheme="minorHAnsi"/>
          <w:color w:val="auto"/>
        </w:rPr>
        <w:t xml:space="preserve">para cadastro de reserva, </w:t>
      </w:r>
      <w:r w:rsidR="00572DF7" w:rsidRPr="0096256E">
        <w:rPr>
          <w:rFonts w:asciiTheme="minorHAnsi" w:hAnsiTheme="minorHAnsi" w:cstheme="minorHAnsi"/>
          <w:color w:val="auto"/>
        </w:rPr>
        <w:t xml:space="preserve">com </w:t>
      </w:r>
      <w:r w:rsidR="0035291F" w:rsidRPr="0096256E">
        <w:rPr>
          <w:rFonts w:asciiTheme="minorHAnsi" w:hAnsiTheme="minorHAnsi" w:cstheme="minorHAnsi"/>
          <w:color w:val="auto"/>
        </w:rPr>
        <w:t xml:space="preserve">sobras de </w:t>
      </w:r>
      <w:r w:rsidR="00572DF7" w:rsidRPr="0096256E">
        <w:rPr>
          <w:rFonts w:asciiTheme="minorHAnsi" w:hAnsiTheme="minorHAnsi" w:cstheme="minorHAnsi"/>
          <w:color w:val="auto"/>
        </w:rPr>
        <w:t>recursos de 2020</w:t>
      </w:r>
      <w:r w:rsidR="0035291F" w:rsidRPr="0096256E">
        <w:rPr>
          <w:rFonts w:asciiTheme="minorHAnsi" w:hAnsiTheme="minorHAnsi" w:cstheme="minorHAnsi"/>
          <w:color w:val="auto"/>
        </w:rPr>
        <w:t xml:space="preserve">. </w:t>
      </w:r>
      <w:r w:rsidR="002B4790" w:rsidRPr="0096256E">
        <w:rPr>
          <w:rFonts w:asciiTheme="minorHAnsi" w:hAnsiTheme="minorHAnsi" w:cstheme="minorHAnsi"/>
          <w:color w:val="auto"/>
        </w:rPr>
        <w:t>Eduardo comentou que</w:t>
      </w:r>
      <w:r w:rsidR="0035291F" w:rsidRPr="0096256E">
        <w:rPr>
          <w:rFonts w:asciiTheme="minorHAnsi" w:hAnsiTheme="minorHAnsi" w:cstheme="minorHAnsi"/>
          <w:color w:val="auto"/>
        </w:rPr>
        <w:t xml:space="preserve">, </w:t>
      </w:r>
      <w:r w:rsidR="0035291F" w:rsidRPr="0096256E">
        <w:rPr>
          <w:rFonts w:asciiTheme="minorHAnsi" w:hAnsiTheme="minorHAnsi" w:cstheme="minorHAnsi"/>
          <w:color w:val="auto"/>
        </w:rPr>
        <w:t>dev</w:t>
      </w:r>
      <w:r w:rsidR="0035291F" w:rsidRPr="0096256E">
        <w:rPr>
          <w:rFonts w:asciiTheme="minorHAnsi" w:hAnsiTheme="minorHAnsi" w:cstheme="minorHAnsi"/>
          <w:color w:val="auto"/>
        </w:rPr>
        <w:t>ido às restrições orçamentárias, o</w:t>
      </w:r>
      <w:r w:rsidR="002B4790" w:rsidRPr="0096256E">
        <w:rPr>
          <w:rFonts w:asciiTheme="minorHAnsi" w:hAnsiTheme="minorHAnsi" w:cstheme="minorHAnsi"/>
          <w:color w:val="auto"/>
        </w:rPr>
        <w:t xml:space="preserve"> campus precisa tomar decisões </w:t>
      </w:r>
      <w:r w:rsidR="0035291F" w:rsidRPr="0096256E">
        <w:rPr>
          <w:rFonts w:asciiTheme="minorHAnsi" w:hAnsiTheme="minorHAnsi" w:cstheme="minorHAnsi"/>
          <w:color w:val="auto"/>
        </w:rPr>
        <w:t>para poder manter minimamente a instituição,</w:t>
      </w:r>
      <w:r w:rsidR="0035291F" w:rsidRPr="0096256E">
        <w:rPr>
          <w:rFonts w:asciiTheme="minorHAnsi" w:hAnsiTheme="minorHAnsi" w:cstheme="minorHAnsi"/>
          <w:color w:val="auto"/>
        </w:rPr>
        <w:t xml:space="preserve"> </w:t>
      </w:r>
      <w:r w:rsidR="002B4790" w:rsidRPr="0096256E">
        <w:rPr>
          <w:rFonts w:asciiTheme="minorHAnsi" w:hAnsiTheme="minorHAnsi" w:cstheme="minorHAnsi"/>
          <w:color w:val="auto"/>
        </w:rPr>
        <w:t xml:space="preserve">e </w:t>
      </w:r>
      <w:r w:rsidR="0035291F" w:rsidRPr="0096256E">
        <w:rPr>
          <w:rFonts w:asciiTheme="minorHAnsi" w:hAnsiTheme="minorHAnsi" w:cstheme="minorHAnsi"/>
          <w:color w:val="auto"/>
        </w:rPr>
        <w:t xml:space="preserve">que </w:t>
      </w:r>
      <w:r w:rsidR="002B4790" w:rsidRPr="0096256E">
        <w:rPr>
          <w:rFonts w:asciiTheme="minorHAnsi" w:hAnsiTheme="minorHAnsi" w:cstheme="minorHAnsi"/>
          <w:color w:val="auto"/>
        </w:rPr>
        <w:t>infelizmente não é possível c</w:t>
      </w:r>
      <w:r w:rsidR="0035291F" w:rsidRPr="0096256E">
        <w:rPr>
          <w:rFonts w:asciiTheme="minorHAnsi" w:hAnsiTheme="minorHAnsi" w:cstheme="minorHAnsi"/>
          <w:color w:val="auto"/>
        </w:rPr>
        <w:t>omtemplar todas as solicitações</w:t>
      </w:r>
      <w:r w:rsidR="002B4790" w:rsidRPr="0096256E">
        <w:rPr>
          <w:rFonts w:asciiTheme="minorHAnsi" w:hAnsiTheme="minorHAnsi" w:cstheme="minorHAnsi"/>
          <w:color w:val="auto"/>
        </w:rPr>
        <w:t xml:space="preserve"> dos servidores, </w:t>
      </w:r>
      <w:r w:rsidR="0035291F" w:rsidRPr="0096256E">
        <w:rPr>
          <w:rFonts w:asciiTheme="minorHAnsi" w:hAnsiTheme="minorHAnsi" w:cstheme="minorHAnsi"/>
          <w:color w:val="auto"/>
        </w:rPr>
        <w:t xml:space="preserve">e </w:t>
      </w:r>
      <w:r w:rsidR="0073532F" w:rsidRPr="0096256E">
        <w:rPr>
          <w:rFonts w:asciiTheme="minorHAnsi" w:hAnsiTheme="minorHAnsi" w:cstheme="minorHAnsi"/>
          <w:color w:val="auto"/>
        </w:rPr>
        <w:t>lamentou a região não ter representantes legislativos da região</w:t>
      </w:r>
      <w:r w:rsidR="0035291F" w:rsidRPr="0096256E">
        <w:rPr>
          <w:rFonts w:asciiTheme="minorHAnsi" w:hAnsiTheme="minorHAnsi" w:cstheme="minorHAnsi"/>
          <w:color w:val="auto"/>
        </w:rPr>
        <w:t>, que pudesse interceder pela instituição</w:t>
      </w:r>
      <w:r w:rsidR="0073532F" w:rsidRPr="0096256E">
        <w:rPr>
          <w:rFonts w:asciiTheme="minorHAnsi" w:hAnsiTheme="minorHAnsi" w:cstheme="minorHAnsi"/>
          <w:color w:val="auto"/>
        </w:rPr>
        <w:t xml:space="preserve">. </w:t>
      </w:r>
      <w:r w:rsidR="0035291F" w:rsidRPr="0096256E">
        <w:rPr>
          <w:rFonts w:asciiTheme="minorHAnsi" w:hAnsiTheme="minorHAnsi" w:cstheme="minorHAnsi"/>
          <w:color w:val="auto"/>
        </w:rPr>
        <w:t>Ivan</w:t>
      </w:r>
      <w:r w:rsidR="0035291F" w:rsidRPr="0096256E">
        <w:rPr>
          <w:rFonts w:asciiTheme="minorHAnsi" w:hAnsiTheme="minorHAnsi" w:cstheme="minorHAnsi"/>
          <w:color w:val="auto"/>
          <w:shd w:val="clear" w:color="auto" w:fill="FFFFFF"/>
        </w:rPr>
        <w:t xml:space="preserve"> comentou sobre a importância de</w:t>
      </w:r>
      <w:r w:rsidR="0035291F" w:rsidRPr="0096256E">
        <w:rPr>
          <w:rFonts w:asciiTheme="minorHAnsi" w:hAnsiTheme="minorHAnsi" w:cstheme="minorHAnsi"/>
          <w:color w:val="auto"/>
          <w:shd w:val="clear" w:color="auto" w:fill="FFFFFF"/>
        </w:rPr>
        <w:t xml:space="preserve"> ser efetivo na execução</w:t>
      </w:r>
      <w:r w:rsidR="0035291F" w:rsidRPr="0096256E">
        <w:rPr>
          <w:rFonts w:asciiTheme="minorHAnsi" w:hAnsiTheme="minorHAnsi" w:cstheme="minorHAnsi"/>
          <w:color w:val="auto"/>
          <w:shd w:val="clear" w:color="auto" w:fill="FFFFFF"/>
        </w:rPr>
        <w:t xml:space="preserve"> desse ano, devido às dificuldades futuras, e sugeriu a aquisição de </w:t>
      </w:r>
      <w:r w:rsidR="0035291F" w:rsidRPr="0096256E">
        <w:rPr>
          <w:rFonts w:asciiTheme="minorHAnsi" w:hAnsiTheme="minorHAnsi" w:cstheme="minorHAnsi"/>
          <w:color w:val="auto"/>
          <w:shd w:val="clear" w:color="auto" w:fill="FFFFFF"/>
        </w:rPr>
        <w:t>equipamento de desinfecção</w:t>
      </w:r>
      <w:r w:rsidR="0035291F" w:rsidRPr="0096256E">
        <w:rPr>
          <w:rFonts w:asciiTheme="minorHAnsi" w:hAnsiTheme="minorHAnsi" w:cstheme="minorHAnsi"/>
          <w:color w:val="auto"/>
          <w:shd w:val="clear" w:color="auto" w:fill="FFFFFF"/>
        </w:rPr>
        <w:t xml:space="preserve">, </w:t>
      </w:r>
      <w:r w:rsidR="0035291F" w:rsidRPr="0096256E">
        <w:rPr>
          <w:rFonts w:asciiTheme="minorHAnsi" w:hAnsiTheme="minorHAnsi" w:cstheme="minorHAnsi"/>
          <w:color w:val="auto"/>
          <w:shd w:val="clear" w:color="auto" w:fill="FFFFFF"/>
        </w:rPr>
        <w:t>a aquisição de itens de robótica</w:t>
      </w:r>
      <w:r w:rsidR="0035291F" w:rsidRPr="0096256E">
        <w:rPr>
          <w:rFonts w:asciiTheme="minorHAnsi" w:hAnsiTheme="minorHAnsi" w:cstheme="minorHAnsi"/>
          <w:color w:val="auto"/>
          <w:shd w:val="clear" w:color="auto" w:fill="FFFFFF"/>
        </w:rPr>
        <w:t>, em função do novo curso de mecatrônica e</w:t>
      </w:r>
      <w:r w:rsidR="0035291F" w:rsidRPr="0096256E">
        <w:rPr>
          <w:rFonts w:asciiTheme="minorHAnsi" w:hAnsiTheme="minorHAnsi" w:cstheme="minorHAnsi"/>
          <w:color w:val="auto"/>
          <w:shd w:val="clear" w:color="auto" w:fill="FFFFFF"/>
        </w:rPr>
        <w:t xml:space="preserve"> m</w:t>
      </w:r>
      <w:r w:rsidR="0035291F" w:rsidRPr="0096256E">
        <w:rPr>
          <w:rFonts w:asciiTheme="minorHAnsi" w:hAnsiTheme="minorHAnsi" w:cstheme="minorHAnsi"/>
          <w:color w:val="auto"/>
          <w:shd w:val="clear" w:color="auto" w:fill="FFFFFF"/>
        </w:rPr>
        <w:t xml:space="preserve">elhorias de higiene e segurança, frisando que </w:t>
      </w:r>
      <w:r w:rsidR="0035291F" w:rsidRPr="0096256E">
        <w:rPr>
          <w:rFonts w:asciiTheme="minorHAnsi" w:hAnsiTheme="minorHAnsi" w:cstheme="minorHAnsi"/>
          <w:color w:val="auto"/>
          <w:shd w:val="clear" w:color="auto" w:fill="FFFFFF"/>
        </w:rPr>
        <w:t>o retorno pode</w:t>
      </w:r>
      <w:r w:rsidR="0035291F" w:rsidRPr="0096256E">
        <w:rPr>
          <w:rFonts w:asciiTheme="minorHAnsi" w:hAnsiTheme="minorHAnsi" w:cstheme="minorHAnsi"/>
          <w:color w:val="auto"/>
          <w:shd w:val="clear" w:color="auto" w:fill="FFFFFF"/>
        </w:rPr>
        <w:t xml:space="preserve"> ocorrer</w:t>
      </w:r>
      <w:r w:rsidR="0035291F" w:rsidRPr="0096256E">
        <w:rPr>
          <w:rFonts w:asciiTheme="minorHAnsi" w:hAnsiTheme="minorHAnsi" w:cstheme="minorHAnsi"/>
          <w:color w:val="auto"/>
          <w:shd w:val="clear" w:color="auto" w:fill="FFFFFF"/>
        </w:rPr>
        <w:t xml:space="preserve"> a qualquer momento</w:t>
      </w:r>
      <w:r w:rsidR="00DD3727" w:rsidRPr="0096256E">
        <w:rPr>
          <w:rFonts w:asciiTheme="minorHAnsi" w:hAnsiTheme="minorHAnsi" w:cstheme="minorHAnsi"/>
          <w:color w:val="auto"/>
        </w:rPr>
        <w:t>.</w:t>
      </w:r>
      <w:r w:rsidR="00DD3727" w:rsidRPr="0096256E">
        <w:rPr>
          <w:rFonts w:asciiTheme="minorHAnsi" w:hAnsiTheme="minorHAnsi" w:cstheme="minorHAnsi"/>
          <w:color w:val="auto"/>
        </w:rPr>
        <w:t xml:space="preserve"> Gio</w:t>
      </w:r>
      <w:r w:rsidR="000941F2" w:rsidRPr="0096256E">
        <w:rPr>
          <w:rFonts w:asciiTheme="minorHAnsi" w:hAnsiTheme="minorHAnsi" w:cstheme="minorHAnsi"/>
          <w:color w:val="auto"/>
        </w:rPr>
        <w:t>vane comentou sobre o empenho</w:t>
      </w:r>
      <w:r w:rsidR="0035291F" w:rsidRPr="0096256E">
        <w:rPr>
          <w:rFonts w:asciiTheme="minorHAnsi" w:hAnsiTheme="minorHAnsi" w:cstheme="minorHAnsi"/>
          <w:color w:val="auto"/>
        </w:rPr>
        <w:t xml:space="preserve"> da Direção Admin</w:t>
      </w:r>
      <w:r w:rsidR="00DD3727" w:rsidRPr="0096256E">
        <w:rPr>
          <w:rFonts w:asciiTheme="minorHAnsi" w:hAnsiTheme="minorHAnsi" w:cstheme="minorHAnsi"/>
          <w:color w:val="auto"/>
        </w:rPr>
        <w:t xml:space="preserve">istrativa para garantir um orçamento mínimo para 2021, </w:t>
      </w:r>
      <w:r w:rsidR="002A787B" w:rsidRPr="0096256E">
        <w:rPr>
          <w:rFonts w:asciiTheme="minorHAnsi" w:hAnsiTheme="minorHAnsi" w:cstheme="minorHAnsi"/>
          <w:color w:val="auto"/>
        </w:rPr>
        <w:t>e</w:t>
      </w:r>
      <w:r w:rsidR="0035291F" w:rsidRPr="0096256E">
        <w:rPr>
          <w:rFonts w:asciiTheme="minorHAnsi" w:hAnsiTheme="minorHAnsi" w:cstheme="minorHAnsi"/>
          <w:color w:val="auto"/>
        </w:rPr>
        <w:t xml:space="preserve"> </w:t>
      </w:r>
      <w:r w:rsidR="007C38EC">
        <w:rPr>
          <w:rFonts w:asciiTheme="minorHAnsi" w:hAnsiTheme="minorHAnsi" w:cstheme="minorHAnsi"/>
          <w:color w:val="auto"/>
        </w:rPr>
        <w:t xml:space="preserve">falou </w:t>
      </w:r>
      <w:r w:rsidR="0035291F" w:rsidRPr="0096256E">
        <w:rPr>
          <w:rFonts w:asciiTheme="minorHAnsi" w:hAnsiTheme="minorHAnsi" w:cstheme="minorHAnsi"/>
          <w:color w:val="auto"/>
        </w:rPr>
        <w:t>que</w:t>
      </w:r>
      <w:r w:rsidR="007C38EC">
        <w:rPr>
          <w:rFonts w:asciiTheme="minorHAnsi" w:hAnsiTheme="minorHAnsi" w:cstheme="minorHAnsi"/>
          <w:color w:val="auto"/>
        </w:rPr>
        <w:t xml:space="preserve"> os</w:t>
      </w:r>
      <w:r w:rsidR="00DD3727" w:rsidRPr="0096256E">
        <w:rPr>
          <w:rFonts w:asciiTheme="minorHAnsi" w:hAnsiTheme="minorHAnsi" w:cstheme="minorHAnsi"/>
          <w:color w:val="auto"/>
        </w:rPr>
        <w:t xml:space="preserve"> </w:t>
      </w:r>
      <w:r w:rsidR="00171E17" w:rsidRPr="0096256E">
        <w:rPr>
          <w:rFonts w:asciiTheme="minorHAnsi" w:hAnsiTheme="minorHAnsi" w:cstheme="minorHAnsi"/>
          <w:color w:val="auto"/>
        </w:rPr>
        <w:t>valores que não foram utilizados pelo ensino esse ano (</w:t>
      </w:r>
      <w:r w:rsidR="00171E17" w:rsidRPr="0096256E">
        <w:rPr>
          <w:rFonts w:asciiTheme="minorHAnsi" w:hAnsiTheme="minorHAnsi" w:cstheme="minorHAnsi"/>
          <w:color w:val="auto"/>
        </w:rPr>
        <w:t>valores destinados à formação do ensino</w:t>
      </w:r>
      <w:r w:rsidR="00171E17" w:rsidRPr="0096256E">
        <w:rPr>
          <w:rFonts w:asciiTheme="minorHAnsi" w:hAnsiTheme="minorHAnsi" w:cstheme="minorHAnsi"/>
          <w:color w:val="auto"/>
        </w:rPr>
        <w:t xml:space="preserve">, </w:t>
      </w:r>
      <w:r w:rsidR="00171E17" w:rsidRPr="0096256E">
        <w:rPr>
          <w:rFonts w:asciiTheme="minorHAnsi" w:hAnsiTheme="minorHAnsi" w:cstheme="minorHAnsi"/>
          <w:color w:val="auto"/>
        </w:rPr>
        <w:t>pois houve oferta de formações em outros campi</w:t>
      </w:r>
      <w:r w:rsidR="00171E17" w:rsidRPr="0096256E">
        <w:rPr>
          <w:rFonts w:asciiTheme="minorHAnsi" w:hAnsiTheme="minorHAnsi" w:cstheme="minorHAnsi"/>
          <w:color w:val="auto"/>
        </w:rPr>
        <w:t xml:space="preserve">, redução dos valores das bolsas de ensino, </w:t>
      </w:r>
      <w:r w:rsidR="00171E17" w:rsidRPr="0096256E">
        <w:rPr>
          <w:rFonts w:asciiTheme="minorHAnsi" w:hAnsiTheme="minorHAnsi" w:cstheme="minorHAnsi"/>
          <w:color w:val="auto"/>
        </w:rPr>
        <w:t>devido a impossibilidade de desenvolvimento de alguns projetos de forma virtual, além da duração ser apenas de 4 meses</w:t>
      </w:r>
      <w:r w:rsidR="00171E17" w:rsidRPr="0096256E">
        <w:rPr>
          <w:rFonts w:asciiTheme="minorHAnsi" w:hAnsiTheme="minorHAnsi" w:cstheme="minorHAnsi"/>
          <w:color w:val="auto"/>
        </w:rPr>
        <w:t>, e de ajustes nos setores em função do trabalho remoto),</w:t>
      </w:r>
      <w:r w:rsidR="00171E17" w:rsidRPr="0096256E">
        <w:rPr>
          <w:rFonts w:asciiTheme="minorHAnsi" w:hAnsiTheme="minorHAnsi" w:cstheme="minorHAnsi"/>
          <w:color w:val="auto"/>
        </w:rPr>
        <w:t xml:space="preserve"> </w:t>
      </w:r>
      <w:r w:rsidR="00171E17" w:rsidRPr="0096256E">
        <w:rPr>
          <w:rFonts w:asciiTheme="minorHAnsi" w:hAnsiTheme="minorHAnsi" w:cstheme="minorHAnsi"/>
          <w:color w:val="auto"/>
        </w:rPr>
        <w:t xml:space="preserve">foram convertidos em investimentos, aquisição de materiais para os próximos anos. Giovani também destacou </w:t>
      </w:r>
      <w:r w:rsidR="00A46A7B" w:rsidRPr="0096256E">
        <w:rPr>
          <w:rFonts w:asciiTheme="minorHAnsi" w:hAnsiTheme="minorHAnsi" w:cstheme="minorHAnsi"/>
          <w:color w:val="auto"/>
        </w:rPr>
        <w:t xml:space="preserve">a importância da emenda da </w:t>
      </w:r>
      <w:proofErr w:type="spellStart"/>
      <w:r w:rsidR="00A46A7B" w:rsidRPr="0096256E">
        <w:rPr>
          <w:rFonts w:asciiTheme="minorHAnsi" w:hAnsiTheme="minorHAnsi" w:cstheme="minorHAnsi"/>
          <w:color w:val="auto"/>
        </w:rPr>
        <w:t>Belquior</w:t>
      </w:r>
      <w:proofErr w:type="spellEnd"/>
      <w:r w:rsidR="00A46A7B" w:rsidRPr="0096256E">
        <w:rPr>
          <w:rFonts w:asciiTheme="minorHAnsi" w:hAnsiTheme="minorHAnsi" w:cstheme="minorHAnsi"/>
          <w:color w:val="auto"/>
        </w:rPr>
        <w:t>, onde todos os campi, além da R</w:t>
      </w:r>
      <w:r w:rsidR="00D9656B" w:rsidRPr="0096256E">
        <w:rPr>
          <w:rFonts w:asciiTheme="minorHAnsi" w:hAnsiTheme="minorHAnsi" w:cstheme="minorHAnsi"/>
          <w:color w:val="auto"/>
        </w:rPr>
        <w:t>eitoria, f</w:t>
      </w:r>
      <w:r w:rsidR="006B3156" w:rsidRPr="0096256E">
        <w:rPr>
          <w:rFonts w:asciiTheme="minorHAnsi" w:hAnsiTheme="minorHAnsi" w:cstheme="minorHAnsi"/>
          <w:color w:val="auto"/>
        </w:rPr>
        <w:t>oram contemplados</w:t>
      </w:r>
      <w:r w:rsidR="00171E17" w:rsidRPr="0096256E">
        <w:rPr>
          <w:rFonts w:asciiTheme="minorHAnsi" w:hAnsiTheme="minorHAnsi" w:cstheme="minorHAnsi"/>
          <w:color w:val="auto"/>
        </w:rPr>
        <w:t xml:space="preserve">. </w:t>
      </w:r>
      <w:r w:rsidR="00FB3DA4" w:rsidRPr="0096256E">
        <w:rPr>
          <w:rFonts w:asciiTheme="minorHAnsi" w:hAnsiTheme="minorHAnsi" w:cstheme="minorHAnsi"/>
          <w:color w:val="auto"/>
        </w:rPr>
        <w:t xml:space="preserve">Roberta </w:t>
      </w:r>
      <w:r w:rsidR="00224D1C" w:rsidRPr="0096256E">
        <w:rPr>
          <w:rFonts w:asciiTheme="minorHAnsi" w:hAnsiTheme="minorHAnsi" w:cstheme="minorHAnsi"/>
          <w:color w:val="auto"/>
        </w:rPr>
        <w:t>destacou que</w:t>
      </w:r>
      <w:r w:rsidR="00FB3DA4" w:rsidRPr="0096256E">
        <w:rPr>
          <w:rFonts w:asciiTheme="minorHAnsi" w:hAnsiTheme="minorHAnsi" w:cstheme="minorHAnsi"/>
          <w:color w:val="auto"/>
        </w:rPr>
        <w:t xml:space="preserve"> para o fechamento do exercício, apresentará um comparativo do que estava previsto, o que foi economizado e onde esses</w:t>
      </w:r>
      <w:r w:rsidR="00224D1C" w:rsidRPr="0096256E">
        <w:rPr>
          <w:rFonts w:asciiTheme="minorHAnsi" w:hAnsiTheme="minorHAnsi" w:cstheme="minorHAnsi"/>
          <w:color w:val="auto"/>
        </w:rPr>
        <w:t xml:space="preserve"> recursos foram aplicados, e que est</w:t>
      </w:r>
      <w:r w:rsidR="007C38EC">
        <w:rPr>
          <w:rFonts w:asciiTheme="minorHAnsi" w:hAnsiTheme="minorHAnsi" w:cstheme="minorHAnsi"/>
          <w:color w:val="auto"/>
        </w:rPr>
        <w:t>ão</w:t>
      </w:r>
      <w:r w:rsidR="00224D1C" w:rsidRPr="0096256E">
        <w:rPr>
          <w:rFonts w:asciiTheme="minorHAnsi" w:hAnsiTheme="minorHAnsi" w:cstheme="minorHAnsi"/>
          <w:color w:val="auto"/>
        </w:rPr>
        <w:t xml:space="preserve"> sendo </w:t>
      </w:r>
      <w:r w:rsidR="007C38EC">
        <w:rPr>
          <w:rFonts w:asciiTheme="minorHAnsi" w:hAnsiTheme="minorHAnsi" w:cstheme="minorHAnsi"/>
          <w:color w:val="auto"/>
        </w:rPr>
        <w:t>realizadas</w:t>
      </w:r>
      <w:r w:rsidR="00FB3DA4" w:rsidRPr="0096256E">
        <w:rPr>
          <w:rFonts w:asciiTheme="minorHAnsi" w:hAnsiTheme="minorHAnsi" w:cstheme="minorHAnsi"/>
          <w:color w:val="auto"/>
        </w:rPr>
        <w:t xml:space="preserve"> aq</w:t>
      </w:r>
      <w:r w:rsidR="00224D1C" w:rsidRPr="0096256E">
        <w:rPr>
          <w:rFonts w:asciiTheme="minorHAnsi" w:hAnsiTheme="minorHAnsi" w:cstheme="minorHAnsi"/>
          <w:color w:val="auto"/>
        </w:rPr>
        <w:t xml:space="preserve">uisição de material </w:t>
      </w:r>
      <w:r w:rsidR="007C38EC">
        <w:rPr>
          <w:rFonts w:asciiTheme="minorHAnsi" w:hAnsiTheme="minorHAnsi" w:cstheme="minorHAnsi"/>
          <w:color w:val="auto"/>
        </w:rPr>
        <w:t xml:space="preserve">para </w:t>
      </w:r>
      <w:r w:rsidR="00FB3DA4" w:rsidRPr="0096256E">
        <w:rPr>
          <w:rFonts w:asciiTheme="minorHAnsi" w:hAnsiTheme="minorHAnsi" w:cstheme="minorHAnsi"/>
          <w:color w:val="auto"/>
        </w:rPr>
        <w:t>o retorno seguro, como a compra de</w:t>
      </w:r>
      <w:r w:rsidR="00224D1C" w:rsidRPr="0096256E">
        <w:rPr>
          <w:rFonts w:asciiTheme="minorHAnsi" w:hAnsiTheme="minorHAnsi" w:cstheme="minorHAnsi"/>
          <w:color w:val="auto"/>
        </w:rPr>
        <w:t xml:space="preserve"> novos bebedouros. Sobre</w:t>
      </w:r>
      <w:r w:rsidR="00FB3DA4" w:rsidRPr="0096256E">
        <w:rPr>
          <w:rFonts w:asciiTheme="minorHAnsi" w:hAnsiTheme="minorHAnsi" w:cstheme="minorHAnsi"/>
          <w:color w:val="auto"/>
        </w:rPr>
        <w:t xml:space="preserve"> a aqu</w:t>
      </w:r>
      <w:r w:rsidR="00224D1C" w:rsidRPr="0096256E">
        <w:rPr>
          <w:rFonts w:asciiTheme="minorHAnsi" w:hAnsiTheme="minorHAnsi" w:cstheme="minorHAnsi"/>
          <w:color w:val="auto"/>
        </w:rPr>
        <w:t>isição de insumos, falou de cau</w:t>
      </w:r>
      <w:r w:rsidR="00FB3DA4" w:rsidRPr="0096256E">
        <w:rPr>
          <w:rFonts w:asciiTheme="minorHAnsi" w:hAnsiTheme="minorHAnsi" w:cstheme="minorHAnsi"/>
          <w:color w:val="auto"/>
        </w:rPr>
        <w:t>tela</w:t>
      </w:r>
      <w:r w:rsidR="00224D1C" w:rsidRPr="0096256E">
        <w:rPr>
          <w:rFonts w:asciiTheme="minorHAnsi" w:hAnsiTheme="minorHAnsi" w:cstheme="minorHAnsi"/>
          <w:color w:val="auto"/>
        </w:rPr>
        <w:t xml:space="preserve"> em função da</w:t>
      </w:r>
      <w:r w:rsidR="00FB3DA4" w:rsidRPr="0096256E">
        <w:rPr>
          <w:rFonts w:asciiTheme="minorHAnsi" w:hAnsiTheme="minorHAnsi" w:cstheme="minorHAnsi"/>
          <w:color w:val="auto"/>
        </w:rPr>
        <w:t xml:space="preserve"> incerteza de data</w:t>
      </w:r>
      <w:r w:rsidR="000179EC" w:rsidRPr="0096256E">
        <w:rPr>
          <w:rFonts w:asciiTheme="minorHAnsi" w:hAnsiTheme="minorHAnsi" w:cstheme="minorHAnsi"/>
          <w:color w:val="auto"/>
        </w:rPr>
        <w:t xml:space="preserve"> de retorno, devido </w:t>
      </w:r>
      <w:r w:rsidR="007C38EC">
        <w:rPr>
          <w:rFonts w:asciiTheme="minorHAnsi" w:hAnsiTheme="minorHAnsi" w:cstheme="minorHAnsi"/>
          <w:color w:val="auto"/>
        </w:rPr>
        <w:t>ao</w:t>
      </w:r>
      <w:r w:rsidR="00FB3DA4" w:rsidRPr="0096256E">
        <w:rPr>
          <w:rFonts w:asciiTheme="minorHAnsi" w:hAnsiTheme="minorHAnsi" w:cstheme="minorHAnsi"/>
          <w:color w:val="auto"/>
        </w:rPr>
        <w:t xml:space="preserve"> vencimento dos mesmos, </w:t>
      </w:r>
      <w:r w:rsidR="000179EC" w:rsidRPr="0096256E">
        <w:rPr>
          <w:rFonts w:asciiTheme="minorHAnsi" w:hAnsiTheme="minorHAnsi" w:cstheme="minorHAnsi"/>
          <w:color w:val="auto"/>
        </w:rPr>
        <w:t>mas que pode ser feita uma</w:t>
      </w:r>
      <w:r w:rsidR="00FB3DA4" w:rsidRPr="0096256E">
        <w:rPr>
          <w:rFonts w:asciiTheme="minorHAnsi" w:hAnsiTheme="minorHAnsi" w:cstheme="minorHAnsi"/>
          <w:color w:val="auto"/>
        </w:rPr>
        <w:t xml:space="preserve"> negociação com os fornecedores, para entrega posterior</w:t>
      </w:r>
      <w:r w:rsidR="000179EC" w:rsidRPr="0096256E">
        <w:rPr>
          <w:rFonts w:asciiTheme="minorHAnsi" w:hAnsiTheme="minorHAnsi" w:cstheme="minorHAnsi"/>
          <w:color w:val="auto"/>
        </w:rPr>
        <w:t>. Comentou ainda sobre o aguardo pelo almoxari</w:t>
      </w:r>
      <w:r w:rsidR="00FB3DA4" w:rsidRPr="0096256E">
        <w:rPr>
          <w:rFonts w:asciiTheme="minorHAnsi" w:hAnsiTheme="minorHAnsi" w:cstheme="minorHAnsi"/>
          <w:color w:val="auto"/>
        </w:rPr>
        <w:t>fado virtual, onde poderia ser utilizada a opção de deixar um saldo para a</w:t>
      </w:r>
      <w:r w:rsidR="000179EC" w:rsidRPr="0096256E">
        <w:rPr>
          <w:rFonts w:asciiTheme="minorHAnsi" w:hAnsiTheme="minorHAnsi" w:cstheme="minorHAnsi"/>
          <w:color w:val="auto"/>
        </w:rPr>
        <w:t>quisição quando for necessário, e sobre a</w:t>
      </w:r>
      <w:r w:rsidR="00FB3DA4" w:rsidRPr="0096256E">
        <w:rPr>
          <w:rFonts w:asciiTheme="minorHAnsi" w:hAnsiTheme="minorHAnsi" w:cstheme="minorHAnsi"/>
          <w:color w:val="auto"/>
        </w:rPr>
        <w:t xml:space="preserve">s máscaras, falou que </w:t>
      </w:r>
      <w:r w:rsidR="000179EC" w:rsidRPr="0096256E">
        <w:rPr>
          <w:rFonts w:asciiTheme="minorHAnsi" w:hAnsiTheme="minorHAnsi" w:cstheme="minorHAnsi"/>
          <w:color w:val="auto"/>
        </w:rPr>
        <w:t>poderão ser feita</w:t>
      </w:r>
      <w:r w:rsidR="002267B4" w:rsidRPr="0096256E">
        <w:rPr>
          <w:rFonts w:asciiTheme="minorHAnsi" w:hAnsiTheme="minorHAnsi" w:cstheme="minorHAnsi"/>
          <w:color w:val="auto"/>
        </w:rPr>
        <w:t xml:space="preserve">s no campus, </w:t>
      </w:r>
      <w:r w:rsidR="000179EC" w:rsidRPr="0096256E">
        <w:rPr>
          <w:rFonts w:asciiTheme="minorHAnsi" w:hAnsiTheme="minorHAnsi" w:cstheme="minorHAnsi"/>
          <w:color w:val="auto"/>
        </w:rPr>
        <w:t>pois há</w:t>
      </w:r>
      <w:r w:rsidR="002267B4" w:rsidRPr="0096256E">
        <w:rPr>
          <w:rFonts w:asciiTheme="minorHAnsi" w:hAnsiTheme="minorHAnsi" w:cstheme="minorHAnsi"/>
          <w:color w:val="auto"/>
        </w:rPr>
        <w:t xml:space="preserve"> material. </w:t>
      </w:r>
      <w:r w:rsidR="00D11D30" w:rsidRPr="0096256E">
        <w:rPr>
          <w:rFonts w:asciiTheme="minorHAnsi" w:hAnsiTheme="minorHAnsi" w:cstheme="minorHAnsi"/>
          <w:color w:val="auto"/>
        </w:rPr>
        <w:t>Ivan manifestou lamentar a não participação do DI para trabalhar em conjunto na execução orçamentária em relação às demandas institucionais e o PDI.</w:t>
      </w:r>
      <w:r w:rsidR="00D11D30" w:rsidRPr="0096256E">
        <w:rPr>
          <w:rFonts w:asciiTheme="minorHAnsi" w:hAnsiTheme="minorHAnsi" w:cstheme="minorHAnsi"/>
          <w:color w:val="auto"/>
          <w:shd w:val="clear" w:color="auto" w:fill="FFFFFF"/>
        </w:rPr>
        <w:t xml:space="preserve"> Roberta concordou com Ivan e</w:t>
      </w:r>
      <w:r w:rsidR="002267B4" w:rsidRPr="0096256E">
        <w:rPr>
          <w:rFonts w:asciiTheme="minorHAnsi" w:hAnsiTheme="minorHAnsi" w:cstheme="minorHAnsi"/>
          <w:color w:val="auto"/>
        </w:rPr>
        <w:t xml:space="preserve"> ressaltou a importância do apoio do Conselho de Campus, da DI, par identificar o que realmente as prioridades na instituiç</w:t>
      </w:r>
      <w:r w:rsidR="0070510F" w:rsidRPr="0096256E">
        <w:rPr>
          <w:rFonts w:asciiTheme="minorHAnsi" w:hAnsiTheme="minorHAnsi" w:cstheme="minorHAnsi"/>
          <w:color w:val="auto"/>
        </w:rPr>
        <w:t>ão e agradeceu o apoio de todos. Eduardo lembrou que o campus tem uma experiência única, onde as Direções Administrativas e de Ensino foram escolhas de seus pares</w:t>
      </w:r>
      <w:r w:rsidR="00D11D30" w:rsidRPr="0096256E">
        <w:rPr>
          <w:rFonts w:asciiTheme="minorHAnsi" w:hAnsiTheme="minorHAnsi" w:cstheme="minorHAnsi"/>
          <w:color w:val="auto"/>
        </w:rPr>
        <w:t>,</w:t>
      </w:r>
      <w:r w:rsidR="0070510F" w:rsidRPr="0096256E">
        <w:rPr>
          <w:rFonts w:asciiTheme="minorHAnsi" w:hAnsiTheme="minorHAnsi" w:cstheme="minorHAnsi"/>
          <w:color w:val="auto"/>
        </w:rPr>
        <w:t xml:space="preserve"> e relembrou que sempre que houver dúvidas por parte dos conselheiros, </w:t>
      </w:r>
      <w:r w:rsidR="00D11D30" w:rsidRPr="0096256E">
        <w:rPr>
          <w:rFonts w:asciiTheme="minorHAnsi" w:hAnsiTheme="minorHAnsi" w:cstheme="minorHAnsi"/>
          <w:color w:val="auto"/>
        </w:rPr>
        <w:t xml:space="preserve">que </w:t>
      </w:r>
      <w:r w:rsidR="007C38EC">
        <w:rPr>
          <w:rFonts w:asciiTheme="minorHAnsi" w:hAnsiTheme="minorHAnsi" w:cstheme="minorHAnsi"/>
          <w:color w:val="auto"/>
        </w:rPr>
        <w:t>devem</w:t>
      </w:r>
      <w:r w:rsidR="0070510F" w:rsidRPr="0096256E">
        <w:rPr>
          <w:rFonts w:asciiTheme="minorHAnsi" w:hAnsiTheme="minorHAnsi" w:cstheme="minorHAnsi"/>
          <w:color w:val="auto"/>
        </w:rPr>
        <w:t xml:space="preserve"> solicitar com antecedência, para que os responsáveis possam ser contatados e a dúvida pode</w:t>
      </w:r>
      <w:r w:rsidR="007C38EC">
        <w:rPr>
          <w:rFonts w:asciiTheme="minorHAnsi" w:hAnsiTheme="minorHAnsi" w:cstheme="minorHAnsi"/>
          <w:color w:val="auto"/>
        </w:rPr>
        <w:t>r</w:t>
      </w:r>
      <w:r w:rsidR="00D11D30" w:rsidRPr="0096256E">
        <w:rPr>
          <w:rFonts w:asciiTheme="minorHAnsi" w:hAnsiTheme="minorHAnsi" w:cstheme="minorHAnsi"/>
          <w:color w:val="auto"/>
        </w:rPr>
        <w:t xml:space="preserve"> ser sanada, </w:t>
      </w:r>
      <w:r w:rsidR="007C38EC">
        <w:rPr>
          <w:rFonts w:asciiTheme="minorHAnsi" w:hAnsiTheme="minorHAnsi" w:cstheme="minorHAnsi"/>
          <w:color w:val="auto"/>
        </w:rPr>
        <w:t>caso necessite</w:t>
      </w:r>
      <w:r w:rsidR="00D11D30" w:rsidRPr="0096256E">
        <w:rPr>
          <w:rFonts w:asciiTheme="minorHAnsi" w:hAnsiTheme="minorHAnsi" w:cstheme="minorHAnsi"/>
          <w:color w:val="auto"/>
        </w:rPr>
        <w:t xml:space="preserve"> de documentos ou análises, e que</w:t>
      </w:r>
      <w:r w:rsidR="0070510F" w:rsidRPr="0096256E">
        <w:rPr>
          <w:rFonts w:asciiTheme="minorHAnsi" w:hAnsiTheme="minorHAnsi" w:cstheme="minorHAnsi"/>
          <w:color w:val="auto"/>
        </w:rPr>
        <w:t xml:space="preserve"> as sugestões podem ser repassadas para o plano de ação que está sendo elaborado pelo DI. </w:t>
      </w:r>
      <w:r w:rsidR="00D72DFB" w:rsidRPr="0096256E">
        <w:rPr>
          <w:rFonts w:asciiTheme="minorHAnsi" w:hAnsiTheme="minorHAnsi" w:cstheme="minorHAnsi"/>
          <w:b/>
          <w:color w:val="auto"/>
        </w:rPr>
        <w:t xml:space="preserve">8. </w:t>
      </w:r>
      <w:r w:rsidR="00D72DFB" w:rsidRPr="0096256E">
        <w:rPr>
          <w:rStyle w:val="Fontepargpadro6"/>
          <w:rFonts w:asciiTheme="minorHAnsi" w:hAnsiTheme="minorHAnsi" w:cstheme="minorHAnsi"/>
          <w:b/>
          <w:color w:val="auto"/>
          <w:shd w:val="clear" w:color="auto" w:fill="FFFFFF"/>
        </w:rPr>
        <w:t xml:space="preserve">Assuntos Gerais. </w:t>
      </w:r>
      <w:r w:rsidR="00D72DFB" w:rsidRPr="0096256E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Eduardo convidou a todos para assistirem a </w:t>
      </w:r>
      <w:r w:rsidR="00D832CB" w:rsidRPr="0096256E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próxima </w:t>
      </w:r>
      <w:r w:rsidR="00D72DFB" w:rsidRPr="0096256E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Reunião do </w:t>
      </w:r>
      <w:proofErr w:type="spellStart"/>
      <w:r w:rsidR="00D72DFB" w:rsidRPr="0096256E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Consup</w:t>
      </w:r>
      <w:proofErr w:type="spellEnd"/>
      <w:r w:rsidR="00D72DFB" w:rsidRPr="0096256E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, </w:t>
      </w:r>
      <w:r w:rsidR="006210EB" w:rsidRPr="0096256E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na qual o Curso de Especialização da área de Moda </w:t>
      </w:r>
      <w:r w:rsidR="00D832CB" w:rsidRPr="0096256E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será novamente apreciado, após p</w:t>
      </w:r>
      <w:r w:rsidR="006210EB" w:rsidRPr="0096256E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edido de vistas de conselheiro que agiu de forma </w:t>
      </w:r>
      <w:r w:rsidR="006210EB" w:rsidRPr="0096256E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lastRenderedPageBreak/>
        <w:t>equivocada, pois o campus sempre primou em apresentar projetos consistente, com consulta à comunidade, com apoio das associações da região. Falou que há acredita que o</w:t>
      </w:r>
      <w:r w:rsidR="00D832CB" w:rsidRPr="0096256E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curso será aprovado na reunião e l</w:t>
      </w:r>
      <w:r w:rsidR="00D06F70" w:rsidRPr="0096256E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embrou que os cursos abertos no</w:t>
      </w:r>
      <w:r w:rsidR="00D832CB" w:rsidRPr="0096256E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campus foram definidos no</w:t>
      </w:r>
      <w:r w:rsidR="00D06F70" w:rsidRPr="0096256E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PDI. Giovane </w:t>
      </w:r>
      <w:r w:rsidR="00D832CB" w:rsidRPr="0096256E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pontuou a importância da revisão regimental do </w:t>
      </w:r>
      <w:proofErr w:type="spellStart"/>
      <w:r w:rsidR="00D832CB" w:rsidRPr="0096256E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C</w:t>
      </w:r>
      <w:r w:rsidR="00D06F70" w:rsidRPr="0096256E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onsup</w:t>
      </w:r>
      <w:proofErr w:type="spellEnd"/>
      <w:r w:rsidR="00D06F70" w:rsidRPr="0096256E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, pois há uma confusão entre solicitar informações e pedir vistas, pois ao pedir vistas, encerra o debate na reunião</w:t>
      </w:r>
      <w:r w:rsidR="00D832CB" w:rsidRPr="0096256E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, e comentou sobre o equívoco do conselheiro que pediu vistas ao falar das</w:t>
      </w:r>
      <w:r w:rsidR="00D06F70" w:rsidRPr="0096256E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Licenciaturas, </w:t>
      </w:r>
      <w:r w:rsidR="00D832CB" w:rsidRPr="0096256E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pois a região já tem oferta suficiente, e sobre os percentuais do campus em relação aos cursos técnicos, po</w:t>
      </w:r>
      <w:r w:rsidR="00D06F70" w:rsidRPr="0096256E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is o campus está acima dos 50%</w:t>
      </w:r>
      <w:r w:rsidR="00D832CB" w:rsidRPr="0096256E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,</w:t>
      </w:r>
      <w:r w:rsidR="003E728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além de mencionar a falta de apreciações</w:t>
      </w:r>
      <w:r w:rsidR="00D06F70" w:rsidRPr="0096256E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de cursos de nível médio no </w:t>
      </w:r>
      <w:proofErr w:type="spellStart"/>
      <w:r w:rsidR="00D06F70" w:rsidRPr="0096256E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Consup</w:t>
      </w:r>
      <w:proofErr w:type="spellEnd"/>
      <w:r w:rsidR="00D06F70" w:rsidRPr="0096256E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, </w:t>
      </w:r>
      <w:r w:rsidR="003E728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quando</w:t>
      </w:r>
      <w:r w:rsidR="00D06F70" w:rsidRPr="0096256E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esse nível é aprovado </w:t>
      </w:r>
      <w:r w:rsidR="00D81C8F" w:rsidRPr="0096256E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pelos Conselhos de </w:t>
      </w:r>
      <w:proofErr w:type="spellStart"/>
      <w:r w:rsidR="00D81C8F" w:rsidRPr="0096256E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campi</w:t>
      </w:r>
      <w:proofErr w:type="spellEnd"/>
      <w:r w:rsidR="003E728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.</w:t>
      </w:r>
      <w:r w:rsidR="00D06F70" w:rsidRPr="0096256E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8C0C73" w:rsidRPr="0096256E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Giovane ressaltou que a área cumpre sua missão e está criando um curso de especialização ao mesmo tempo que modificou seu curso de nível médio pa</w:t>
      </w:r>
      <w:r w:rsidR="00D832CB" w:rsidRPr="0096256E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ra adaptar as demandas da região, </w:t>
      </w:r>
      <w:r w:rsidR="003E7281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e destacou a</w:t>
      </w:r>
      <w:r w:rsidR="00D832CB" w:rsidRPr="0096256E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aprovação d</w:t>
      </w:r>
      <w:r w:rsidR="008C0C73" w:rsidRPr="0096256E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o curso integrado de mecatrônica.</w:t>
      </w:r>
      <w:r w:rsidR="002E7AEB" w:rsidRPr="0096256E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Eduardo solicitou </w:t>
      </w:r>
      <w:r w:rsidR="00D832CB" w:rsidRPr="0096256E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a</w:t>
      </w:r>
      <w:r w:rsidR="002E7AEB" w:rsidRPr="0096256E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o Gabinete</w:t>
      </w:r>
      <w:r w:rsidR="00D832CB" w:rsidRPr="0096256E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socializar</w:t>
      </w:r>
      <w:r w:rsidR="002E7AEB" w:rsidRPr="0096256E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 com os conselheiros o pedido de reconsideração do pedido de vistas, </w:t>
      </w:r>
      <w:r w:rsidR="00D832CB" w:rsidRPr="0096256E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 xml:space="preserve">enviado ao presidente do </w:t>
      </w:r>
      <w:proofErr w:type="spellStart"/>
      <w:r w:rsidR="00D832CB" w:rsidRPr="0096256E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Consup</w:t>
      </w:r>
      <w:proofErr w:type="spellEnd"/>
      <w:r w:rsidR="00D832CB" w:rsidRPr="0096256E">
        <w:rPr>
          <w:rStyle w:val="Fontepargpadro6"/>
          <w:rFonts w:asciiTheme="minorHAnsi" w:hAnsiTheme="minorHAnsi" w:cstheme="minorHAnsi"/>
          <w:color w:val="auto"/>
          <w:shd w:val="clear" w:color="auto" w:fill="FFFFFF"/>
        </w:rPr>
        <w:t>,</w:t>
      </w:r>
      <w:r w:rsidR="00D832CB" w:rsidRPr="0096256E">
        <w:rPr>
          <w:rFonts w:asciiTheme="minorHAnsi" w:hAnsiTheme="minorHAnsi" w:cstheme="minorHAnsi"/>
          <w:color w:val="auto"/>
          <w:shd w:val="clear" w:color="auto" w:fill="FFFFFF"/>
        </w:rPr>
        <w:t xml:space="preserve"> agradeceu </w:t>
      </w:r>
      <w:r w:rsidR="003F2091" w:rsidRPr="0096256E">
        <w:rPr>
          <w:rFonts w:asciiTheme="minorHAnsi" w:hAnsiTheme="minorHAnsi" w:cstheme="minorHAnsi"/>
          <w:color w:val="auto"/>
          <w:shd w:val="clear" w:color="auto" w:fill="FFFFFF"/>
        </w:rPr>
        <w:t>a participação dos conselheiro</w:t>
      </w:r>
      <w:r w:rsidR="00226D44" w:rsidRPr="0096256E">
        <w:rPr>
          <w:rFonts w:asciiTheme="minorHAnsi" w:hAnsiTheme="minorHAnsi" w:cstheme="minorHAnsi"/>
          <w:color w:val="auto"/>
          <w:shd w:val="clear" w:color="auto" w:fill="FFFFFF"/>
        </w:rPr>
        <w:t>s</w:t>
      </w:r>
      <w:r w:rsidR="003F2091" w:rsidRPr="0096256E">
        <w:rPr>
          <w:rFonts w:asciiTheme="minorHAnsi" w:hAnsiTheme="minorHAnsi" w:cstheme="minorHAnsi"/>
          <w:color w:val="auto"/>
          <w:shd w:val="clear" w:color="auto" w:fill="FFFFFF"/>
        </w:rPr>
        <w:t xml:space="preserve"> e encerrou a reunião. </w:t>
      </w:r>
      <w:r w:rsidR="005509F1" w:rsidRPr="0096256E">
        <w:rPr>
          <w:rFonts w:asciiTheme="minorHAnsi" w:eastAsia="Arial" w:hAnsiTheme="minorHAnsi" w:cstheme="minorHAnsi"/>
          <w:color w:val="auto"/>
          <w:shd w:val="clear" w:color="auto" w:fill="FFFFFF"/>
        </w:rPr>
        <w:t>Finalizados os trabalhos, nada mais havendo a constar, eu, Márcia Racoski, chefe de gabinete, lavrei a prese</w:t>
      </w:r>
      <w:r w:rsidR="00CD6485" w:rsidRPr="0096256E">
        <w:rPr>
          <w:rFonts w:asciiTheme="minorHAnsi" w:eastAsia="Arial" w:hAnsiTheme="minorHAnsi" w:cstheme="minorHAnsi"/>
          <w:color w:val="auto"/>
          <w:shd w:val="clear" w:color="auto" w:fill="FFFFFF"/>
        </w:rPr>
        <w:t>n</w:t>
      </w:r>
      <w:r w:rsidR="00350DDA" w:rsidRPr="0096256E">
        <w:rPr>
          <w:rFonts w:asciiTheme="minorHAnsi" w:eastAsia="Arial" w:hAnsiTheme="minorHAnsi" w:cstheme="minorHAnsi"/>
          <w:color w:val="auto"/>
          <w:shd w:val="clear" w:color="auto" w:fill="FFFFFF"/>
        </w:rPr>
        <w:t>te ata, contendo este termo</w:t>
      </w:r>
      <w:r w:rsidR="00F976E6" w:rsidRPr="0096256E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</w:t>
      </w:r>
      <w:r w:rsidR="003E7281">
        <w:rPr>
          <w:rFonts w:asciiTheme="minorHAnsi" w:eastAsia="Arial" w:hAnsiTheme="minorHAnsi" w:cstheme="minorHAnsi"/>
          <w:color w:val="auto"/>
          <w:shd w:val="clear" w:color="auto" w:fill="FFFFFF"/>
        </w:rPr>
        <w:t>332</w:t>
      </w:r>
      <w:r w:rsidR="005F4394" w:rsidRPr="0096256E">
        <w:rPr>
          <w:rFonts w:asciiTheme="minorHAnsi" w:eastAsia="Arial" w:hAnsiTheme="minorHAnsi" w:cstheme="minorHAnsi"/>
          <w:color w:val="auto"/>
          <w:shd w:val="clear" w:color="auto" w:fill="FFFFFF"/>
        </w:rPr>
        <w:t xml:space="preserve"> </w:t>
      </w:r>
      <w:r w:rsidR="0096256E">
        <w:rPr>
          <w:rFonts w:asciiTheme="minorHAnsi" w:eastAsia="Arial" w:hAnsiTheme="minorHAnsi" w:cstheme="minorHAnsi"/>
          <w:color w:val="auto"/>
          <w:shd w:val="clear" w:color="auto" w:fill="FFFFFF"/>
        </w:rPr>
        <w:t>linhas……….............</w:t>
      </w:r>
      <w:r w:rsidR="003E7281">
        <w:rPr>
          <w:rFonts w:asciiTheme="minorHAnsi" w:eastAsia="Arial" w:hAnsiTheme="minorHAnsi" w:cstheme="minorHAnsi"/>
          <w:color w:val="auto"/>
          <w:shd w:val="clear" w:color="auto" w:fill="FFFFFF"/>
        </w:rPr>
        <w:t>...........................................</w:t>
      </w:r>
      <w:bookmarkStart w:id="0" w:name="_GoBack"/>
      <w:bookmarkEnd w:id="0"/>
    </w:p>
    <w:sectPr w:rsidR="00650573" w:rsidRPr="0096256E">
      <w:pgSz w:w="11906" w:h="16838"/>
      <w:pgMar w:top="1417" w:right="1701" w:bottom="1417" w:left="1701" w:header="0" w:footer="0" w:gutter="0"/>
      <w:lnNumType w:countBy="1" w:restart="continuous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0628F"/>
    <w:multiLevelType w:val="hybridMultilevel"/>
    <w:tmpl w:val="C7BE810E"/>
    <w:lvl w:ilvl="0" w:tplc="76DA03D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9DD0C4A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2F147BB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3E06E8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5C96652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A266D26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656E02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72CF7C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14E78E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" w15:restartNumberingAfterBreak="0">
    <w:nsid w:val="21980DA4"/>
    <w:multiLevelType w:val="hybridMultilevel"/>
    <w:tmpl w:val="DB14455C"/>
    <w:lvl w:ilvl="0" w:tplc="5F8C17C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907A0AB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BD421C4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5A0C03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CD689CE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44C251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67AC9D7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454AA5B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ABAB61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" w15:restartNumberingAfterBreak="0">
    <w:nsid w:val="23F65A90"/>
    <w:multiLevelType w:val="hybridMultilevel"/>
    <w:tmpl w:val="024C6240"/>
    <w:lvl w:ilvl="0" w:tplc="964A0C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CC5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D04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0A4F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462C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B41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5086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608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091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11FF0"/>
    <w:multiLevelType w:val="hybridMultilevel"/>
    <w:tmpl w:val="F3D852CE"/>
    <w:lvl w:ilvl="0" w:tplc="2A64AF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FA44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4B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0BD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2ACE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A6E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2E79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90F6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40A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D6ABD"/>
    <w:multiLevelType w:val="hybridMultilevel"/>
    <w:tmpl w:val="4B5EDBFA"/>
    <w:lvl w:ilvl="0" w:tplc="CED8B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A9"/>
    <w:rsid w:val="00001DA0"/>
    <w:rsid w:val="00004958"/>
    <w:rsid w:val="00007AAD"/>
    <w:rsid w:val="000179EC"/>
    <w:rsid w:val="00020199"/>
    <w:rsid w:val="000272DA"/>
    <w:rsid w:val="00030A23"/>
    <w:rsid w:val="00035CDF"/>
    <w:rsid w:val="00036462"/>
    <w:rsid w:val="00040E92"/>
    <w:rsid w:val="00040EF6"/>
    <w:rsid w:val="00046568"/>
    <w:rsid w:val="00046F47"/>
    <w:rsid w:val="00063A6A"/>
    <w:rsid w:val="00063AE8"/>
    <w:rsid w:val="0007223E"/>
    <w:rsid w:val="000768C9"/>
    <w:rsid w:val="0007798E"/>
    <w:rsid w:val="0008241C"/>
    <w:rsid w:val="00087A9F"/>
    <w:rsid w:val="000941F2"/>
    <w:rsid w:val="000949BB"/>
    <w:rsid w:val="000A0F76"/>
    <w:rsid w:val="000A1CF0"/>
    <w:rsid w:val="000C3B4E"/>
    <w:rsid w:val="000D2299"/>
    <w:rsid w:val="000D29E0"/>
    <w:rsid w:val="000D5E56"/>
    <w:rsid w:val="000E2051"/>
    <w:rsid w:val="000E5DE0"/>
    <w:rsid w:val="000F3BB7"/>
    <w:rsid w:val="0010122C"/>
    <w:rsid w:val="001012BD"/>
    <w:rsid w:val="0010196A"/>
    <w:rsid w:val="00112152"/>
    <w:rsid w:val="001137BE"/>
    <w:rsid w:val="001150BB"/>
    <w:rsid w:val="001173DF"/>
    <w:rsid w:val="00120723"/>
    <w:rsid w:val="00140912"/>
    <w:rsid w:val="0014349C"/>
    <w:rsid w:val="00147ADE"/>
    <w:rsid w:val="001508CB"/>
    <w:rsid w:val="00152991"/>
    <w:rsid w:val="001573A8"/>
    <w:rsid w:val="00157F1C"/>
    <w:rsid w:val="00170894"/>
    <w:rsid w:val="00171BB1"/>
    <w:rsid w:val="00171E17"/>
    <w:rsid w:val="00173285"/>
    <w:rsid w:val="00175A65"/>
    <w:rsid w:val="00185C43"/>
    <w:rsid w:val="00186C4D"/>
    <w:rsid w:val="00194067"/>
    <w:rsid w:val="001942B7"/>
    <w:rsid w:val="00194B21"/>
    <w:rsid w:val="001A5880"/>
    <w:rsid w:val="001A5BD5"/>
    <w:rsid w:val="001A6697"/>
    <w:rsid w:val="001B703C"/>
    <w:rsid w:val="001C1531"/>
    <w:rsid w:val="001C3467"/>
    <w:rsid w:val="001C78BE"/>
    <w:rsid w:val="001E0D4C"/>
    <w:rsid w:val="001F15D2"/>
    <w:rsid w:val="002032CA"/>
    <w:rsid w:val="00210E6F"/>
    <w:rsid w:val="002140AD"/>
    <w:rsid w:val="00216912"/>
    <w:rsid w:val="00221048"/>
    <w:rsid w:val="00224D1C"/>
    <w:rsid w:val="002267B4"/>
    <w:rsid w:val="00226D44"/>
    <w:rsid w:val="00231C5C"/>
    <w:rsid w:val="00237799"/>
    <w:rsid w:val="002416A4"/>
    <w:rsid w:val="00242716"/>
    <w:rsid w:val="002557FA"/>
    <w:rsid w:val="00261A9B"/>
    <w:rsid w:val="002628F5"/>
    <w:rsid w:val="00265A2C"/>
    <w:rsid w:val="002662EF"/>
    <w:rsid w:val="00266867"/>
    <w:rsid w:val="00270BF3"/>
    <w:rsid w:val="00282D79"/>
    <w:rsid w:val="00284C7E"/>
    <w:rsid w:val="00286C3A"/>
    <w:rsid w:val="00294F03"/>
    <w:rsid w:val="002A0696"/>
    <w:rsid w:val="002A0ADF"/>
    <w:rsid w:val="002A2576"/>
    <w:rsid w:val="002A787B"/>
    <w:rsid w:val="002B0459"/>
    <w:rsid w:val="002B3B5B"/>
    <w:rsid w:val="002B3B86"/>
    <w:rsid w:val="002B4790"/>
    <w:rsid w:val="002C12FE"/>
    <w:rsid w:val="002C4968"/>
    <w:rsid w:val="002D0B91"/>
    <w:rsid w:val="002D4F55"/>
    <w:rsid w:val="002E2B57"/>
    <w:rsid w:val="002E6AB6"/>
    <w:rsid w:val="002E7360"/>
    <w:rsid w:val="002E7AEB"/>
    <w:rsid w:val="002F3405"/>
    <w:rsid w:val="002F5B08"/>
    <w:rsid w:val="002F5D07"/>
    <w:rsid w:val="003123F5"/>
    <w:rsid w:val="00312C37"/>
    <w:rsid w:val="0031522D"/>
    <w:rsid w:val="003205B7"/>
    <w:rsid w:val="00322E68"/>
    <w:rsid w:val="00331E80"/>
    <w:rsid w:val="00341A41"/>
    <w:rsid w:val="00347E37"/>
    <w:rsid w:val="0035069B"/>
    <w:rsid w:val="00350DDA"/>
    <w:rsid w:val="0035291F"/>
    <w:rsid w:val="00360E34"/>
    <w:rsid w:val="00364832"/>
    <w:rsid w:val="0037009E"/>
    <w:rsid w:val="003717B0"/>
    <w:rsid w:val="00375F86"/>
    <w:rsid w:val="00381970"/>
    <w:rsid w:val="00384F8F"/>
    <w:rsid w:val="0039725D"/>
    <w:rsid w:val="003B4480"/>
    <w:rsid w:val="003B7D00"/>
    <w:rsid w:val="003C2AF7"/>
    <w:rsid w:val="003C6BD3"/>
    <w:rsid w:val="003D7D0A"/>
    <w:rsid w:val="003E16B0"/>
    <w:rsid w:val="003E213D"/>
    <w:rsid w:val="003E2AB0"/>
    <w:rsid w:val="003E56C6"/>
    <w:rsid w:val="003E7281"/>
    <w:rsid w:val="003F2091"/>
    <w:rsid w:val="003F2AAE"/>
    <w:rsid w:val="0040211E"/>
    <w:rsid w:val="004039FD"/>
    <w:rsid w:val="00405232"/>
    <w:rsid w:val="004205D3"/>
    <w:rsid w:val="00424BB9"/>
    <w:rsid w:val="00432318"/>
    <w:rsid w:val="004323C4"/>
    <w:rsid w:val="004379F9"/>
    <w:rsid w:val="00441194"/>
    <w:rsid w:val="00442304"/>
    <w:rsid w:val="00445B24"/>
    <w:rsid w:val="00446575"/>
    <w:rsid w:val="004517A2"/>
    <w:rsid w:val="0045290C"/>
    <w:rsid w:val="00457354"/>
    <w:rsid w:val="00457796"/>
    <w:rsid w:val="00461021"/>
    <w:rsid w:val="00461EE6"/>
    <w:rsid w:val="004637FC"/>
    <w:rsid w:val="00473287"/>
    <w:rsid w:val="00474196"/>
    <w:rsid w:val="004814C6"/>
    <w:rsid w:val="0048162B"/>
    <w:rsid w:val="00482D40"/>
    <w:rsid w:val="004920CC"/>
    <w:rsid w:val="00496060"/>
    <w:rsid w:val="004A61B0"/>
    <w:rsid w:val="004A61C0"/>
    <w:rsid w:val="004B1537"/>
    <w:rsid w:val="004B2C09"/>
    <w:rsid w:val="004B3A59"/>
    <w:rsid w:val="004B5166"/>
    <w:rsid w:val="004B62A9"/>
    <w:rsid w:val="004C19B0"/>
    <w:rsid w:val="004C3529"/>
    <w:rsid w:val="004D711B"/>
    <w:rsid w:val="004F35D8"/>
    <w:rsid w:val="004F59BB"/>
    <w:rsid w:val="004F7885"/>
    <w:rsid w:val="005013A1"/>
    <w:rsid w:val="00502160"/>
    <w:rsid w:val="00513071"/>
    <w:rsid w:val="0051310E"/>
    <w:rsid w:val="00521B4D"/>
    <w:rsid w:val="00524358"/>
    <w:rsid w:val="005270A5"/>
    <w:rsid w:val="005333EE"/>
    <w:rsid w:val="005509F1"/>
    <w:rsid w:val="00555D2C"/>
    <w:rsid w:val="00556656"/>
    <w:rsid w:val="005568B9"/>
    <w:rsid w:val="0055717B"/>
    <w:rsid w:val="00557BB1"/>
    <w:rsid w:val="00561E0C"/>
    <w:rsid w:val="005674E9"/>
    <w:rsid w:val="00571745"/>
    <w:rsid w:val="005725BD"/>
    <w:rsid w:val="00572DF7"/>
    <w:rsid w:val="00574C40"/>
    <w:rsid w:val="00585173"/>
    <w:rsid w:val="00593E71"/>
    <w:rsid w:val="005962DC"/>
    <w:rsid w:val="005A59E4"/>
    <w:rsid w:val="005B019E"/>
    <w:rsid w:val="005B6938"/>
    <w:rsid w:val="005C2FC2"/>
    <w:rsid w:val="005C3386"/>
    <w:rsid w:val="005D2582"/>
    <w:rsid w:val="005E59AE"/>
    <w:rsid w:val="005F4394"/>
    <w:rsid w:val="005F6110"/>
    <w:rsid w:val="00600F42"/>
    <w:rsid w:val="006044E2"/>
    <w:rsid w:val="0060481F"/>
    <w:rsid w:val="00607BFE"/>
    <w:rsid w:val="00610A33"/>
    <w:rsid w:val="0061177D"/>
    <w:rsid w:val="006202FD"/>
    <w:rsid w:val="006210EB"/>
    <w:rsid w:val="00621240"/>
    <w:rsid w:val="00622071"/>
    <w:rsid w:val="0062482B"/>
    <w:rsid w:val="0062660F"/>
    <w:rsid w:val="00630731"/>
    <w:rsid w:val="006409C9"/>
    <w:rsid w:val="00650573"/>
    <w:rsid w:val="00651964"/>
    <w:rsid w:val="0065679F"/>
    <w:rsid w:val="00660357"/>
    <w:rsid w:val="0066245F"/>
    <w:rsid w:val="00663063"/>
    <w:rsid w:val="00681253"/>
    <w:rsid w:val="0068641C"/>
    <w:rsid w:val="006969F1"/>
    <w:rsid w:val="006A1D89"/>
    <w:rsid w:val="006A43B1"/>
    <w:rsid w:val="006B14F9"/>
    <w:rsid w:val="006B2DD6"/>
    <w:rsid w:val="006B3156"/>
    <w:rsid w:val="006C1080"/>
    <w:rsid w:val="006C3727"/>
    <w:rsid w:val="006C5DC0"/>
    <w:rsid w:val="006D07B3"/>
    <w:rsid w:val="006D4EC9"/>
    <w:rsid w:val="006D67CF"/>
    <w:rsid w:val="006D7CA9"/>
    <w:rsid w:val="006E07E5"/>
    <w:rsid w:val="006E0C1C"/>
    <w:rsid w:val="006E7405"/>
    <w:rsid w:val="006F2CFF"/>
    <w:rsid w:val="006F53C8"/>
    <w:rsid w:val="00701926"/>
    <w:rsid w:val="0070510F"/>
    <w:rsid w:val="00706F4D"/>
    <w:rsid w:val="00713B8B"/>
    <w:rsid w:val="007161C0"/>
    <w:rsid w:val="0071684D"/>
    <w:rsid w:val="007312A0"/>
    <w:rsid w:val="0073532F"/>
    <w:rsid w:val="007548C5"/>
    <w:rsid w:val="007643B1"/>
    <w:rsid w:val="00772A7B"/>
    <w:rsid w:val="00775F63"/>
    <w:rsid w:val="007871D4"/>
    <w:rsid w:val="00791F7E"/>
    <w:rsid w:val="007942BB"/>
    <w:rsid w:val="007A0280"/>
    <w:rsid w:val="007A3190"/>
    <w:rsid w:val="007A7306"/>
    <w:rsid w:val="007B3457"/>
    <w:rsid w:val="007B3B1E"/>
    <w:rsid w:val="007B4E27"/>
    <w:rsid w:val="007B578D"/>
    <w:rsid w:val="007B64F6"/>
    <w:rsid w:val="007B6BB9"/>
    <w:rsid w:val="007C151B"/>
    <w:rsid w:val="007C1C1D"/>
    <w:rsid w:val="007C38EC"/>
    <w:rsid w:val="007D032C"/>
    <w:rsid w:val="007D2DD7"/>
    <w:rsid w:val="007D643E"/>
    <w:rsid w:val="007E323D"/>
    <w:rsid w:val="007E4571"/>
    <w:rsid w:val="007F7644"/>
    <w:rsid w:val="0080096C"/>
    <w:rsid w:val="00813C72"/>
    <w:rsid w:val="00813D73"/>
    <w:rsid w:val="00813E21"/>
    <w:rsid w:val="008146DA"/>
    <w:rsid w:val="00815089"/>
    <w:rsid w:val="00817FBF"/>
    <w:rsid w:val="008229B9"/>
    <w:rsid w:val="008311A1"/>
    <w:rsid w:val="00832F93"/>
    <w:rsid w:val="008364FD"/>
    <w:rsid w:val="00842E73"/>
    <w:rsid w:val="00847CBB"/>
    <w:rsid w:val="00854563"/>
    <w:rsid w:val="00854656"/>
    <w:rsid w:val="00856888"/>
    <w:rsid w:val="0085768E"/>
    <w:rsid w:val="00860876"/>
    <w:rsid w:val="0086116D"/>
    <w:rsid w:val="00863618"/>
    <w:rsid w:val="0086644B"/>
    <w:rsid w:val="00875CC2"/>
    <w:rsid w:val="00896665"/>
    <w:rsid w:val="008A3948"/>
    <w:rsid w:val="008B6532"/>
    <w:rsid w:val="008B7938"/>
    <w:rsid w:val="008C0C73"/>
    <w:rsid w:val="008D10FC"/>
    <w:rsid w:val="008E5020"/>
    <w:rsid w:val="008F29AF"/>
    <w:rsid w:val="0090042E"/>
    <w:rsid w:val="00901974"/>
    <w:rsid w:val="00906769"/>
    <w:rsid w:val="0090677D"/>
    <w:rsid w:val="009103E3"/>
    <w:rsid w:val="00910D39"/>
    <w:rsid w:val="009119F5"/>
    <w:rsid w:val="009119FF"/>
    <w:rsid w:val="0091668D"/>
    <w:rsid w:val="009240EB"/>
    <w:rsid w:val="009314BF"/>
    <w:rsid w:val="009426EB"/>
    <w:rsid w:val="00957D84"/>
    <w:rsid w:val="0096256E"/>
    <w:rsid w:val="00962683"/>
    <w:rsid w:val="00965404"/>
    <w:rsid w:val="009917B5"/>
    <w:rsid w:val="009961F6"/>
    <w:rsid w:val="009A3078"/>
    <w:rsid w:val="009A5905"/>
    <w:rsid w:val="009A74E4"/>
    <w:rsid w:val="009A7630"/>
    <w:rsid w:val="009B0845"/>
    <w:rsid w:val="009B2005"/>
    <w:rsid w:val="009B2E83"/>
    <w:rsid w:val="009C013E"/>
    <w:rsid w:val="009C448D"/>
    <w:rsid w:val="009C642B"/>
    <w:rsid w:val="009D0205"/>
    <w:rsid w:val="009D413D"/>
    <w:rsid w:val="009F00CA"/>
    <w:rsid w:val="009F0317"/>
    <w:rsid w:val="009F0D98"/>
    <w:rsid w:val="009F1028"/>
    <w:rsid w:val="009F692B"/>
    <w:rsid w:val="009F72E4"/>
    <w:rsid w:val="00A02668"/>
    <w:rsid w:val="00A032E9"/>
    <w:rsid w:val="00A067C4"/>
    <w:rsid w:val="00A11CD6"/>
    <w:rsid w:val="00A1752E"/>
    <w:rsid w:val="00A21F43"/>
    <w:rsid w:val="00A2335C"/>
    <w:rsid w:val="00A32F05"/>
    <w:rsid w:val="00A468C8"/>
    <w:rsid w:val="00A46A7B"/>
    <w:rsid w:val="00A60434"/>
    <w:rsid w:val="00A60E53"/>
    <w:rsid w:val="00A74ECB"/>
    <w:rsid w:val="00A75429"/>
    <w:rsid w:val="00A8021E"/>
    <w:rsid w:val="00A816CE"/>
    <w:rsid w:val="00A821A6"/>
    <w:rsid w:val="00A83AB5"/>
    <w:rsid w:val="00A85FC6"/>
    <w:rsid w:val="00A921B7"/>
    <w:rsid w:val="00A92261"/>
    <w:rsid w:val="00A934B5"/>
    <w:rsid w:val="00A96E17"/>
    <w:rsid w:val="00AA2052"/>
    <w:rsid w:val="00AA3214"/>
    <w:rsid w:val="00AA4FAC"/>
    <w:rsid w:val="00AA7D9C"/>
    <w:rsid w:val="00AD1341"/>
    <w:rsid w:val="00AD216A"/>
    <w:rsid w:val="00AD2F6E"/>
    <w:rsid w:val="00AD7C3A"/>
    <w:rsid w:val="00AE03BC"/>
    <w:rsid w:val="00AE6E87"/>
    <w:rsid w:val="00AF05E0"/>
    <w:rsid w:val="00AF1FFD"/>
    <w:rsid w:val="00B00D0D"/>
    <w:rsid w:val="00B03F53"/>
    <w:rsid w:val="00B10CF5"/>
    <w:rsid w:val="00B11B49"/>
    <w:rsid w:val="00B170AC"/>
    <w:rsid w:val="00B26159"/>
    <w:rsid w:val="00B34763"/>
    <w:rsid w:val="00B3604E"/>
    <w:rsid w:val="00B37981"/>
    <w:rsid w:val="00B5237D"/>
    <w:rsid w:val="00B560A8"/>
    <w:rsid w:val="00B67D25"/>
    <w:rsid w:val="00B70E7A"/>
    <w:rsid w:val="00B72295"/>
    <w:rsid w:val="00B74281"/>
    <w:rsid w:val="00B744B6"/>
    <w:rsid w:val="00B74C66"/>
    <w:rsid w:val="00B82157"/>
    <w:rsid w:val="00B84F3C"/>
    <w:rsid w:val="00B85E2E"/>
    <w:rsid w:val="00BA04EC"/>
    <w:rsid w:val="00BA1353"/>
    <w:rsid w:val="00BA1B63"/>
    <w:rsid w:val="00BA7CD4"/>
    <w:rsid w:val="00BB3C4D"/>
    <w:rsid w:val="00BD03F5"/>
    <w:rsid w:val="00BD1FA9"/>
    <w:rsid w:val="00BD7597"/>
    <w:rsid w:val="00BE1D73"/>
    <w:rsid w:val="00BE3F4B"/>
    <w:rsid w:val="00BE50E7"/>
    <w:rsid w:val="00BF40FF"/>
    <w:rsid w:val="00BF60EE"/>
    <w:rsid w:val="00C004AA"/>
    <w:rsid w:val="00C05483"/>
    <w:rsid w:val="00C1145E"/>
    <w:rsid w:val="00C1227E"/>
    <w:rsid w:val="00C15C36"/>
    <w:rsid w:val="00C21FC0"/>
    <w:rsid w:val="00C22B9D"/>
    <w:rsid w:val="00C30821"/>
    <w:rsid w:val="00C32226"/>
    <w:rsid w:val="00C40C20"/>
    <w:rsid w:val="00C41228"/>
    <w:rsid w:val="00C44D02"/>
    <w:rsid w:val="00C45AD7"/>
    <w:rsid w:val="00C477BF"/>
    <w:rsid w:val="00C538BD"/>
    <w:rsid w:val="00C60A5E"/>
    <w:rsid w:val="00C635E5"/>
    <w:rsid w:val="00C80F32"/>
    <w:rsid w:val="00C840AB"/>
    <w:rsid w:val="00C865B2"/>
    <w:rsid w:val="00C9420A"/>
    <w:rsid w:val="00CA624E"/>
    <w:rsid w:val="00CA63B1"/>
    <w:rsid w:val="00CA6BED"/>
    <w:rsid w:val="00CC69EE"/>
    <w:rsid w:val="00CC6BED"/>
    <w:rsid w:val="00CD1238"/>
    <w:rsid w:val="00CD1BCE"/>
    <w:rsid w:val="00CD53AD"/>
    <w:rsid w:val="00CD6485"/>
    <w:rsid w:val="00CD76FA"/>
    <w:rsid w:val="00CE71FF"/>
    <w:rsid w:val="00CF17B0"/>
    <w:rsid w:val="00CF3D4A"/>
    <w:rsid w:val="00CF4936"/>
    <w:rsid w:val="00D06C25"/>
    <w:rsid w:val="00D06F70"/>
    <w:rsid w:val="00D117D5"/>
    <w:rsid w:val="00D11D30"/>
    <w:rsid w:val="00D161C7"/>
    <w:rsid w:val="00D203E6"/>
    <w:rsid w:val="00D30A73"/>
    <w:rsid w:val="00D36CAC"/>
    <w:rsid w:val="00D4326C"/>
    <w:rsid w:val="00D44B0F"/>
    <w:rsid w:val="00D472D7"/>
    <w:rsid w:val="00D473DE"/>
    <w:rsid w:val="00D51BA5"/>
    <w:rsid w:val="00D51EA2"/>
    <w:rsid w:val="00D526B2"/>
    <w:rsid w:val="00D65DCA"/>
    <w:rsid w:val="00D72DFB"/>
    <w:rsid w:val="00D741E6"/>
    <w:rsid w:val="00D7666B"/>
    <w:rsid w:val="00D81C8F"/>
    <w:rsid w:val="00D832CB"/>
    <w:rsid w:val="00D85B5E"/>
    <w:rsid w:val="00D86E85"/>
    <w:rsid w:val="00D921CC"/>
    <w:rsid w:val="00D956C4"/>
    <w:rsid w:val="00D95E21"/>
    <w:rsid w:val="00D9656B"/>
    <w:rsid w:val="00DA2A41"/>
    <w:rsid w:val="00DB0227"/>
    <w:rsid w:val="00DB3EDB"/>
    <w:rsid w:val="00DB48D4"/>
    <w:rsid w:val="00DB5F17"/>
    <w:rsid w:val="00DC2177"/>
    <w:rsid w:val="00DC570C"/>
    <w:rsid w:val="00DD3727"/>
    <w:rsid w:val="00DD7EFB"/>
    <w:rsid w:val="00DE2090"/>
    <w:rsid w:val="00E02764"/>
    <w:rsid w:val="00E0568F"/>
    <w:rsid w:val="00E05DD4"/>
    <w:rsid w:val="00E068E0"/>
    <w:rsid w:val="00E20379"/>
    <w:rsid w:val="00E20791"/>
    <w:rsid w:val="00E207F7"/>
    <w:rsid w:val="00E2499C"/>
    <w:rsid w:val="00E24FD8"/>
    <w:rsid w:val="00E250DD"/>
    <w:rsid w:val="00E2643C"/>
    <w:rsid w:val="00E27E10"/>
    <w:rsid w:val="00E30788"/>
    <w:rsid w:val="00E3622F"/>
    <w:rsid w:val="00E36233"/>
    <w:rsid w:val="00E40AD4"/>
    <w:rsid w:val="00E40CE0"/>
    <w:rsid w:val="00E4521A"/>
    <w:rsid w:val="00E46E57"/>
    <w:rsid w:val="00E477A8"/>
    <w:rsid w:val="00E557CB"/>
    <w:rsid w:val="00E630A2"/>
    <w:rsid w:val="00E65447"/>
    <w:rsid w:val="00E66F8F"/>
    <w:rsid w:val="00E67228"/>
    <w:rsid w:val="00E73CFB"/>
    <w:rsid w:val="00E74024"/>
    <w:rsid w:val="00E74BB7"/>
    <w:rsid w:val="00E836BA"/>
    <w:rsid w:val="00E85063"/>
    <w:rsid w:val="00E903F9"/>
    <w:rsid w:val="00E908B0"/>
    <w:rsid w:val="00E93820"/>
    <w:rsid w:val="00EA028D"/>
    <w:rsid w:val="00EA1B41"/>
    <w:rsid w:val="00EA378C"/>
    <w:rsid w:val="00EA5B87"/>
    <w:rsid w:val="00EA73CD"/>
    <w:rsid w:val="00EB7FD6"/>
    <w:rsid w:val="00EC48A2"/>
    <w:rsid w:val="00EC5E3E"/>
    <w:rsid w:val="00ED2516"/>
    <w:rsid w:val="00ED2D19"/>
    <w:rsid w:val="00EE0871"/>
    <w:rsid w:val="00EE473E"/>
    <w:rsid w:val="00EF1602"/>
    <w:rsid w:val="00F01A00"/>
    <w:rsid w:val="00F03E89"/>
    <w:rsid w:val="00F11CAC"/>
    <w:rsid w:val="00F1469B"/>
    <w:rsid w:val="00F147E2"/>
    <w:rsid w:val="00F16186"/>
    <w:rsid w:val="00F21A97"/>
    <w:rsid w:val="00F21BDD"/>
    <w:rsid w:val="00F241A5"/>
    <w:rsid w:val="00F314AD"/>
    <w:rsid w:val="00F340EC"/>
    <w:rsid w:val="00F44AB8"/>
    <w:rsid w:val="00F47415"/>
    <w:rsid w:val="00F50671"/>
    <w:rsid w:val="00F557A0"/>
    <w:rsid w:val="00F57C1D"/>
    <w:rsid w:val="00F60D15"/>
    <w:rsid w:val="00F6482A"/>
    <w:rsid w:val="00F72F86"/>
    <w:rsid w:val="00F8606F"/>
    <w:rsid w:val="00F90F52"/>
    <w:rsid w:val="00F92DF7"/>
    <w:rsid w:val="00F93509"/>
    <w:rsid w:val="00F950ED"/>
    <w:rsid w:val="00F976E6"/>
    <w:rsid w:val="00F9774B"/>
    <w:rsid w:val="00FA2B22"/>
    <w:rsid w:val="00FA4722"/>
    <w:rsid w:val="00FB0573"/>
    <w:rsid w:val="00FB11B4"/>
    <w:rsid w:val="00FB3DA4"/>
    <w:rsid w:val="00FB419C"/>
    <w:rsid w:val="00FB43B1"/>
    <w:rsid w:val="00FB4851"/>
    <w:rsid w:val="00FE4AC1"/>
    <w:rsid w:val="00FE70F8"/>
    <w:rsid w:val="00FF055E"/>
    <w:rsid w:val="00FF2E23"/>
    <w:rsid w:val="00FF2E7B"/>
    <w:rsid w:val="00FF4031"/>
    <w:rsid w:val="00FF49A9"/>
    <w:rsid w:val="00FF5D33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1F05"/>
  <w15:docId w15:val="{4620D239-D15C-4BA2-9DDC-B8F5AB44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2B4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qFormat/>
    <w:rsid w:val="005F62B4"/>
  </w:style>
  <w:style w:type="character" w:customStyle="1" w:styleId="Fontepargpadro6">
    <w:name w:val="Fonte parág. padrão6"/>
    <w:qFormat/>
    <w:rsid w:val="0076544C"/>
  </w:style>
  <w:style w:type="character" w:customStyle="1" w:styleId="Numeraodelinhas">
    <w:name w:val="Numeração de linhas"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customStyle="1" w:styleId="message--z2n2nxu">
    <w:name w:val="message--z2n2nxu"/>
    <w:basedOn w:val="Normal"/>
    <w:qFormat/>
    <w:rsid w:val="00B165C8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lang w:eastAsia="pt-BR" w:bidi="ar-SA"/>
    </w:rPr>
  </w:style>
  <w:style w:type="paragraph" w:styleId="NormalWeb">
    <w:name w:val="Normal (Web)"/>
    <w:basedOn w:val="Normal"/>
    <w:uiPriority w:val="99"/>
    <w:rsid w:val="005D2582"/>
    <w:pPr>
      <w:widowControl/>
      <w:suppressAutoHyphens w:val="0"/>
      <w:autoSpaceDN w:val="0"/>
      <w:spacing w:before="100" w:after="119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3506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069B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069B"/>
    <w:rPr>
      <w:rFonts w:ascii="Liberation Serif" w:eastAsia="SimSun" w:hAnsi="Liberation Serif" w:cs="Mangal"/>
      <w:color w:val="00000A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069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069B"/>
    <w:rPr>
      <w:rFonts w:ascii="Liberation Serif" w:eastAsia="SimSun" w:hAnsi="Liberation Serif" w:cs="Mangal"/>
      <w:b/>
      <w:bCs/>
      <w:color w:val="00000A"/>
      <w:szCs w:val="18"/>
      <w:lang w:eastAsia="zh-CN" w:bidi="hi-IN"/>
    </w:rPr>
  </w:style>
  <w:style w:type="paragraph" w:styleId="Reviso">
    <w:name w:val="Revision"/>
    <w:hidden/>
    <w:uiPriority w:val="99"/>
    <w:semiHidden/>
    <w:rsid w:val="0035069B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069B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69B"/>
    <w:rPr>
      <w:rFonts w:ascii="Segoe UI" w:eastAsia="SimSun" w:hAnsi="Segoe UI" w:cs="Mangal"/>
      <w:color w:val="00000A"/>
      <w:sz w:val="18"/>
      <w:szCs w:val="16"/>
      <w:lang w:eastAsia="zh-CN" w:bidi="hi-IN"/>
    </w:rPr>
  </w:style>
  <w:style w:type="paragraph" w:styleId="PargrafodaLista">
    <w:name w:val="List Paragraph"/>
    <w:basedOn w:val="Normal"/>
    <w:uiPriority w:val="34"/>
    <w:qFormat/>
    <w:rsid w:val="00D51BA5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color w:val="auto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243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49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53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6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2539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971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316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662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6094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361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010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990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642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97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565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76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70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65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74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831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9245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670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5138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556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384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684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1457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432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621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904">
          <w:marLeft w:val="44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ferenciaweb.rnp.br/webconf/eduardo-angonesi-predebon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7773</TotalTime>
  <Pages>8</Pages>
  <Words>4339</Words>
  <Characters>23433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dc:description/>
  <cp:lastModifiedBy>Marcia</cp:lastModifiedBy>
  <cp:revision>449</cp:revision>
  <cp:lastPrinted>2020-03-12T12:21:00Z</cp:lastPrinted>
  <dcterms:created xsi:type="dcterms:W3CDTF">2020-06-30T11:42:00Z</dcterms:created>
  <dcterms:modified xsi:type="dcterms:W3CDTF">2020-12-02T18:46:00Z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