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0" t="0" r="0" b="0"/>
            <wp:wrapSquare wrapText="bothSides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Cabealho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0" w:after="0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MINISTÉRIO DA EDUCAÇÃO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Secretaria de Educação Profissional e Tecnológica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Instituto Fe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auto" w:val="clear"/>
        </w:rPr>
        <w:t>deral de Educação, Ciência e Tecnologia do Rio Grande do Sul</w:t>
      </w:r>
    </w:p>
    <w:p>
      <w:pPr>
        <w:pStyle w:val="Normal"/>
        <w:jc w:val="center"/>
        <w:rPr>
          <w:shd w:fill="auto" w:val="clear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sz w:val="22"/>
          <w:szCs w:val="22"/>
          <w:shd w:fill="auto" w:val="clear"/>
        </w:rPr>
        <w:t>Campus</w:t>
      </w:r>
      <w:r>
        <w:rPr>
          <w:rFonts w:cs="Calibri" w:ascii="Calibri" w:hAnsi="Calibri" w:asciiTheme="minorHAnsi" w:cstheme="minorHAnsi" w:hAnsiTheme="minorHAnsi"/>
          <w:bCs/>
          <w:sz w:val="22"/>
          <w:szCs w:val="22"/>
          <w:shd w:fill="auto" w:val="clear"/>
        </w:rPr>
        <w:t xml:space="preserve"> Erechim</w:t>
      </w:r>
    </w:p>
    <w:p>
      <w:pPr>
        <w:pStyle w:val="Western"/>
        <w:tabs>
          <w:tab w:val="left" w:pos="7267" w:leader="none"/>
        </w:tabs>
        <w:spacing w:beforeAutospacing="0" w:before="0" w:after="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Western"/>
        <w:numPr>
          <w:ilvl w:val="0"/>
          <w:numId w:val="0"/>
        </w:numPr>
        <w:spacing w:lineRule="auto" w:line="360" w:beforeAutospacing="0" w:before="0" w:after="0"/>
        <w:ind w:left="360" w:hanging="0"/>
        <w:jc w:val="center"/>
        <w:outlineLvl w:val="0"/>
        <w:rPr>
          <w:rFonts w:ascii="Calibri" w:hAnsi="Calibri" w:cs="Calibri" w:asciiTheme="minorHAnsi" w:cstheme="minorHAnsi" w:hAnsiTheme="minorHAnsi"/>
          <w:color w:val="FF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DOCUMENTO DE FORMALIZAÇÃO DA DEMANDA PARA CONTRATAÇÃO DE FUNDAÇÃO DE APOIO</w:t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pPr w:bottomFromText="0" w:horzAnchor="text" w:leftFromText="141" w:rightFromText="141" w:tblpX="0" w:tblpXSpec="" w:tblpY="1" w:tblpYSpec="" w:topFromText="0" w:vertAnchor="text"/>
        <w:tblW w:w="9354" w:type="dxa"/>
        <w:jc w:val="left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75"/>
        <w:gridCol w:w="6178"/>
      </w:tblGrid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Reitoria ou Campus do IFRS: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Setor Requisitante: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31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617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insideH w:val="single" w:sz="4" w:space="0" w:color="D9D9D9"/>
              <w:insideV w:val="single" w:sz="4" w:space="0" w:color="D9D9D9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numPr>
          <w:ilvl w:val="0"/>
          <w:numId w:val="1"/>
        </w:numPr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Demanda</w:t>
      </w:r>
    </w:p>
    <w:tbl>
      <w:tblPr>
        <w:tblW w:w="5000" w:type="pct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67"/>
        <w:gridCol w:w="1211"/>
        <w:gridCol w:w="5988"/>
        <w:gridCol w:w="1387"/>
      </w:tblGrid>
      <w:tr>
        <w:trPr>
          <w:trHeight w:val="706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Nº do item cadastrado no PGC</w:t>
            </w:r>
          </w:p>
        </w:tc>
        <w:tc>
          <w:tcPr>
            <w:tcW w:w="5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Descrição da demanda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C2D69B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Quantidade</w:t>
            </w:r>
          </w:p>
        </w:tc>
      </w:tr>
      <w:tr>
        <w:trPr>
          <w:trHeight w:val="340" w:hRule="atLeast"/>
        </w:trPr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5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tabs>
          <w:tab w:val="left" w:pos="284" w:leader="none"/>
        </w:tabs>
        <w:spacing w:beforeAutospacing="0" w:before="0" w:after="0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cstheme="minorHAnsi" w:ascii="Calibri" w:hAnsi="Calibri"/>
          <w:i/>
          <w:sz w:val="22"/>
          <w:szCs w:val="22"/>
        </w:rPr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Justificativa da necessidade da contratação manifestando também sobre a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: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Local de execução do projeto: 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 xml:space="preserve">Previsão de data em que deve ser iniciada a vigência do contrato: 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Transcreva a ação do Plano de ação ou PDI com o qual a contratação está alinhada:</w:t>
      </w:r>
    </w:p>
    <w:p>
      <w:pPr>
        <w:pStyle w:val="Western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objeto requisitado foi contemplado no Plano Anual de Contratações para, de acordo com a IN SEGES nº 1/2019? (  ) Sim (  ) Não. Se não, justifique a necessidade de inclusão após o prazo:__________________________________________________</w:t>
      </w:r>
    </w:p>
    <w:p>
      <w:pPr>
        <w:pStyle w:val="Western"/>
        <w:numPr>
          <w:ilvl w:val="0"/>
          <w:numId w:val="1"/>
        </w:numPr>
        <w:spacing w:lineRule="auto" w:line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A Autoridade Competente do PAC (PGC) APROVA a inclusão? (   ) Sim (   ) Não</w:t>
      </w:r>
    </w:p>
    <w:p>
      <w:pPr>
        <w:pStyle w:val="Western"/>
        <w:spacing w:lineRule="auto" w:line="36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ASSINATURA:_____________________________</w:t>
      </w:r>
    </w:p>
    <w:p>
      <w:pPr>
        <w:pStyle w:val="Western"/>
        <w:numPr>
          <w:ilvl w:val="0"/>
          <w:numId w:val="1"/>
        </w:numPr>
        <w:spacing w:lineRule="auto" w:line="360" w:beforeAutospacing="0"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Ciência da área requisitante da contratação e da equipe de fiscalização do contrato: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Style w:val="Tabelacomgrade"/>
        <w:tblW w:w="9498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97"/>
        <w:gridCol w:w="2665"/>
        <w:gridCol w:w="1417"/>
        <w:gridCol w:w="3118"/>
      </w:tblGrid>
      <w:tr>
        <w:trPr/>
        <w:tc>
          <w:tcPr>
            <w:tcW w:w="229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Atribuição</w:t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Nome(s) do(s) servidor(es)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SIAPE/CPF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Western"/>
              <w:spacing w:lineRule="auto" w:line="360" w:beforeAutospacing="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Assinatura e carimbo</w:t>
            </w:r>
          </w:p>
        </w:tc>
      </w:tr>
      <w:tr>
        <w:trPr/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Responsável pela demanda </w:t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(proponente do projeto)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Responsável pela ÁREA REQUISITANTE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*Obrigatório</w:t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24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(Pró-Reitor/ Diretor Ensino)</w:t>
            </w:r>
          </w:p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CPF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Gestor do contrato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color w:val="FF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*Obrigatório (mesmo servidor que será o fiscal solicitado pela fundação de apoio)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488" w:hRule="atLeast"/>
        </w:trPr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Fiscal administrativo </w:t>
            </w: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24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i/>
                <w:i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i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22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Fiscal técnico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color w:val="FF0000"/>
                <w:sz w:val="22"/>
                <w:szCs w:val="22"/>
              </w:rPr>
              <w:t>(caso o gestor do contrato precise de auxílio para o acompanhamento da execução contratual)</w:t>
            </w:r>
          </w:p>
        </w:tc>
        <w:tc>
          <w:tcPr>
            <w:tcW w:w="2665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SIAPE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Western"/>
              <w:spacing w:lineRule="auto" w:line="360" w:beforeAutospacing="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Western"/>
        <w:spacing w:lineRule="auto" w:line="360" w:beforeAutospacing="0" w:before="0" w:after="0"/>
        <w:ind w:left="7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de recebimento no Setor de Licitações:</w:t>
      </w:r>
    </w:p>
    <w:p>
      <w:pPr>
        <w:pStyle w:val="Western"/>
        <w:spacing w:lineRule="auto" w:line="360" w:beforeAutospacing="0"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Assinatura e SIAPE:</w:t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1" w:header="568" w:top="1701" w:footer="278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ABRIL/2020</w:t>
    </w:r>
  </w:p>
  <w:p>
    <w:pPr>
      <w:pStyle w:val="Rodap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sz w:val="22"/>
        <w:i w:val="false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3d2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ec3d2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ec3d20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4e2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394e2e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94e2e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94e2e"/>
    <w:rPr>
      <w:rFonts w:ascii="Tahoma" w:hAnsi="Tahoma" w:eastAsia="Times New Roman" w:cs="Tahoma"/>
      <w:sz w:val="16"/>
      <w:szCs w:val="16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b12898"/>
    <w:rPr>
      <w:color w:val="0000FF"/>
      <w:u w:val="single"/>
    </w:rPr>
  </w:style>
  <w:style w:type="character" w:styleId="ListLabel1">
    <w:name w:val="ListLabel 1"/>
    <w:qFormat/>
    <w:rPr>
      <w:b/>
      <w:i w:val="false"/>
      <w:sz w:val="22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Calibri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c3d20"/>
    <w:pPr>
      <w:spacing w:before="0" w:after="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rsid w:val="00ec3d20"/>
    <w:pPr>
      <w:tabs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qFormat/>
    <w:rsid w:val="00ec3d20"/>
    <w:pPr>
      <w:spacing w:beforeAutospacing="1" w:after="119"/>
    </w:pPr>
    <w:rPr/>
  </w:style>
  <w:style w:type="paragraph" w:styleId="Rodap">
    <w:name w:val="Rodapé"/>
    <w:basedOn w:val="Normal"/>
    <w:link w:val="RodapChar"/>
    <w:uiPriority w:val="99"/>
    <w:unhideWhenUsed/>
    <w:rsid w:val="00ec3d20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394e2e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394e2e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94e2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1CE1-6DCB-431C-99C3-64538B6F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2020-04-14T12:32:00Z</dcterms:created>
  <dc:creator>..</dc:creator>
  <dc:language>pt-BR</dc:language>
  <dcterms:modified xsi:type="dcterms:W3CDTF">2020-08-20T16:31:29Z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