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after="0" w:before="5" w:line="100" w:lineRule="atLeast"/>
        <w:ind w:hanging="0" w:left="4438" w:right="0"/>
        <w:contextualSpacing w:val="false"/>
        <w:rPr/>
      </w:pPr>
      <w:r>
        <w:rPr/>
        <w:drawing>
          <wp:inline distB="0" distL="0" distR="0" distT="0">
            <wp:extent cx="612140" cy="66802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 w:val="false"/>
        <w:spacing w:after="0" w:before="18" w:line="100" w:lineRule="atLeast"/>
        <w:ind w:hanging="0" w:left="3754" w:right="3752"/>
        <w:contextualSpacing w:val="false"/>
        <w:jc w:val="center"/>
        <w:rPr>
          <w:rFonts w:ascii="Times New Roman" w:hAnsi="Times New Roman"/>
          <w:w w:val="99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ér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 da E</w:t>
      </w:r>
      <w:r>
        <w:rPr>
          <w:rFonts w:ascii="Times New Roman" w:hAnsi="Times New Roman"/>
          <w:w w:val="99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ca</w:t>
      </w:r>
      <w:r>
        <w:rPr>
          <w:rFonts w:ascii="Times New Roman" w:hAnsi="Times New Roman"/>
          <w:spacing w:val="2"/>
          <w:sz w:val="20"/>
          <w:szCs w:val="20"/>
        </w:rPr>
        <w:t>ç</w:t>
      </w:r>
      <w:r>
        <w:rPr>
          <w:rFonts w:ascii="Times New Roman" w:hAnsi="Times New Roman"/>
          <w:spacing w:val="-1"/>
          <w:sz w:val="20"/>
          <w:szCs w:val="20"/>
        </w:rPr>
        <w:t>ã</w:t>
      </w:r>
      <w:r>
        <w:rPr>
          <w:rFonts w:ascii="Times New Roman" w:hAnsi="Times New Roman"/>
          <w:w w:val="99"/>
          <w:sz w:val="20"/>
          <w:szCs w:val="20"/>
        </w:rPr>
        <w:t>o</w:t>
      </w:r>
    </w:p>
    <w:p>
      <w:pPr>
        <w:pStyle w:val="style0"/>
        <w:widowControl w:val="false"/>
        <w:spacing w:after="0" w:before="0" w:line="100" w:lineRule="atLeast"/>
        <w:ind w:hanging="0" w:left="2465" w:right="2463"/>
        <w:contextualSpacing w:val="false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ecre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 de Ed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ca</w:t>
      </w:r>
      <w:r>
        <w:rPr>
          <w:rFonts w:ascii="Times New Roman" w:hAnsi="Times New Roman"/>
          <w:spacing w:val="2"/>
          <w:sz w:val="20"/>
          <w:szCs w:val="20"/>
        </w:rPr>
        <w:t>ç</w:t>
      </w:r>
      <w:r>
        <w:rPr>
          <w:rFonts w:ascii="Times New Roman" w:hAnsi="Times New Roman"/>
          <w:spacing w:val="-1"/>
          <w:sz w:val="20"/>
          <w:szCs w:val="20"/>
        </w:rPr>
        <w:t>ã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 e T</w:t>
      </w:r>
      <w:r>
        <w:rPr>
          <w:rFonts w:ascii="Times New Roman" w:hAnsi="Times New Roman"/>
          <w:spacing w:val="-1"/>
          <w:sz w:val="20"/>
          <w:szCs w:val="20"/>
        </w:rPr>
        <w:t>ec</w:t>
      </w:r>
      <w:r>
        <w:rPr>
          <w:rFonts w:ascii="Times New Roman" w:hAnsi="Times New Roman"/>
          <w:w w:val="99"/>
          <w:sz w:val="20"/>
          <w:szCs w:val="20"/>
        </w:rPr>
        <w:t>no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w w:val="99"/>
          <w:sz w:val="20"/>
          <w:szCs w:val="20"/>
        </w:rPr>
        <w:t>ó</w:t>
      </w:r>
      <w:r>
        <w:rPr>
          <w:rFonts w:ascii="Times New Roman" w:hAnsi="Times New Roman"/>
          <w:spacing w:val="-2"/>
          <w:w w:val="99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</w:p>
    <w:p>
      <w:pPr>
        <w:pStyle w:val="style0"/>
        <w:widowControl w:val="false"/>
        <w:spacing w:after="0" w:before="0" w:line="100" w:lineRule="atLeast"/>
        <w:ind w:hanging="0" w:left="1306" w:right="1302"/>
        <w:contextualSpacing w:val="false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tit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sz w:val="20"/>
          <w:szCs w:val="20"/>
        </w:rPr>
        <w:t>Fe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era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 Edu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açã</w:t>
      </w:r>
      <w:r>
        <w:rPr>
          <w:rFonts w:ascii="Times New Roman" w:hAnsi="Times New Roman"/>
          <w:sz w:val="20"/>
          <w:szCs w:val="20"/>
        </w:rPr>
        <w:t>o,</w:t>
      </w:r>
      <w:r>
        <w:rPr>
          <w:rFonts w:ascii="Times New Roman" w:hAnsi="Times New Roman"/>
          <w:spacing w:val="1"/>
          <w:sz w:val="20"/>
          <w:szCs w:val="20"/>
        </w:rPr>
        <w:t>Ci</w:t>
      </w:r>
      <w:r>
        <w:rPr>
          <w:rFonts w:ascii="Times New Roman" w:hAnsi="Times New Roman"/>
          <w:spacing w:val="-1"/>
          <w:sz w:val="20"/>
          <w:szCs w:val="20"/>
        </w:rPr>
        <w:t>ê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 e 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a do </w:t>
      </w:r>
      <w:r>
        <w:rPr>
          <w:rFonts w:ascii="Times New Roman" w:hAnsi="Times New Roman"/>
          <w:spacing w:val="1"/>
          <w:sz w:val="20"/>
          <w:szCs w:val="20"/>
        </w:rPr>
        <w:t>Ri</w:t>
      </w:r>
      <w:r>
        <w:rPr>
          <w:rFonts w:ascii="Times New Roman" w:hAnsi="Times New Roman"/>
          <w:sz w:val="20"/>
          <w:szCs w:val="20"/>
        </w:rPr>
        <w:t>o G</w:t>
      </w:r>
      <w:r>
        <w:rPr>
          <w:rFonts w:ascii="Times New Roman" w:hAnsi="Times New Roman"/>
          <w:spacing w:val="-1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 xml:space="preserve">nde do </w:t>
      </w:r>
      <w:r>
        <w:rPr>
          <w:rFonts w:ascii="Times New Roman" w:hAnsi="Times New Roman"/>
          <w:spacing w:val="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</w:p>
    <w:p>
      <w:pPr>
        <w:pStyle w:val="style0"/>
        <w:widowControl w:val="false"/>
        <w:spacing w:after="0" w:before="0" w:line="100" w:lineRule="atLeast"/>
        <w:ind w:hanging="0" w:left="4123" w:right="4120"/>
        <w:contextualSpacing w:val="false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â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pus Erechim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-170" w:right="283"/>
        <w:contextualSpacing w:val="false"/>
        <w:jc w:val="center"/>
        <w:rPr>
          <w:rFonts w:ascii="Times New Roman" w:cs="Arial" w:eastAsia="SimSun" w:hAnsi="Times New Roman"/>
          <w:b/>
          <w:bCs/>
          <w:color w:val="00000A"/>
          <w:sz w:val="24"/>
          <w:szCs w:val="24"/>
          <w:lang w:bidi="ar-SA" w:eastAsia="pt-BR" w:val="pt-BR"/>
        </w:rPr>
      </w:pPr>
      <w:r>
        <w:rPr>
          <w:rFonts w:ascii="Times New Roman" w:cs="Arial" w:eastAsia="SimSun" w:hAnsi="Times New Roman"/>
          <w:b/>
          <w:bCs/>
          <w:color w:val="00000A"/>
          <w:sz w:val="24"/>
          <w:szCs w:val="24"/>
          <w:lang w:bidi="ar-SA" w:eastAsia="pt-BR" w:val="pt-BR"/>
        </w:rPr>
        <w:t xml:space="preserve">FICHA DE AVALIAÇÃO DE ESTÁGIO </w:t>
      </w:r>
    </w:p>
    <w:p>
      <w:pPr>
        <w:pStyle w:val="style0"/>
        <w:spacing w:line="360" w:lineRule="auto"/>
        <w:jc w:val="both"/>
        <w:rPr>
          <w:rFonts w:ascii="Times New Roman" w:cs="Arial" w:eastAsia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  <w:t>Parte Concedente :_____________________________________________________________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</w:p>
    <w:p>
      <w:pPr>
        <w:pStyle w:val="style0"/>
        <w:spacing w:line="360" w:lineRule="auto"/>
        <w:jc w:val="both"/>
        <w:rPr>
          <w:rFonts w:ascii="Times New Roman" w:cs="Arial" w:eastAsia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  <w:t>Supervisor de Estágio Curricular:   ________________________________________________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</w:p>
    <w:p>
      <w:pPr>
        <w:pStyle w:val="style0"/>
        <w:spacing w:line="360" w:lineRule="auto"/>
        <w:jc w:val="both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  <w:t>Estagiário:____________________________________________________________________</w:t>
      </w:r>
    </w:p>
    <w:p>
      <w:pPr>
        <w:pStyle w:val="style0"/>
        <w:spacing w:line="100" w:lineRule="atLeast"/>
        <w:jc w:val="both"/>
        <w:rPr>
          <w:rFonts w:ascii="Times New Roman" w:cs="Arial" w:eastAsia="Arial" w:hAnsi="Times New Roman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  <w:t>Cada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item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tem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valor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máximo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um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(1,0)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ponto,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totalizando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a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nota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do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aluno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em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no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máximo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de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dez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(10)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  <w:r>
        <w:rPr>
          <w:rFonts w:ascii="Times New Roman" w:cs="Arial" w:hAnsi="Times New Roman"/>
          <w:sz w:val="24"/>
          <w:szCs w:val="24"/>
        </w:rPr>
        <w:t>pontos.</w:t>
      </w:r>
      <w:r>
        <w:rPr>
          <w:rFonts w:ascii="Times New Roman" w:cs="Arial" w:eastAsia="Arial" w:hAnsi="Times New Roman"/>
          <w:sz w:val="24"/>
          <w:szCs w:val="24"/>
        </w:rPr>
        <w:t xml:space="preserve"> </w:t>
      </w:r>
    </w:p>
    <w:tbl>
      <w:tblPr>
        <w:jc w:val="left"/>
        <w:tblInd w:type="dxa" w:w="72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8957"/>
        <w:gridCol w:w="816"/>
      </w:tblGrid>
      <w:tr>
        <w:trPr>
          <w:cantSplit w:val="false"/>
        </w:trPr>
        <w:tc>
          <w:tcPr>
            <w:tcW w:type="dxa" w:w="89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 w:line="276" w:lineRule="auto"/>
              <w:contextualSpacing w:val="false"/>
              <w:jc w:val="both"/>
              <w:rPr>
                <w:rFonts w:ascii="Times New Roman" w:cs="Arial" w:hAnsi="Times New Roman"/>
                <w:sz w:val="24"/>
                <w:szCs w:val="24"/>
              </w:rPr>
            </w:pPr>
            <w:r>
              <w:rPr>
                <w:rFonts w:ascii="Times New Roman" w:cs="Arial" w:hAnsi="Times New Roman"/>
                <w:sz w:val="24"/>
                <w:szCs w:val="24"/>
              </w:rPr>
            </w:r>
          </w:p>
        </w:tc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Times New Roman" w:cs="Arial" w:hAnsi="Times New Roman"/>
                <w:sz w:val="24"/>
                <w:szCs w:val="24"/>
              </w:rPr>
            </w:pPr>
            <w:r>
              <w:rPr>
                <w:rFonts w:ascii="Times New Roman" w:cs="Arial" w:hAnsi="Times New Roman"/>
                <w:sz w:val="24"/>
                <w:szCs w:val="24"/>
              </w:rPr>
              <w:t>Nota</w:t>
            </w:r>
          </w:p>
        </w:tc>
      </w:tr>
      <w:tr>
        <w:trPr>
          <w:cantSplit w:val="false"/>
        </w:trPr>
        <w:tc>
          <w:tcPr>
            <w:tcW w:type="dxa" w:w="89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 w:line="276" w:lineRule="auto"/>
              <w:contextualSpacing w:val="false"/>
              <w:jc w:val="both"/>
              <w:rPr>
                <w:rFonts w:ascii="Times New Roman" w:cs="Arial" w:hAnsi="Times New Roman"/>
                <w:sz w:val="24"/>
                <w:szCs w:val="24"/>
              </w:rPr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Cumprimento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das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atividades: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quantidade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tarefas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atividades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cumpridas,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considerando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sz w:val="24"/>
                <w:szCs w:val="24"/>
              </w:rPr>
              <w:t>Planejamento</w:t>
            </w:r>
            <w:r>
              <w:rPr>
                <w:rFonts w:ascii="Times New Roman" w:cs="Arial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sz w:val="24"/>
                <w:szCs w:val="24"/>
              </w:rPr>
              <w:t>das</w:t>
            </w:r>
            <w:r>
              <w:rPr>
                <w:rFonts w:ascii="Times New Roman" w:cs="Arial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sz w:val="24"/>
                <w:szCs w:val="24"/>
              </w:rPr>
              <w:t>Atividades</w:t>
            </w:r>
            <w:r>
              <w:rPr>
                <w:rFonts w:ascii="Times New Roman" w:cs="Arial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sz w:val="24"/>
                <w:szCs w:val="24"/>
              </w:rPr>
              <w:t>do</w:t>
            </w:r>
            <w:r>
              <w:rPr>
                <w:rFonts w:ascii="Times New Roman" w:cs="Arial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sz w:val="24"/>
                <w:szCs w:val="24"/>
              </w:rPr>
              <w:t>Estágio</w:t>
            </w:r>
            <w:r>
              <w:rPr>
                <w:rFonts w:ascii="Times New Roman" w:cs="Arial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sz w:val="24"/>
                <w:szCs w:val="24"/>
              </w:rPr>
              <w:t>e</w:t>
            </w:r>
            <w:r>
              <w:rPr>
                <w:rFonts w:ascii="Times New Roman" w:cs="Arial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sz w:val="24"/>
                <w:szCs w:val="24"/>
              </w:rPr>
              <w:t>as</w:t>
            </w:r>
            <w:r>
              <w:rPr>
                <w:rFonts w:ascii="Times New Roman" w:cs="Arial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sz w:val="24"/>
                <w:szCs w:val="24"/>
              </w:rPr>
              <w:t>condições</w:t>
            </w:r>
            <w:r>
              <w:rPr>
                <w:rFonts w:ascii="Times New Roman" w:cs="Arial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sz w:val="24"/>
                <w:szCs w:val="24"/>
              </w:rPr>
              <w:t>para</w:t>
            </w:r>
            <w:r>
              <w:rPr>
                <w:rFonts w:ascii="Times New Roman" w:cs="Arial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sz w:val="24"/>
                <w:szCs w:val="24"/>
              </w:rPr>
              <w:t>sua</w:t>
            </w:r>
            <w:r>
              <w:rPr>
                <w:rFonts w:ascii="Times New Roman" w:cs="Arial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sz w:val="24"/>
                <w:szCs w:val="24"/>
              </w:rPr>
              <w:t>execução.</w:t>
            </w:r>
          </w:p>
        </w:tc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Arial" w:hAnsi="Times New Roman"/>
                <w:sz w:val="24"/>
                <w:szCs w:val="24"/>
              </w:rPr>
            </w:pPr>
            <w:r>
              <w:rPr>
                <w:rFonts w:ascii="Times New Roman" w:cs="Arial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9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 w:line="276" w:lineRule="auto"/>
              <w:contextualSpacing w:val="false"/>
              <w:jc w:val="both"/>
              <w:rPr>
                <w:rFonts w:ascii="Times New Roman" w:cs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Arial" w:eastAsia="Arial Unicode MS" w:hAnsi="Times New Roman"/>
                <w:color w:val="000000"/>
                <w:sz w:val="24"/>
                <w:szCs w:val="24"/>
              </w:rPr>
              <w:t>Desempenho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nas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atividades: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qualidade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trabalho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realizado,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tendo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vista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que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você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considera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desejável.</w:t>
            </w:r>
          </w:p>
        </w:tc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Arial" w:hAnsi="Times New Roman"/>
                <w:sz w:val="24"/>
                <w:szCs w:val="24"/>
              </w:rPr>
            </w:pPr>
            <w:r>
              <w:rPr>
                <w:rFonts w:ascii="Times New Roman" w:cs="Arial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9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 w:line="276" w:lineRule="auto"/>
              <w:contextualSpacing w:val="false"/>
              <w:jc w:val="both"/>
              <w:rPr>
                <w:rFonts w:ascii="Times New Roman" w:cs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Criatividade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demonstrada: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capacidade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sugerir,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projetar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executar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modificações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inovações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durante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realização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das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atividades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estágio.</w:t>
            </w:r>
          </w:p>
        </w:tc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Arial" w:hAnsi="Times New Roman"/>
                <w:sz w:val="24"/>
                <w:szCs w:val="24"/>
              </w:rPr>
            </w:pPr>
            <w:r>
              <w:rPr>
                <w:rFonts w:ascii="Times New Roman" w:cs="Arial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9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 w:line="276" w:lineRule="auto"/>
              <w:contextualSpacing w:val="false"/>
              <w:jc w:val="both"/>
              <w:rPr>
                <w:rFonts w:ascii="Times New Roman" w:cs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Conhecimento: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domínio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conhecimentos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técnicos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ficou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demonstrado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desenvolvimento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das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atividades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estágio</w:t>
            </w:r>
          </w:p>
        </w:tc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Arial" w:hAnsi="Times New Roman"/>
                <w:sz w:val="24"/>
                <w:szCs w:val="24"/>
              </w:rPr>
            </w:pPr>
            <w:r>
              <w:rPr>
                <w:rFonts w:ascii="Times New Roman" w:cs="Arial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9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 w:line="276" w:lineRule="auto"/>
              <w:contextualSpacing w:val="false"/>
              <w:jc w:val="both"/>
              <w:rPr>
                <w:rFonts w:ascii="Times New Roman" w:cs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Interesse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iniciativa: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aluno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teve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interesse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iniciativa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para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aprender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desenvolver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novas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habilidades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desenvolver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das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atividades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estágio</w:t>
            </w:r>
          </w:p>
        </w:tc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Arial" w:hAnsi="Times New Roman"/>
                <w:sz w:val="24"/>
                <w:szCs w:val="24"/>
              </w:rPr>
            </w:pPr>
            <w:r>
              <w:rPr>
                <w:rFonts w:ascii="Times New Roman" w:cs="Arial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9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31"/>
              <w:spacing w:after="0" w:before="0" w:line="276" w:lineRule="auto"/>
              <w:contextualSpacing w:val="false"/>
              <w:jc w:val="both"/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Assiduidade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pontualidade: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aluno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foi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assíduo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pontual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cumprimento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estágio.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Arial" w:hAnsi="Times New Roman"/>
                <w:sz w:val="24"/>
                <w:szCs w:val="24"/>
              </w:rPr>
            </w:pPr>
            <w:r>
              <w:rPr>
                <w:rFonts w:ascii="Times New Roman" w:cs="Arial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9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 w:line="276" w:lineRule="auto"/>
              <w:contextualSpacing w:val="false"/>
              <w:jc w:val="both"/>
              <w:rPr>
                <w:rFonts w:ascii="Times New Roman" w:cs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Disciplina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Ética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Profissional: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normas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regulamentos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internos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Empresa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foram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cumpridos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disciplina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ética</w:t>
            </w:r>
          </w:p>
        </w:tc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Arial" w:hAnsi="Times New Roman"/>
                <w:sz w:val="24"/>
                <w:szCs w:val="24"/>
              </w:rPr>
            </w:pPr>
            <w:r>
              <w:rPr>
                <w:rFonts w:ascii="Times New Roman" w:cs="Arial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9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 w:line="276" w:lineRule="auto"/>
              <w:contextualSpacing w:val="false"/>
              <w:jc w:val="both"/>
              <w:rPr>
                <w:rFonts w:ascii="Times New Roman" w:cs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Sociabilidade: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aluno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teve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facilidade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comunicar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colegas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demais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níveis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gerenciais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integrar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ambiente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Arial" w:hAnsi="Times New Roman"/>
                <w:sz w:val="24"/>
                <w:szCs w:val="24"/>
              </w:rPr>
            </w:pPr>
            <w:r>
              <w:rPr>
                <w:rFonts w:ascii="Times New Roman" w:cs="Arial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9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 w:line="276" w:lineRule="auto"/>
              <w:contextualSpacing w:val="false"/>
              <w:jc w:val="both"/>
              <w:rPr>
                <w:rFonts w:ascii="Times New Roman" w:cs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Cooperação: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apresentou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disposição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cooperar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colegas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atendimento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das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atividades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solicitadas</w:t>
            </w:r>
          </w:p>
        </w:tc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Arial" w:hAnsi="Times New Roman"/>
                <w:sz w:val="24"/>
                <w:szCs w:val="24"/>
              </w:rPr>
            </w:pPr>
            <w:r>
              <w:rPr>
                <w:rFonts w:ascii="Times New Roman" w:cs="Arial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9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 w:line="276" w:lineRule="auto"/>
              <w:contextualSpacing w:val="false"/>
              <w:jc w:val="both"/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Responsabilidade: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aluno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foi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responsável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ao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utilizar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materiais,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equipamentos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bens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colocados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à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sua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disposição,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demonstrando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zelo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Arial" w:hAnsi="Times New Roman"/>
                <w:color w:val="000000"/>
                <w:sz w:val="24"/>
                <w:szCs w:val="24"/>
              </w:rPr>
              <w:t>necessário.</w:t>
            </w:r>
            <w:r>
              <w:rPr>
                <w:rFonts w:ascii="Times New Roman" w:cs="Arial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  <w:rPr>
                <w:rFonts w:ascii="Times New Roman" w:cs="Arial" w:hAnsi="Times New Roman"/>
                <w:sz w:val="24"/>
                <w:szCs w:val="24"/>
              </w:rPr>
            </w:pPr>
            <w:r>
              <w:rPr>
                <w:rFonts w:ascii="Times New Roman" w:cs="Arial" w:hAnsi="Times New Roman"/>
                <w:sz w:val="24"/>
                <w:szCs w:val="24"/>
              </w:rPr>
            </w:r>
          </w:p>
          <w:p>
            <w:pPr>
              <w:pStyle w:val="style0"/>
              <w:spacing w:after="200" w:before="0"/>
              <w:contextualSpacing w:val="false"/>
              <w:jc w:val="both"/>
              <w:rPr>
                <w:rFonts w:ascii="Times New Roman" w:cs="Arial" w:hAnsi="Times New Roman"/>
                <w:sz w:val="24"/>
                <w:szCs w:val="24"/>
              </w:rPr>
            </w:pPr>
            <w:r>
              <w:rPr>
                <w:rFonts w:ascii="Times New Roman" w:cs="Arial" w:hAnsi="Times New Roman"/>
                <w:sz w:val="24"/>
                <w:szCs w:val="24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Arial" w:eastAsia="Arial" w:hAnsi="Times New Roman"/>
          <w:color w:val="000000"/>
          <w:sz w:val="24"/>
          <w:szCs w:val="24"/>
        </w:rPr>
      </w:pPr>
      <w:r>
        <w:rPr>
          <w:rFonts w:ascii="Times New Roman" w:cs="Arial" w:hAnsi="Times New Roman"/>
          <w:sz w:val="24"/>
          <w:szCs w:val="24"/>
        </w:rPr>
        <w:t>______________________________________</w:t>
      </w:r>
      <w:r>
        <w:rPr>
          <w:rFonts w:ascii="Times New Roman" w:cs="Arial" w:eastAsia="Arial" w:hAnsi="Times New Roman"/>
          <w:color w:val="000000"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Arial" w:eastAsia="Arial" w:hAnsi="Times New Roman"/>
          <w:color w:val="000000"/>
          <w:sz w:val="24"/>
          <w:szCs w:val="24"/>
        </w:rPr>
      </w:pPr>
      <w:r>
        <w:rPr>
          <w:rFonts w:ascii="Times New Roman" w:cs="Arial" w:eastAsia="Arial" w:hAnsi="Times New Roman"/>
          <w:color w:val="000000"/>
          <w:sz w:val="24"/>
          <w:szCs w:val="24"/>
        </w:rPr>
        <w:t>Assinatura Supervisor de Estágio</w:t>
      </w:r>
    </w:p>
    <w:p>
      <w:pPr>
        <w:pStyle w:val="style0"/>
        <w:widowControl w:val="false"/>
        <w:spacing w:after="0" w:before="8" w:line="100" w:lineRule="atLeast"/>
        <w:ind w:hanging="0" w:left="0" w:right="-63"/>
        <w:contextualSpacing w:val="fals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</w:t>
      </w:r>
      <w:r>
        <w:rPr>
          <w:rFonts w:ascii="Times New Roman" w:hAnsi="Times New Roman"/>
          <w:b/>
          <w:bCs/>
          <w:spacing w:val="-1"/>
        </w:rPr>
        <w:t>Es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  <w:spacing w:val="1"/>
        </w:rPr>
        <w:t>f</w:t>
      </w:r>
      <w:r>
        <w:rPr>
          <w:rFonts w:ascii="Times New Roman" w:hAnsi="Times New Roman"/>
          <w:b/>
          <w:bCs/>
        </w:rPr>
        <w:t>icha é 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>f</w:t>
      </w:r>
      <w:r>
        <w:rPr>
          <w:rFonts w:ascii="Times New Roman" w:hAnsi="Times New Roman"/>
          <w:b/>
          <w:bCs/>
          <w:spacing w:val="2"/>
        </w:rPr>
        <w:t>i</w:t>
      </w:r>
      <w:r>
        <w:rPr>
          <w:rFonts w:ascii="Times New Roman" w:hAnsi="Times New Roman"/>
          <w:b/>
          <w:bCs/>
        </w:rPr>
        <w:t>denci</w:t>
      </w:r>
      <w:r>
        <w:rPr>
          <w:rFonts w:ascii="Times New Roman" w:hAnsi="Times New Roman"/>
          <w:b/>
          <w:bCs/>
          <w:spacing w:val="1"/>
        </w:rPr>
        <w:t>a</w:t>
      </w:r>
      <w:r>
        <w:rPr>
          <w:rFonts w:ascii="Times New Roman" w:hAnsi="Times New Roman"/>
          <w:b/>
          <w:bCs/>
        </w:rPr>
        <w:t>l e de</w:t>
      </w:r>
      <w:r>
        <w:rPr>
          <w:rFonts w:ascii="Times New Roman" w:hAnsi="Times New Roman"/>
          <w:b/>
          <w:bCs/>
          <w:spacing w:val="1"/>
        </w:rPr>
        <w:t>v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-1"/>
        </w:rPr>
        <w:t>s</w:t>
      </w:r>
      <w:r>
        <w:rPr>
          <w:rFonts w:ascii="Times New Roman" w:hAnsi="Times New Roman"/>
          <w:b/>
          <w:bCs/>
        </w:rPr>
        <w:t>er en</w:t>
      </w:r>
      <w:r>
        <w:rPr>
          <w:rFonts w:ascii="Times New Roman" w:hAnsi="Times New Roman"/>
          <w:b/>
          <w:bCs/>
          <w:spacing w:val="1"/>
        </w:rPr>
        <w:t>v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a</w:t>
      </w:r>
      <w:r>
        <w:rPr>
          <w:rFonts w:ascii="Times New Roman" w:hAnsi="Times New Roman"/>
          <w:b/>
          <w:bCs/>
        </w:rPr>
        <w:t>da pelo 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 xml:space="preserve">rreio 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u en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re</w:t>
      </w:r>
      <w:r>
        <w:rPr>
          <w:rFonts w:ascii="Times New Roman" w:hAnsi="Times New Roman"/>
          <w:b/>
          <w:bCs/>
          <w:spacing w:val="1"/>
        </w:rPr>
        <w:t>gue</w:t>
      </w:r>
      <w:r>
        <w:rPr>
          <w:rFonts w:ascii="Times New Roman" w:hAnsi="Times New Roman"/>
          <w:b/>
          <w:bCs/>
        </w:rPr>
        <w:t xml:space="preserve"> na Coordenação</w:t>
      </w:r>
      <w:r>
        <w:rPr>
          <w:rFonts w:ascii="Times New Roman" w:hAnsi="Times New Roman"/>
          <w:b/>
          <w:bCs/>
          <w:spacing w:val="-1"/>
        </w:rPr>
        <w:t xml:space="preserve"> de Extensão </w:t>
      </w:r>
      <w:r>
        <w:rPr>
          <w:rFonts w:ascii="Times New Roman" w:hAnsi="Times New Roman"/>
          <w:b/>
          <w:bCs/>
        </w:rPr>
        <w:t>do C</w:t>
      </w:r>
      <w:r>
        <w:rPr>
          <w:rFonts w:ascii="Times New Roman" w:hAnsi="Times New Roman"/>
          <w:b/>
          <w:bCs/>
          <w:spacing w:val="4"/>
        </w:rPr>
        <w:t>â</w:t>
      </w:r>
      <w:r>
        <w:rPr>
          <w:rFonts w:ascii="Times New Roman" w:hAnsi="Times New Roman"/>
          <w:b/>
          <w:bCs/>
          <w:spacing w:val="-3"/>
        </w:rPr>
        <w:t>m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2"/>
        </w:rPr>
        <w:t>u</w:t>
      </w:r>
      <w:r>
        <w:rPr>
          <w:rFonts w:ascii="Times New Roman" w:hAnsi="Times New Roman"/>
          <w:b/>
          <w:bCs/>
        </w:rPr>
        <w:t>s Erechim, pelo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Su</w:t>
      </w:r>
      <w:bookmarkStart w:id="0" w:name="_GoBack"/>
      <w:bookmarkEnd w:id="0"/>
      <w:r>
        <w:rPr>
          <w:rFonts w:ascii="Times New Roman" w:hAnsi="Times New Roman"/>
          <w:b/>
          <w:bCs/>
        </w:rPr>
        <w:t>per</w:t>
      </w:r>
      <w:r>
        <w:rPr>
          <w:rFonts w:ascii="Times New Roman" w:hAnsi="Times New Roman"/>
          <w:b/>
          <w:bCs/>
          <w:spacing w:val="1"/>
        </w:rPr>
        <w:t>v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>s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r de Estágio da Concedente, no endereço constante no rodapé.</w:t>
      </w:r>
    </w:p>
    <w:sectPr>
      <w:headerReference r:id="rId3" w:type="default"/>
      <w:footerReference r:id="rId4" w:type="default"/>
      <w:type w:val="nextPage"/>
      <w:pgSz w:h="16838" w:w="11906"/>
      <w:pgMar w:bottom="280" w:footer="0" w:gutter="0" w:header="567" w:left="1020" w:right="1020" w:top="880"/>
      <w:pgNumType w:fmt="decimal"/>
      <w:formProt w:val="false"/>
      <w:textDirection w:val="lrTb"/>
      <w:docGrid w:charSpace="1842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center"/>
      <w:rPr>
        <w:rFonts w:ascii="Times New Roman" w:cs="Arial" w:hAnsi="Times New Roman"/>
        <w:b w:val="false"/>
        <w:bCs w:val="false"/>
        <w:sz w:val="18"/>
        <w:szCs w:val="18"/>
      </w:rPr>
    </w:pPr>
    <w:r>
      <w:rPr>
        <w:rFonts w:ascii="Times New Roman" w:cs="Arial" w:hAnsi="Times New Roman"/>
        <w:b w:val="false"/>
        <w:bCs w:val="false"/>
        <w:sz w:val="18"/>
        <w:szCs w:val="18"/>
      </w:rPr>
      <w:t>Instituto Federal de Educação, Ciência e Tecnologia do Rio Grande do Sul – CÂMPUS ERECHIM</w:t>
    </w:r>
  </w:p>
  <w:p>
    <w:pPr>
      <w:pStyle w:val="style29"/>
      <w:jc w:val="center"/>
      <w:rPr>
        <w:rFonts w:ascii="Times New Roman" w:cs="Arial" w:hAnsi="Times New Roman"/>
        <w:b w:val="false"/>
        <w:bCs w:val="false"/>
        <w:sz w:val="18"/>
        <w:szCs w:val="18"/>
      </w:rPr>
    </w:pPr>
    <w:r>
      <w:rPr>
        <w:rFonts w:ascii="Times New Roman" w:cs="Arial" w:hAnsi="Times New Roman"/>
        <w:b w:val="false"/>
        <w:bCs w:val="false"/>
        <w:sz w:val="18"/>
        <w:szCs w:val="18"/>
      </w:rPr>
      <w:t>R: Domingos Zanella, 104 – Bairro Três Vendas – Erechim – RS</w:t>
    </w:r>
  </w:p>
  <w:p>
    <w:pPr>
      <w:pStyle w:val="style29"/>
      <w:jc w:val="center"/>
      <w:rPr>
        <w:rStyle w:val="style19"/>
        <w:rFonts w:ascii="Times New Roman" w:cs="Arial" w:hAnsi="Times New Roman"/>
        <w:b w:val="false"/>
        <w:bCs w:val="false"/>
        <w:sz w:val="18"/>
        <w:szCs w:val="18"/>
        <w:lang w:val="en-US"/>
      </w:rPr>
    </w:pPr>
    <w:r>
      <w:rPr>
        <w:rFonts w:ascii="Times New Roman" w:cs="Arial" w:hAnsi="Times New Roman"/>
        <w:b w:val="false"/>
        <w:bCs w:val="false"/>
        <w:sz w:val="18"/>
        <w:szCs w:val="18"/>
        <w:lang w:val="en-US"/>
      </w:rPr>
      <w:t>Fone: (54) 3321 7512 – Fax: (54) 3321 7525  – Email:</w:t>
    </w:r>
    <w:r>
      <w:rPr>
        <w:rStyle w:val="style19"/>
        <w:rFonts w:ascii="Times New Roman" w:cs="Arial" w:eastAsia="Times New Roman" w:hAnsi="Times New Roman"/>
        <w:b w:val="false"/>
        <w:bCs w:val="false"/>
        <w:sz w:val="18"/>
        <w:szCs w:val="18"/>
        <w:lang w:val="en-US"/>
      </w:rPr>
      <w:t xml:space="preserve"> extensao</w:t>
    </w:r>
    <w:hyperlink r:id="rId1">
      <w:r>
        <w:rPr>
          <w:rStyle w:val="style19"/>
          <w:rFonts w:ascii="Times New Roman" w:cs="Arial" w:eastAsia="Times New Roman" w:hAnsi="Times New Roman"/>
          <w:b w:val="false"/>
          <w:bCs w:val="false"/>
          <w:sz w:val="18"/>
          <w:szCs w:val="18"/>
          <w:lang w:val="en-US"/>
        </w:rPr>
        <w:t>@e</w:t>
      </w:r>
      <w:r>
        <w:rPr>
          <w:rStyle w:val="style19"/>
          <w:rFonts w:ascii="Times New Roman" w:cs="Arial" w:hAnsi="Times New Roman"/>
          <w:b w:val="false"/>
          <w:bCs w:val="false"/>
          <w:sz w:val="18"/>
          <w:szCs w:val="18"/>
          <w:lang w:val="en-US"/>
        </w:rPr>
        <w:t>rechim.ifrs.edu.br</w:t>
      </w:r>
    </w:hyperlink>
  </w:p>
  <w:p>
    <w:pPr>
      <w:pStyle w:val="style29"/>
      <w:jc w:val="center"/>
      <w:rPr>
        <w:rStyle w:val="style19"/>
        <w:rFonts w:ascii="Times New Roman" w:cs="Arial" w:hAnsi="Times New Roman"/>
        <w:b w:val="false"/>
        <w:bCs w:val="false"/>
        <w:sz w:val="18"/>
        <w:szCs w:val="18"/>
      </w:rPr>
    </w:pPr>
    <w:r>
      <w:rPr>
        <w:rFonts w:ascii="Times New Roman" w:cs="Arial" w:hAnsi="Times New Roman"/>
        <w:b w:val="false"/>
        <w:bCs w:val="false"/>
        <w:sz w:val="18"/>
        <w:szCs w:val="18"/>
      </w:rPr>
      <w:t xml:space="preserve">Site: </w:t>
    </w:r>
    <w:hyperlink r:id="rId2">
      <w:r>
        <w:rPr>
          <w:rStyle w:val="style19"/>
          <w:rFonts w:ascii="Times New Roman" w:cs="Arial" w:hAnsi="Times New Roman"/>
          <w:b w:val="false"/>
          <w:bCs w:val="false"/>
          <w:sz w:val="18"/>
          <w:szCs w:val="18"/>
        </w:rPr>
        <w:t>www.erechim.ifrs.edu.br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 w:val="false"/>
      <w:spacing w:after="0" w:before="80" w:line="100" w:lineRule="atLeast"/>
      <w:ind w:hanging="0" w:left="113" w:right="0"/>
      <w:contextualSpacing w:val="false"/>
      <w:jc w:val="right"/>
      <w:rPr>
        <w:rFonts w:ascii="Times New Roman" w:hAnsi="Times New Roman"/>
        <w:bCs/>
        <w:spacing w:val="1"/>
        <w:sz w:val="20"/>
        <w:szCs w:val="20"/>
      </w:rPr>
    </w:pPr>
    <w:r>
      <w:rPr>
        <w:rFonts w:ascii="Times New Roman" w:hAnsi="Times New Roman"/>
        <w:bCs/>
        <w:spacing w:val="1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1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Calibri" w:cs="Times New Roman" w:eastAsia="SimSun" w:hAnsi="Calibri"/>
      <w:color w:val="00000A"/>
      <w:sz w:val="22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Link da Internet"/>
    <w:basedOn w:val="style15"/>
    <w:next w:val="style19"/>
    <w:rPr>
      <w:color w:val="0000FF"/>
      <w:u w:val="single"/>
      <w:lang w:bidi="zxx-" w:eastAsia="zxx-" w:val="zxx-"/>
    </w:rPr>
  </w:style>
  <w:style w:styleId="style20" w:type="paragraph">
    <w:name w:val="Título"/>
    <w:basedOn w:val="style0"/>
    <w:next w:val="style21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21" w:type="paragraph">
    <w:name w:val="Corpo do texto"/>
    <w:basedOn w:val="style0"/>
    <w:next w:val="style21"/>
    <w:pPr>
      <w:spacing w:after="140" w:before="0" w:line="288" w:lineRule="auto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Título do documento"/>
    <w:basedOn w:val="style0"/>
    <w:next w:val="style25"/>
    <w:pPr>
      <w:keepNext/>
      <w:spacing w:after="120" w:before="240"/>
      <w:contextualSpacing w:val="false"/>
      <w:jc w:val="left"/>
    </w:pPr>
    <w:rPr>
      <w:rFonts w:ascii="Liberation Sans" w:cs="Mangal" w:eastAsia="Microsoft YaHei" w:hAnsi="Liberation Sans"/>
      <w:sz w:val="28"/>
      <w:szCs w:val="28"/>
    </w:rPr>
  </w:style>
  <w:style w:styleId="style26" w:type="paragraph">
    <w:name w:val="caption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Cabeçalho"/>
    <w:basedOn w:val="style0"/>
    <w:next w:val="style28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9" w:type="paragraph">
    <w:name w:val="Rodapé"/>
    <w:basedOn w:val="style0"/>
    <w:next w:val="style29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0" w:type="paragraph">
    <w:name w:val="LO-Normal"/>
    <w:next w:val="style30"/>
    <w:pPr>
      <w:widowControl w:val="false"/>
      <w:suppressAutoHyphens w:val="true"/>
      <w:spacing w:line="276" w:lineRule="auto"/>
      <w:jc w:val="left"/>
    </w:pPr>
    <w:rPr>
      <w:rFonts w:ascii="Calibri" w:cs="Times New Roman" w:eastAsia="SimSun" w:hAnsi="Calibri"/>
      <w:color w:val="00000A"/>
      <w:sz w:val="22"/>
      <w:szCs w:val="22"/>
      <w:lang w:bidi="ar-SA" w:eastAsia="pt-BR" w:val="pt-BR"/>
    </w:rPr>
  </w:style>
  <w:style w:styleId="style31" w:type="paragraph">
    <w:name w:val="Normal (Web)"/>
    <w:basedOn w:val="style30"/>
    <w:next w:val="style31"/>
    <w:pPr>
      <w:suppressAutoHyphens w:val="false"/>
      <w:spacing w:after="100" w:before="100"/>
      <w:contextualSpacing w:val="false"/>
      <w:textAlignment w:val="auto"/>
    </w:pPr>
    <w:rPr>
      <w:sz w:val="24"/>
      <w:szCs w:val="24"/>
      <w:lang w:bidi="ar-SA"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ex@sertao.ifrs.edu.br" TargetMode="External"/><Relationship Id="rId2" Type="http://schemas.openxmlformats.org/officeDocument/2006/relationships/hyperlink" Target="http://www.sertao.ifrs.edu.b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LibreOffice/5.2.0.1$Windows_X86_64 LibreOffice_project/fcbcb4963bda8633ba72bd2108ca1e802aad557d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2013-07-25T14:40:00Z</dcterms:created>
  <dc:creator>IFRS - Marcos Ludwig</dc:creator>
  <dc:description>Document was created by Solid Converter PDF Professional</dc:description>
  <dc:language>pt</dc:language>
  <cp:lastPrinted>2015-06-25T08:44:05Z</cp:lastPrinted>
  <dcterms:modified xsi:type="dcterms:W3CDTF">2017-03-06T16:30:26Z</dcterms:modified>
  <cp:revision>12</cp:revision>
  <dc:title>Ficha de avaliação do Estagio curricular supervisionado ANEXO 04</dc:title>
</cp:coreProperties>
</file>