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40"/>
        <w:jc w:val="center"/>
        <w:rPr>
          <w:rFonts w:eastAsia="Times New Roman"/>
          <w:sz w:val="24"/>
          <w:szCs w:val="24"/>
        </w:rPr>
      </w:pPr>
      <w:r>
        <w:rPr/>
      </w:r>
    </w:p>
    <w:p>
      <w:pPr>
        <w:pStyle w:val="Normal"/>
        <w:spacing w:lineRule="auto" w:line="288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RELATÓRIO DAS ATIVIDADES DOCENTES DESENVOLVIDAS NO PERÍODO/SEMESTRE </w:t>
      </w:r>
      <w:r>
        <w:rPr>
          <w:b/>
          <w:color w:val="C9211E"/>
          <w:sz w:val="20"/>
          <w:szCs w:val="20"/>
          <w:shd w:fill="FFFF00" w:val="clear"/>
        </w:rPr>
        <w:t>XX/XXXX</w:t>
      </w:r>
    </w:p>
    <w:p>
      <w:pPr>
        <w:pStyle w:val="Normal"/>
        <w:spacing w:lineRule="auto" w:line="288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88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PROFESSOR: </w:t>
      </w:r>
    </w:p>
    <w:p>
      <w:pPr>
        <w:pStyle w:val="Normal"/>
        <w:spacing w:lineRule="auto" w:line="288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ÁREA DE CONHECIMENTO: </w:t>
      </w:r>
    </w:p>
    <w:p>
      <w:pPr>
        <w:pStyle w:val="Normal"/>
        <w:spacing w:lineRule="auto" w:line="288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CATEGORIA: </w:t>
      </w:r>
      <w:r>
        <w:rPr>
          <w:color w:val="FF0000"/>
        </w:rPr>
        <w:t>Professora EBTT DE</w:t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ATIVIDADES DE ENSINO - AULAS</w:t>
      </w:r>
    </w:p>
    <w:p>
      <w:pPr>
        <w:pStyle w:val="ListParagraph"/>
        <w:spacing w:lineRule="auto" w:line="288"/>
        <w:ind w:left="36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a0"/>
        <w:tblW w:w="907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73"/>
      </w:tblGrid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Ensino Médio Técnico: </w:t>
            </w:r>
          </w:p>
          <w:p>
            <w:pPr>
              <w:pStyle w:val="NormalWeb"/>
              <w:widowControl w:val="false"/>
              <w:numPr>
                <w:ilvl w:val="0"/>
                <w:numId w:val="8"/>
              </w:numPr>
              <w:spacing w:lineRule="auto" w:line="240" w:before="280" w:after="0"/>
              <w:jc w:val="both"/>
              <w:rPr>
                <w:color w:val="FF000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Técnico em Plástico: Sistemas de Produção (CH - 50min) – 3º ano (Manhã e Tarde);</w:t>
            </w:r>
          </w:p>
          <w:p>
            <w:pPr>
              <w:pStyle w:val="NormalWeb"/>
              <w:widowControl w:val="false"/>
              <w:numPr>
                <w:ilvl w:val="1"/>
                <w:numId w:val="8"/>
              </w:numPr>
              <w:spacing w:lineRule="auto" w:line="240" w:before="0" w:after="0"/>
              <w:jc w:val="both"/>
              <w:rPr>
                <w:color w:val="FF000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Atividades presenciais: 13/12/2021 e janeiro de 2022</w:t>
            </w:r>
          </w:p>
          <w:p>
            <w:pPr>
              <w:pStyle w:val="NormalWeb"/>
              <w:widowControl w:val="false"/>
              <w:numPr>
                <w:ilvl w:val="0"/>
                <w:numId w:val="8"/>
              </w:numPr>
              <w:spacing w:lineRule="auto" w:line="240" w:before="0" w:after="0"/>
              <w:jc w:val="both"/>
              <w:rPr>
                <w:color w:val="FF000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Técnico em Fabricação Mecânica: Gestão da Qualidade (CH - 50min) – 1º ano (Manhã e Tarde)</w:t>
            </w:r>
          </w:p>
          <w:p>
            <w:pPr>
              <w:pStyle w:val="NormalWeb"/>
              <w:widowControl w:val="false"/>
              <w:numPr>
                <w:ilvl w:val="1"/>
                <w:numId w:val="8"/>
              </w:numPr>
              <w:spacing w:lineRule="auto" w:line="240" w:before="0" w:after="0"/>
              <w:jc w:val="both"/>
              <w:rPr>
                <w:color w:val="FF000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Atividades presenciais: 13/12/2021 e janeiro de 2022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Graduação: </w:t>
            </w:r>
          </w:p>
          <w:p>
            <w:pPr>
              <w:pStyle w:val="NormalWeb"/>
              <w:widowControl w:val="false"/>
              <w:numPr>
                <w:ilvl w:val="0"/>
                <w:numId w:val="9"/>
              </w:numPr>
              <w:spacing w:lineRule="auto" w:line="240" w:before="280" w:after="0"/>
              <w:jc w:val="both"/>
              <w:rPr>
                <w:color w:val="FF000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Engenharia de Produção – Desenvolvimento e Planejamento de Produtos (CH – 3h20min) - 10º semestre (Noite)</w:t>
            </w:r>
          </w:p>
        </w:tc>
      </w:tr>
    </w:tbl>
    <w:p>
      <w:pPr>
        <w:pStyle w:val="ListParagraph"/>
        <w:spacing w:lineRule="auto" w:line="288"/>
        <w:ind w:left="36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ATIVIDADES DE ENSINO COMPLEMENTARES ÀS AULAS </w:t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a0"/>
        <w:tblW w:w="907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73"/>
      </w:tblGrid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numPr>
                <w:ilvl w:val="0"/>
                <w:numId w:val="7"/>
              </w:numPr>
              <w:spacing w:lineRule="auto" w:line="240" w:before="0" w:after="0"/>
              <w:jc w:val="both"/>
              <w:rPr>
                <w:color w:val="FF000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Estudos orientados: O atendimento aos alunos ocorreu através de encontros online em decorrência de trabalho remoto devido a pandemia do COVID-19. Estes encontros eram agendados com antecedência, ocorrendo semanalmente em dias e horários compatíveis com o turno do curso dos alunos. Os estudos orientados têm como principal objetivo direcionar de maneira mais esclarecedora os conteúdos disponibilizados de maneira remota. 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numPr>
                <w:ilvl w:val="0"/>
                <w:numId w:val="7"/>
              </w:numPr>
              <w:spacing w:lineRule="auto" w:line="240" w:before="0" w:after="0"/>
              <w:jc w:val="both"/>
              <w:rPr>
                <w:color w:val="FF000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Orientação de estágio dos alunos (com visitas na empresa de realização do estágio): Natália Castro, Caroline Ghidini Seben e Diego Leonardo Anschau do curso de Engenharia de Produção.</w:t>
            </w:r>
          </w:p>
        </w:tc>
      </w:tr>
      <w:tr>
        <w:trPr>
          <w:trHeight w:val="871" w:hRule="atLeast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numPr>
                <w:ilvl w:val="0"/>
                <w:numId w:val="7"/>
              </w:numPr>
              <w:spacing w:lineRule="auto" w:line="240" w:before="0" w:after="142"/>
              <w:jc w:val="both"/>
              <w:rPr>
                <w:color w:val="FF000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Orientação de TCC das alunas: Geovana Romanzini Bezerra (Engenharia de Produção), Amanda Maurina Cevey (Tecnologia em Processos Gerenciais), Michele Rezende (Técnico em Administração) e Cheila Chemes Figueredo (Técnico em Administração).</w:t>
            </w:r>
          </w:p>
        </w:tc>
      </w:tr>
      <w:tr>
        <w:trPr>
          <w:trHeight w:val="560" w:hRule="atLeast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numPr>
                <w:ilvl w:val="0"/>
                <w:numId w:val="7"/>
              </w:numPr>
              <w:spacing w:lineRule="auto" w:line="240" w:before="0" w:after="142"/>
              <w:jc w:val="both"/>
              <w:rPr>
                <w:color w:val="FF000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Participação em bancas de TCC e Estágio do curso de Engenharia de Produção: Natália A. de Fraga; José Maurício S. da Silva; Felipe de Carli; Henrique Focchesatto; Fabio Castelaci; Volnei P. Borges; Marcos Albuquerque; William Mallmann; Eiyje Koike Cuff; </w:t>
            </w:r>
          </w:p>
        </w:tc>
      </w:tr>
    </w:tbl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PROJETOS DE ENSINO</w:t>
      </w:r>
    </w:p>
    <w:p>
      <w:pPr>
        <w:pStyle w:val="Normal"/>
        <w:spacing w:lineRule="auto" w:line="288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tbl>
      <w:tblPr>
        <w:tblW w:w="9018" w:type="dxa"/>
        <w:jc w:val="righ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018"/>
      </w:tblGrid>
      <w:tr>
        <w:trPr>
          <w:trHeight w:val="630" w:hRule="atLeast"/>
        </w:trPr>
        <w:tc>
          <w:tcPr>
            <w:tcW w:w="9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numPr>
                <w:ilvl w:val="0"/>
                <w:numId w:val="10"/>
              </w:numPr>
              <w:spacing w:lineRule="auto" w:line="288"/>
              <w:rPr/>
            </w:pPr>
            <w:r>
              <w:rPr>
                <w:bCs/>
                <w:color w:val="FF0000"/>
                <w:sz w:val="20"/>
                <w:szCs w:val="20"/>
              </w:rPr>
              <w:t>Indissociáveis: Banco de desafios de engenharia de produção: conectando o IFRS com a comunidade externa de Caxias do Sul (EDITAL IFRS Nº 29/2021) - PID20-2021</w:t>
            </w:r>
          </w:p>
        </w:tc>
      </w:tr>
    </w:tbl>
    <w:p>
      <w:pPr>
        <w:pStyle w:val="Normal"/>
        <w:spacing w:lineRule="auto" w:line="288"/>
        <w:rPr>
          <w:bCs/>
          <w:sz w:val="20"/>
          <w:szCs w:val="20"/>
        </w:rPr>
      </w:pPr>
      <w:r>
        <w:rPr>
          <w:color w:val="FF0000"/>
        </w:rPr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- ATIVIDADES DE PESQUISA</w:t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a0"/>
        <w:tblW w:w="907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73"/>
      </w:tblGrid>
      <w:tr>
        <w:trPr>
          <w:trHeight w:val="744" w:hRule="atLeast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/>
              <w:jc w:val="both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Projeto Habitats de Inovação e Empreendedorismo IFRS Campus Caxias Do Sul (Edital: EDITAL IFRS Nº 11/2021 APOIO A PROJETOS PARA IMPLANTAÇÃO E ESTRUTURAÇÃO DE HABITATS DE INOVAÇÃO E EMPREENDEDORISMO) - PVD17-2021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/>
              <w:jc w:val="both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Doutorado em Engenharia de Produção - Projeto: MODELO DESIGN FOR SIX SIGMA PARA USINAGEM CONVENCIONAL DE PRODUTOS METÁLICOS (357540.1949.353074.14082020)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/>
              <w:jc w:val="both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Grupo de Pesquisa - CNPQ - "Grupo de Pesquisa em Gestão, Inovação, Empreendedorismo e Negócios"</w:t>
              <w:tab/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Grupo de Pesquisa - CNPQ – “Grupo de Manufatura Aplicada”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3 - ATIVIDADES DE EXTENSÃO</w:t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a0"/>
        <w:tblW w:w="907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73"/>
      </w:tblGrid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/>
              <w:jc w:val="both"/>
              <w:rPr>
                <w:color w:val="FF0000"/>
              </w:rPr>
            </w:pPr>
            <w:bookmarkStart w:id="0" w:name="_Hlk74235602"/>
            <w:r>
              <w:rPr>
                <w:color w:val="FF0000"/>
                <w:sz w:val="20"/>
                <w:szCs w:val="20"/>
              </w:rPr>
              <w:t>Participação como professora avaliadora no Prêmio Jovem Empreendedor de Caxias do Sul - 2021.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/>
              <w:jc w:val="both"/>
              <w:rPr>
                <w:color w:val="FF0000"/>
              </w:rPr>
            </w:pPr>
            <w:bookmarkStart w:id="1" w:name="_Hlk74235602"/>
            <w:r>
              <w:rPr>
                <w:color w:val="FF0000"/>
                <w:sz w:val="20"/>
                <w:szCs w:val="20"/>
              </w:rPr>
              <w:t>Banco de desafios de engenharia de produção: conectando o IFRS com a comunidade externa de Caxias do Sul (EDITAL IFRS Nº 29/2021) - PID20-2021</w:t>
            </w:r>
            <w:bookmarkEnd w:id="1"/>
          </w:p>
        </w:tc>
      </w:tr>
    </w:tbl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4. ATIVIDADES ADMINISTRATIVAS</w:t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a4"/>
        <w:tblW w:w="907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73"/>
      </w:tblGrid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/>
              <w:jc w:val="both"/>
              <w:rPr>
                <w:color w:val="FF000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Participação no grupo de trabalho “Habitat de Inovação” - reuniões para elaboração de proposta de espaço físico. - </w:t>
            </w:r>
            <w:r>
              <w:rPr>
                <w:color w:val="FF0000"/>
              </w:rPr>
              <w:t>Ordem de Serviço Nº 14, de 22 de fevereiro de 2021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/>
              <w:jc w:val="both"/>
              <w:rPr>
                <w:color w:val="FF000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Coordenação (Substituta) do curso de Engenharia de Produção - Portaria Nº 280, de 06 de novembro de 2020.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/>
              <w:jc w:val="both"/>
              <w:rPr>
                <w:color w:val="FF000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Participação no colegiado de Engenharia de Produção - Portaria Nº 109, de 04 de junho de 2021.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/>
              <w:jc w:val="both"/>
              <w:rPr>
                <w:color w:val="FF000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Participação no Núcleo Docente Estruturante de Engenharia de Produção - Portaria Nº 14, de 27 de janeiro de 2021.</w:t>
            </w:r>
          </w:p>
        </w:tc>
      </w:tr>
    </w:tbl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4 - ATIVIDADES DE CAPACITAÇÃO</w:t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a5"/>
        <w:tblW w:w="907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73"/>
      </w:tblGrid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/>
              <w:jc w:val="both"/>
              <w:rPr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Cursos de Capacitação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/>
              <w:jc w:val="both"/>
              <w:rPr>
                <w:color w:val="FF000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 xml:space="preserve">Minicurso intitulado "Otimizando negócios e operações com o uso do </w:t>
            </w:r>
            <w:r>
              <w:rPr>
                <w:rFonts w:eastAsia="Times New Roman"/>
                <w:i/>
                <w:iCs/>
                <w:color w:val="FF0000"/>
                <w:sz w:val="20"/>
                <w:szCs w:val="20"/>
              </w:rPr>
              <w:t>software</w:t>
            </w:r>
            <w:r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color w:val="FF0000"/>
                <w:sz w:val="20"/>
                <w:szCs w:val="20"/>
              </w:rPr>
              <w:t>Matlab</w:t>
            </w:r>
            <w:r>
              <w:rPr>
                <w:rFonts w:eastAsia="Times New Roman"/>
                <w:color w:val="FF0000"/>
                <w:sz w:val="20"/>
                <w:szCs w:val="20"/>
              </w:rPr>
              <w:t>: aplicações em Engenharia de Produção" – 2 horas (</w:t>
            </w:r>
            <w:r>
              <w:rPr>
                <w:bCs/>
                <w:color w:val="FF0000"/>
                <w:sz w:val="20"/>
                <w:szCs w:val="20"/>
              </w:rPr>
              <w:t>VI Simpósio Gaúcho de Engenharia de Produção)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/>
              <w:jc w:val="both"/>
              <w:rPr>
                <w:color w:val="FF000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Minicurso intitulado "A Economia Circular e o planejamento dos Sistemas de Logística Reversa” – 2 horas (</w:t>
            </w:r>
            <w:r>
              <w:rPr>
                <w:bCs/>
                <w:color w:val="FF0000"/>
                <w:sz w:val="20"/>
                <w:szCs w:val="20"/>
              </w:rPr>
              <w:t>VI Simpósio Gaúcho de Engenharia de Produção)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/>
              <w:jc w:val="both"/>
              <w:rPr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Participação em eventos </w:t>
            </w:r>
          </w:p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jc w:val="both"/>
              <w:rPr>
                <w:color w:val="FF0000"/>
              </w:rPr>
            </w:pPr>
            <w:r>
              <w:rPr>
                <w:bCs/>
                <w:color w:val="FF0000"/>
                <w:sz w:val="20"/>
                <w:szCs w:val="20"/>
              </w:rPr>
              <w:t>Participação no VI Simpósio Gaúcho de Engenharia de Produção (Palestras virtuais - do dia 16 e 21 de agosto de 2021) - Certificado emitido 23 de agosto de 2021;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/>
              <w:jc w:val="both"/>
              <w:rPr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Formação Pedagógica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rPr>
                <w:color w:val="FF0000"/>
              </w:rPr>
            </w:pPr>
            <w:r>
              <w:rPr>
                <w:bCs/>
                <w:color w:val="FF0000"/>
                <w:sz w:val="20"/>
                <w:szCs w:val="20"/>
              </w:rPr>
              <w:t>Finalização do curso de Formação Pedagógica na Universidade Caxias do Sul (UCS).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</w:rPr>
              <w:t>Carga horária total de 800 horas. (Diploma anexado a documentação docente)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/>
              <w:jc w:val="both"/>
              <w:rPr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Doutorado em Engenharia de Produção – UTFPR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bCs/>
                <w:color w:val="FF0000"/>
                <w:sz w:val="20"/>
                <w:szCs w:val="20"/>
              </w:rPr>
              <w:t xml:space="preserve">Doutorado em Engenharia de Produção em andamento – cadastrado no SIGPROJ 357540.1949.353074.14082020 (Edital IFRS Nº 75/2019 – Fluxo Contínuo – Projetos de Pesquisa e/ou Inovação Desenvolvidos por Servidores do IFRS em Cursos de Pós-Graduação Lato Sensu, Programas de Pós-Graduação Stricto Sensu ou Pós- Doutorado) Título da Tese: </w:t>
            </w:r>
            <w:r>
              <w:rPr>
                <w:rStyle w:val="Fontstyle01"/>
                <w:color w:val="FF0000"/>
                <w:sz w:val="20"/>
                <w:szCs w:val="20"/>
              </w:rPr>
              <w:t>MODELO DESIGN FOR SIX SIGMA PARA USINAGEM CONVENCIONAL DE PRODUTOS METÁLICOS – Instituição: Universidade Tecnológica Federal do Paraná.</w:t>
            </w:r>
          </w:p>
        </w:tc>
      </w:tr>
    </w:tbl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5 - OBSERVAÇÕES/OUTRAS ATIVIDADES</w:t>
      </w:r>
    </w:p>
    <w:p>
      <w:pPr>
        <w:pStyle w:val="Normal"/>
        <w:spacing w:lineRule="auto" w:line="240"/>
        <w:jc w:val="both"/>
        <w:rPr>
          <w:color w:val="FF0000"/>
        </w:rPr>
      </w:pPr>
      <w:r>
        <w:rPr/>
      </w:r>
    </w:p>
    <w:p>
      <w:pPr>
        <w:pStyle w:val="Normal"/>
        <w:spacing w:lineRule="auto" w:line="240"/>
        <w:jc w:val="both"/>
        <w:rPr>
          <w:color w:val="FF0000"/>
        </w:rPr>
      </w:pPr>
      <w:r>
        <w:rPr/>
      </w:r>
    </w:p>
    <w:p>
      <w:pPr>
        <w:pStyle w:val="Normal"/>
        <w:spacing w:lineRule="auto" w:line="240"/>
        <w:jc w:val="both"/>
        <w:rPr>
          <w:color w:val="FF0000"/>
        </w:rPr>
      </w:pPr>
      <w:r>
        <w:rPr/>
      </w:r>
    </w:p>
    <w:p>
      <w:pPr>
        <w:pStyle w:val="Normal"/>
        <w:spacing w:lineRule="auto" w:line="240"/>
        <w:jc w:val="both"/>
        <w:rPr>
          <w:color w:val="FF0000"/>
        </w:rPr>
      </w:pPr>
      <w:r>
        <w:rPr/>
      </w:r>
    </w:p>
    <w:p>
      <w:pPr>
        <w:pStyle w:val="Normal"/>
        <w:spacing w:lineRule="auto" w:line="240"/>
        <w:jc w:val="both"/>
        <w:rPr>
          <w:color w:val="FF0000"/>
        </w:rPr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____________________________</w:t>
      </w:r>
    </w:p>
    <w:p>
      <w:pPr>
        <w:pStyle w:val="Normal"/>
        <w:spacing w:lineRule="auto" w:line="240"/>
        <w:jc w:val="center"/>
        <w:rPr/>
      </w:pPr>
      <w:r>
        <w:rPr/>
        <w:t>Assinatura do Docente</w:t>
      </w:r>
    </w:p>
    <w:sectPr>
      <w:headerReference w:type="default" r:id="rId2"/>
      <w:type w:val="nextPage"/>
      <w:pgSz w:w="11906" w:h="16838"/>
      <w:pgMar w:left="1700" w:right="1133" w:gutter="0" w:header="1700" w:top="3409" w:footer="0" w:bottom="113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40"/>
      <w:jc w:val="center"/>
      <w:rPr>
        <w:rFonts w:eastAsia="Times New Roman"/>
        <w:sz w:val="24"/>
        <w:szCs w:val="24"/>
      </w:rPr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2277110</wp:posOffset>
          </wp:positionH>
          <wp:positionV relativeFrom="paragraph">
            <wp:posOffset>-467360</wp:posOffset>
          </wp:positionV>
          <wp:extent cx="1131570" cy="72326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082" t="2721" r="8525" b="252"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spacing w:lineRule="auto" w:line="240"/>
      <w:jc w:val="center"/>
      <w:rPr>
        <w:rFonts w:eastAsia="Times New Roman"/>
        <w:sz w:val="24"/>
        <w:szCs w:val="24"/>
      </w:rPr>
    </w:pPr>
    <w:r>
      <w:rPr/>
    </w:r>
  </w:p>
  <w:p>
    <w:pPr>
      <w:pStyle w:val="Normal"/>
      <w:widowControl w:val="false"/>
      <w:spacing w:lineRule="auto" w:line="240"/>
      <w:jc w:val="center"/>
      <w:rPr>
        <w:sz w:val="20"/>
        <w:szCs w:val="20"/>
      </w:rPr>
    </w:pPr>
    <w:r>
      <w:rPr>
        <w:rFonts w:eastAsia="Times New Roman"/>
        <w:sz w:val="20"/>
        <w:szCs w:val="20"/>
      </w:rPr>
      <w:t>Mi</w:t>
    </w:r>
    <w:r>
      <w:rPr>
        <w:rFonts w:eastAsia="Times New Roman"/>
        <w:sz w:val="20"/>
        <w:szCs w:val="20"/>
      </w:rPr>
      <w:t>nistério da Educação</w:t>
    </w:r>
  </w:p>
  <w:p>
    <w:pPr>
      <w:pStyle w:val="Normal"/>
      <w:widowControl w:val="false"/>
      <w:spacing w:lineRule="auto" w:line="240"/>
      <w:jc w:val="center"/>
      <w:rPr>
        <w:sz w:val="20"/>
        <w:szCs w:val="20"/>
      </w:rPr>
    </w:pPr>
    <w:r>
      <w:rPr>
        <w:rFonts w:eastAsia="Times New Roman"/>
        <w:sz w:val="20"/>
        <w:szCs w:val="20"/>
      </w:rPr>
      <w:t>Secretaria de Educação Profissional e Tecnológica</w:t>
    </w:r>
  </w:p>
  <w:p>
    <w:pPr>
      <w:pStyle w:val="Normal"/>
      <w:widowControl w:val="false"/>
      <w:spacing w:lineRule="auto" w:line="240"/>
      <w:jc w:val="center"/>
      <w:rPr>
        <w:sz w:val="20"/>
        <w:szCs w:val="20"/>
      </w:rPr>
    </w:pPr>
    <w:r>
      <w:rPr>
        <w:rFonts w:eastAsia="Times New Roman"/>
        <w:sz w:val="20"/>
        <w:szCs w:val="20"/>
      </w:rPr>
      <w:t>Instituto Federal de Educação, Ciência e Tecnologia do Rio Grande do Sul</w:t>
    </w:r>
  </w:p>
  <w:p>
    <w:pPr>
      <w:pStyle w:val="Normal"/>
      <w:widowControl w:val="false"/>
      <w:spacing w:lineRule="auto" w:line="240"/>
      <w:jc w:val="center"/>
      <w:rPr>
        <w:sz w:val="20"/>
        <w:szCs w:val="20"/>
      </w:rPr>
    </w:pPr>
    <w:r>
      <w:rPr>
        <w:rFonts w:eastAsia="Times New Roman"/>
        <w:sz w:val="20"/>
        <w:szCs w:val="20"/>
      </w:rPr>
      <w:t xml:space="preserve">Campus Caxias do Sul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C9211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C9211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C9211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color w:val="C9211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color w:val="C9211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color w:val="C9211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color w:val="C9211E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color w:val="C9211E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color w:val="C9211E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c131ee"/>
    <w:rPr>
      <w:rFonts w:ascii="ArialMT" w:hAnsi="ArialMT"/>
      <w:b w:val="false"/>
      <w:bCs w:val="false"/>
      <w:i w:val="false"/>
      <w:iCs w:val="false"/>
      <w:color w:val="000000"/>
      <w:sz w:val="18"/>
      <w:szCs w:val="18"/>
    </w:rPr>
  </w:style>
  <w:style w:type="character" w:styleId="Smbolosdenumerao">
    <w:name w:val="Símbolos de numeração"/>
    <w:qFormat/>
    <w:rPr>
      <w:color w:val="C9211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qFormat/>
    <w:rsid w:val="00f44ed0"/>
    <w:pPr>
      <w:spacing w:beforeAutospacing="1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142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536" w:leader="none"/>
        <w:tab w:val="right" w:pos="9073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Application>LibreOffice/7.3.4.2$Windows_X86_64 LibreOffice_project/728fec16bd5f605073805c3c9e7c4212a0120dc5</Application>
  <AppVersion>15.0000</AppVersion>
  <Pages>3</Pages>
  <Words>725</Words>
  <Characters>4079</Characters>
  <CharactersWithSpaces>4746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2020-12-07T21:30:00Z</dcterms:created>
  <dc:creator>ana.dzulinski</dc:creator>
  <dc:description/>
  <dc:language>pt-BR</dc:language>
  <cp:lastModifiedBy/>
  <cp:lastPrinted>2021-06-10T23:28:00Z</cp:lastPrinted>
  <dcterms:modified xsi:type="dcterms:W3CDTF">2023-08-04T16:20:16Z</dcterms:modified>
  <cp:revision>242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