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987" w:rsidRDefault="00532987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rFonts w:ascii="Times New Roman" w:eastAsia="Times New Roman" w:hAnsi="Times New Roman" w:cs="Times New Roman"/>
          <w:sz w:val="20"/>
          <w:szCs w:val="20"/>
        </w:rPr>
        <w:sectPr w:rsidR="00532987">
          <w:headerReference w:type="default" r:id="rId8"/>
          <w:footerReference w:type="default" r:id="rId9"/>
          <w:pgSz w:w="11910" w:h="16840"/>
          <w:pgMar w:top="2700" w:right="1320" w:bottom="1420" w:left="1320" w:header="345" w:footer="1225" w:gutter="0"/>
          <w:pgNumType w:start="1"/>
          <w:cols w:space="720"/>
        </w:sectPr>
      </w:pPr>
      <w:bookmarkStart w:id="0" w:name="_GoBack"/>
      <w:bookmarkEnd w:id="0"/>
    </w:p>
    <w:p w:rsidR="00532987" w:rsidRDefault="00152192">
      <w:pPr>
        <w:widowControl/>
        <w:jc w:val="center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lastRenderedPageBreak/>
        <w:t>ANEXO II -</w:t>
      </w:r>
      <w:proofErr w:type="gramStart"/>
      <w:r>
        <w:rPr>
          <w:rFonts w:ascii="Calibri" w:eastAsia="Calibri" w:hAnsi="Calibri" w:cs="Calibri"/>
          <w:b/>
          <w:bCs/>
        </w:rPr>
        <w:t xml:space="preserve">  </w:t>
      </w:r>
      <w:proofErr w:type="gramEnd"/>
      <w:r>
        <w:rPr>
          <w:rFonts w:ascii="Calibri" w:eastAsia="Calibri" w:hAnsi="Calibri" w:cs="Calibri"/>
          <w:b/>
          <w:bCs/>
        </w:rPr>
        <w:t>EDITAL Nº 46 / 2026 - GAB-CAN</w:t>
      </w:r>
    </w:p>
    <w:p w:rsidR="00532987" w:rsidRDefault="00532987">
      <w:pPr>
        <w:widowControl/>
        <w:jc w:val="center"/>
        <w:rPr>
          <w:rFonts w:ascii="Calibri" w:eastAsia="Calibri" w:hAnsi="Calibri" w:cs="Calibri"/>
          <w:b/>
          <w:bCs/>
        </w:rPr>
      </w:pPr>
    </w:p>
    <w:p w:rsidR="00532987" w:rsidRDefault="00532987">
      <w:pPr>
        <w:widowControl/>
        <w:jc w:val="center"/>
        <w:rPr>
          <w:rFonts w:ascii="Calibri" w:eastAsia="Calibri" w:hAnsi="Calibri" w:cs="Calibri"/>
        </w:rPr>
      </w:pPr>
    </w:p>
    <w:p w:rsidR="00532987" w:rsidRDefault="00152192">
      <w:pPr>
        <w:widowControl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TERMO DE COMPROMISSO PARA ESTUDANTE BOLSISTA EM PROGRAMAS/PROJETOS DE EXTENSÃO</w:t>
      </w:r>
    </w:p>
    <w:p w:rsidR="00532987" w:rsidRDefault="00152192">
      <w:pPr>
        <w:widowControl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 xml:space="preserve"> </w:t>
      </w:r>
    </w:p>
    <w:p w:rsidR="00532987" w:rsidRDefault="00152192">
      <w:pPr>
        <w:widowControl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 xml:space="preserve"> </w:t>
      </w:r>
    </w:p>
    <w:p w:rsidR="00532987" w:rsidRDefault="00152192">
      <w:pPr>
        <w:widowControl/>
        <w:spacing w:line="360" w:lineRule="auto"/>
        <w:ind w:firstLine="7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Eu, _________________________________________________________, estudante do IFRS – </w:t>
      </w:r>
      <w:proofErr w:type="gramStart"/>
      <w:r>
        <w:rPr>
          <w:rFonts w:ascii="Calibri" w:eastAsia="Calibri" w:hAnsi="Calibri" w:cs="Calibri"/>
        </w:rPr>
        <w:t>Campus Canoas, declaro</w:t>
      </w:r>
      <w:proofErr w:type="gramEnd"/>
      <w:r>
        <w:rPr>
          <w:rFonts w:ascii="Calibri" w:eastAsia="Calibri" w:hAnsi="Calibri" w:cs="Calibri"/>
        </w:rPr>
        <w:t xml:space="preserve"> que estou ciente dos deveres, abaixo especificados, na condição de bolsista no seguinte programa/projeto de extensão:</w:t>
      </w:r>
    </w:p>
    <w:p w:rsidR="00532987" w:rsidRDefault="00152192">
      <w:pPr>
        <w:widowControl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b/>
          <w:bCs/>
        </w:rPr>
        <w:t>Título</w:t>
      </w:r>
      <w:r>
        <w:rPr>
          <w:rFonts w:ascii="Calibri" w:eastAsia="Calibri" w:hAnsi="Calibri" w:cs="Calibri"/>
        </w:rPr>
        <w:t>: _______________________</w:t>
      </w:r>
      <w:r>
        <w:rPr>
          <w:rFonts w:ascii="Calibri" w:eastAsia="Calibri" w:hAnsi="Calibri" w:cs="Calibri"/>
        </w:rPr>
        <w:t>__________________________________________________</w:t>
      </w:r>
    </w:p>
    <w:p w:rsidR="00532987" w:rsidRDefault="00532987">
      <w:pPr>
        <w:widowControl/>
        <w:jc w:val="both"/>
        <w:rPr>
          <w:rFonts w:ascii="Calibri" w:eastAsia="Calibri" w:hAnsi="Calibri" w:cs="Calibri"/>
          <w:b/>
          <w:bCs/>
        </w:rPr>
      </w:pPr>
    </w:p>
    <w:p w:rsidR="00532987" w:rsidRDefault="00152192">
      <w:pPr>
        <w:widowControl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Coordenador</w:t>
      </w:r>
      <w:r>
        <w:rPr>
          <w:rFonts w:ascii="Calibri" w:eastAsia="Calibri" w:hAnsi="Calibri" w:cs="Calibri"/>
        </w:rPr>
        <w:t>:___________________________________________________________________</w:t>
      </w:r>
    </w:p>
    <w:p w:rsidR="00532987" w:rsidRDefault="00532987">
      <w:pPr>
        <w:widowControl/>
        <w:jc w:val="both"/>
        <w:rPr>
          <w:rFonts w:ascii="Calibri" w:eastAsia="Calibri" w:hAnsi="Calibri" w:cs="Calibri"/>
        </w:rPr>
      </w:pPr>
    </w:p>
    <w:p w:rsidR="00532987" w:rsidRDefault="00532987">
      <w:pPr>
        <w:widowControl/>
        <w:ind w:firstLine="700"/>
        <w:jc w:val="both"/>
        <w:rPr>
          <w:rFonts w:ascii="Calibri" w:eastAsia="Calibri" w:hAnsi="Calibri" w:cs="Calibri"/>
        </w:rPr>
      </w:pPr>
    </w:p>
    <w:p w:rsidR="00532987" w:rsidRDefault="00152192">
      <w:pPr>
        <w:widowControl/>
        <w:ind w:firstLine="700"/>
        <w:jc w:val="both"/>
        <w:rPr>
          <w:rFonts w:ascii="Calibri" w:eastAsia="Calibri" w:hAnsi="Calibri" w:cs="Calibri"/>
          <w:color w:val="0000FF"/>
        </w:rPr>
      </w:pPr>
      <w:r>
        <w:rPr>
          <w:rFonts w:ascii="Calibri" w:eastAsia="Calibri" w:hAnsi="Calibri" w:cs="Calibri"/>
        </w:rPr>
        <w:t>São deveres do bolsista, conforme estabelece o</w:t>
      </w:r>
      <w:hyperlink r:id="rId10">
        <w:r>
          <w:rPr>
            <w:rFonts w:ascii="Calibri" w:eastAsia="Calibri" w:hAnsi="Calibri" w:cs="Calibri"/>
            <w:color w:val="0563C1"/>
          </w:rPr>
          <w:t xml:space="preserve"> </w:t>
        </w:r>
      </w:hyperlink>
      <w:hyperlink r:id="rId11">
        <w:r>
          <w:rPr>
            <w:rFonts w:ascii="Calibri" w:eastAsia="Calibri" w:hAnsi="Calibri" w:cs="Calibri"/>
            <w:color w:val="0000FF"/>
          </w:rPr>
          <w:t>Programa Institucional de Bolsas de Extensão (PIBEX) do IFRS</w:t>
        </w:r>
      </w:hyperlink>
      <w:r>
        <w:rPr>
          <w:rFonts w:ascii="Calibri" w:eastAsia="Calibri" w:hAnsi="Calibri" w:cs="Calibri"/>
          <w:color w:val="0000FF"/>
        </w:rPr>
        <w:t>:</w:t>
      </w:r>
    </w:p>
    <w:p w:rsidR="00532987" w:rsidRDefault="00532987">
      <w:pPr>
        <w:widowControl/>
        <w:jc w:val="both"/>
        <w:rPr>
          <w:rFonts w:ascii="Calibri" w:eastAsia="Calibri" w:hAnsi="Calibri" w:cs="Calibri"/>
        </w:rPr>
      </w:pPr>
    </w:p>
    <w:p w:rsidR="00532987" w:rsidRDefault="00152192">
      <w:pPr>
        <w:widowControl/>
        <w:jc w:val="both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a</w:t>
      </w:r>
      <w:proofErr w:type="gramEnd"/>
      <w:r>
        <w:rPr>
          <w:rFonts w:ascii="Calibri" w:eastAsia="Calibri" w:hAnsi="Calibri" w:cs="Calibri"/>
        </w:rPr>
        <w:t xml:space="preserve"> - zelar pela qualidade acadêmica do programa ou projeto de extensão ao qual está vinculado;</w:t>
      </w:r>
    </w:p>
    <w:p w:rsidR="00532987" w:rsidRDefault="00152192">
      <w:pPr>
        <w:widowControl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b - </w:t>
      </w:r>
      <w:r>
        <w:rPr>
          <w:rFonts w:ascii="Calibri" w:eastAsia="Calibri" w:hAnsi="Calibri" w:cs="Calibri"/>
        </w:rPr>
        <w:t xml:space="preserve">participar de todas as atividades programadas pelo coordenador do programa ou projeto de extensão; </w:t>
      </w:r>
    </w:p>
    <w:p w:rsidR="00532987" w:rsidRDefault="00152192">
      <w:pPr>
        <w:widowControl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 - cumprir as exigências estabelecidas no Termo de Compromisso assinado por ocasião de sua seleção; </w:t>
      </w:r>
    </w:p>
    <w:p w:rsidR="00532987" w:rsidRDefault="00152192">
      <w:pPr>
        <w:widowControl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 - apresentar ao coordenador do programa ou projeto d</w:t>
      </w:r>
      <w:r>
        <w:rPr>
          <w:rFonts w:ascii="Calibri" w:eastAsia="Calibri" w:hAnsi="Calibri" w:cs="Calibri"/>
        </w:rPr>
        <w:t xml:space="preserve">e extensão, depois de cumprida a metade da vigência da bolsa, o relatório parcial de atividades desenvolvidas e, ao término da vigência da bolsa, o relatório final; </w:t>
      </w:r>
    </w:p>
    <w:p w:rsidR="00532987" w:rsidRDefault="00152192">
      <w:pPr>
        <w:widowControl/>
        <w:jc w:val="both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e</w:t>
      </w:r>
      <w:proofErr w:type="gramEnd"/>
      <w:r>
        <w:rPr>
          <w:rFonts w:ascii="Calibri" w:eastAsia="Calibri" w:hAnsi="Calibri" w:cs="Calibri"/>
        </w:rPr>
        <w:t xml:space="preserve"> - apresentar trabalho em evento de extensão no seu </w:t>
      </w:r>
      <w:r>
        <w:rPr>
          <w:rFonts w:ascii="Calibri" w:eastAsia="Calibri" w:hAnsi="Calibri" w:cs="Calibri"/>
          <w:i/>
          <w:iCs/>
        </w:rPr>
        <w:t>campus</w:t>
      </w:r>
      <w:r>
        <w:rPr>
          <w:rFonts w:ascii="Calibri" w:eastAsia="Calibri" w:hAnsi="Calibri" w:cs="Calibri"/>
        </w:rPr>
        <w:t>, relativos ao programa ou proj</w:t>
      </w:r>
      <w:r>
        <w:rPr>
          <w:rFonts w:ascii="Calibri" w:eastAsia="Calibri" w:hAnsi="Calibri" w:cs="Calibri"/>
        </w:rPr>
        <w:t xml:space="preserve">eto que participa; </w:t>
      </w:r>
    </w:p>
    <w:p w:rsidR="00532987" w:rsidRDefault="00152192">
      <w:pPr>
        <w:widowControl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f - apresentar indicadores satisfatórios de desempenho acadêmico; </w:t>
      </w:r>
    </w:p>
    <w:p w:rsidR="00532987" w:rsidRDefault="00152192">
      <w:pPr>
        <w:widowControl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g - fazer referência à sua condição de bolsista de extensão do IFRS, nas publicações e trabalhos apresentados em eventos; </w:t>
      </w:r>
    </w:p>
    <w:p w:rsidR="00532987" w:rsidRDefault="00152192">
      <w:pPr>
        <w:widowControl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h - criar, caso não possua, seu currículo na </w:t>
      </w:r>
      <w:hyperlink r:id="rId12">
        <w:r>
          <w:rPr>
            <w:rFonts w:ascii="Calibri" w:eastAsia="Calibri" w:hAnsi="Calibri" w:cs="Calibri"/>
            <w:color w:val="0000FF"/>
          </w:rPr>
          <w:t xml:space="preserve">Plataforma </w:t>
        </w:r>
      </w:hyperlink>
      <w:hyperlink r:id="rId13">
        <w:r>
          <w:rPr>
            <w:rFonts w:ascii="Calibri" w:eastAsia="Calibri" w:hAnsi="Calibri" w:cs="Calibri"/>
            <w:i/>
            <w:iCs/>
            <w:color w:val="0000FF"/>
          </w:rPr>
          <w:t>Lattes</w:t>
        </w:r>
      </w:hyperlink>
      <w:hyperlink r:id="rId14">
        <w:r>
          <w:rPr>
            <w:rFonts w:ascii="Calibri" w:eastAsia="Calibri" w:hAnsi="Calibri" w:cs="Calibri"/>
            <w:color w:val="0000FF"/>
          </w:rPr>
          <w:t xml:space="preserve"> do Conselho Nacional de Desenvolvimento Científico e Tecnológico (CNPq)</w:t>
        </w:r>
      </w:hyperlink>
      <w:r>
        <w:rPr>
          <w:rFonts w:ascii="Calibri" w:eastAsia="Calibri" w:hAnsi="Calibri" w:cs="Calibri"/>
          <w:color w:val="0000FF"/>
        </w:rPr>
        <w:t>,</w:t>
      </w:r>
      <w:r>
        <w:rPr>
          <w:rFonts w:ascii="Calibri" w:eastAsia="Calibri" w:hAnsi="Calibri" w:cs="Calibri"/>
        </w:rPr>
        <w:t xml:space="preserve"> incluindo sua condição de bolsista de extensão do IFRS e mantê-lo atualizado periodicamente;</w:t>
      </w:r>
    </w:p>
    <w:p w:rsidR="00532987" w:rsidRDefault="00152192">
      <w:pPr>
        <w:widowControl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 - cumprir as exigências do edital específico pelo qual foi selecionado como bolsista; e,</w:t>
      </w:r>
    </w:p>
    <w:p w:rsidR="00532987" w:rsidRDefault="00152192">
      <w:pPr>
        <w:widowControl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j - cumprir as demais exigências da instituição, dentro dos prazos esta</w:t>
      </w:r>
      <w:r>
        <w:rPr>
          <w:rFonts w:ascii="Calibri" w:eastAsia="Calibri" w:hAnsi="Calibri" w:cs="Calibri"/>
        </w:rPr>
        <w:t xml:space="preserve">belecidos. </w:t>
      </w:r>
    </w:p>
    <w:p w:rsidR="00532987" w:rsidRDefault="00152192">
      <w:pPr>
        <w:widowControl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k - realizar o trabalho e as atividades de forma totalmente remota, até que se levantem restrições </w:t>
      </w:r>
      <w:proofErr w:type="gramStart"/>
      <w:r>
        <w:rPr>
          <w:rFonts w:ascii="Calibri" w:eastAsia="Calibri" w:hAnsi="Calibri" w:cs="Calibri"/>
        </w:rPr>
        <w:t>sanitárias</w:t>
      </w:r>
      <w:proofErr w:type="gramEnd"/>
    </w:p>
    <w:p w:rsidR="00532987" w:rsidRDefault="00532987">
      <w:pPr>
        <w:widowControl/>
        <w:jc w:val="both"/>
        <w:rPr>
          <w:rFonts w:ascii="Calibri" w:eastAsia="Calibri" w:hAnsi="Calibri" w:cs="Calibri"/>
        </w:rPr>
      </w:pPr>
    </w:p>
    <w:p w:rsidR="00532987" w:rsidRDefault="00152192">
      <w:pPr>
        <w:widowControl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1. Fica dispensada a apresentação do relatório parcial, previsto na alínea “d”, quando a vigência da bolsa for inferior ao período de</w:t>
      </w:r>
      <w:r>
        <w:rPr>
          <w:rFonts w:ascii="Calibri" w:eastAsia="Calibri" w:hAnsi="Calibri" w:cs="Calibri"/>
        </w:rPr>
        <w:t xml:space="preserve"> </w:t>
      </w:r>
      <w:proofErr w:type="gramStart"/>
      <w:r>
        <w:rPr>
          <w:rFonts w:ascii="Calibri" w:eastAsia="Calibri" w:hAnsi="Calibri" w:cs="Calibri"/>
        </w:rPr>
        <w:t>6</w:t>
      </w:r>
      <w:proofErr w:type="gramEnd"/>
      <w:r>
        <w:rPr>
          <w:rFonts w:ascii="Calibri" w:eastAsia="Calibri" w:hAnsi="Calibri" w:cs="Calibri"/>
        </w:rPr>
        <w:t xml:space="preserve"> (seis) meses.</w:t>
      </w:r>
    </w:p>
    <w:p w:rsidR="00532987" w:rsidRDefault="00152192">
      <w:pPr>
        <w:widowControl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2. Em caso de desligamento, a qualquer tempo, o bolsista deverá apresentar relatório parcial das atividades realizadas.</w:t>
      </w:r>
    </w:p>
    <w:p w:rsidR="00532987" w:rsidRDefault="00152192">
      <w:pPr>
        <w:widowControl/>
        <w:ind w:firstLine="7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:rsidR="00532987" w:rsidRDefault="00152192">
      <w:pPr>
        <w:widowControl/>
        <w:ind w:firstLine="7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Comprometo-me a informar qualquer descumprimento das condições acima descritas ao Setor de Extensão do campus.</w:t>
      </w:r>
    </w:p>
    <w:p w:rsidR="00532987" w:rsidRDefault="00152192">
      <w:pPr>
        <w:widowControl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lastRenderedPageBreak/>
        <w:t xml:space="preserve"> </w:t>
      </w:r>
    </w:p>
    <w:p w:rsidR="00532987" w:rsidRDefault="00152192">
      <w:pPr>
        <w:widowControl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Assinaturas</w:t>
      </w:r>
    </w:p>
    <w:p w:rsidR="00532987" w:rsidRDefault="00532987">
      <w:pPr>
        <w:widowControl/>
        <w:jc w:val="both"/>
        <w:rPr>
          <w:rFonts w:ascii="Calibri" w:eastAsia="Calibri" w:hAnsi="Calibri" w:cs="Calibri"/>
          <w:b/>
          <w:bCs/>
        </w:rPr>
      </w:pPr>
    </w:p>
    <w:p w:rsidR="00532987" w:rsidRDefault="00532987">
      <w:pPr>
        <w:widowControl/>
        <w:spacing w:line="276" w:lineRule="auto"/>
        <w:jc w:val="center"/>
        <w:rPr>
          <w:rFonts w:ascii="Calibri" w:eastAsia="Calibri" w:hAnsi="Calibri" w:cs="Calibri"/>
          <w:b/>
          <w:bCs/>
        </w:rPr>
      </w:pPr>
    </w:p>
    <w:p w:rsidR="00532987" w:rsidRDefault="00152192">
      <w:pPr>
        <w:widowControl/>
        <w:spacing w:line="276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Assinatura do estudante                             Assinatura do coordenador do projeto</w:t>
      </w:r>
    </w:p>
    <w:p w:rsidR="00532987" w:rsidRDefault="00532987">
      <w:pPr>
        <w:widowControl/>
        <w:pBdr>
          <w:top w:val="nil"/>
          <w:left w:val="nil"/>
          <w:bottom w:val="nil"/>
          <w:right w:val="nil"/>
          <w:between w:val="nil"/>
        </w:pBdr>
        <w:spacing w:after="240"/>
        <w:rPr>
          <w:rFonts w:ascii="Calibri" w:eastAsia="Calibri" w:hAnsi="Calibri" w:cs="Calibri"/>
          <w:sz w:val="24"/>
          <w:szCs w:val="24"/>
        </w:rPr>
      </w:pPr>
    </w:p>
    <w:sectPr w:rsidR="00532987">
      <w:type w:val="continuous"/>
      <w:pgSz w:w="11910" w:h="16840"/>
      <w:pgMar w:top="2834" w:right="850" w:bottom="1133" w:left="1700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2192" w:rsidRDefault="00152192">
      <w:r>
        <w:separator/>
      </w:r>
    </w:p>
  </w:endnote>
  <w:endnote w:type="continuationSeparator" w:id="0">
    <w:p w:rsidR="00152192" w:rsidRDefault="001521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12CD2068-4ED5-4BBA-88D3-DFC71F9FF1C3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BDE62DCF-8940-4905-A2EC-FE34081EFCAE}"/>
    <w:embedBold r:id="rId3" w:fontKey="{4C791EB7-663D-4D87-8E96-E76758B328FE}"/>
    <w:embedItalic r:id="rId4" w:fontKey="{4912C312-7974-43E5-9997-4F8D9F05F04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D3E4DF92-90D4-4FAB-8408-FA037C32C08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2987" w:rsidRDefault="00152192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hidden="0" allowOverlap="1">
              <wp:simplePos x="0" y="0"/>
              <wp:positionH relativeFrom="column">
                <wp:posOffset>400052</wp:posOffset>
              </wp:positionH>
              <wp:positionV relativeFrom="paragraph">
                <wp:posOffset>9709150</wp:posOffset>
              </wp:positionV>
              <wp:extent cx="5016500" cy="531495"/>
              <wp:effectExtent l="0" t="0" r="0" b="0"/>
              <wp:wrapNone/>
              <wp:docPr id="5" name="Retângul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875850" y="3552353"/>
                        <a:ext cx="4940300" cy="455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532987" w:rsidRDefault="00152192">
                          <w:pPr>
                            <w:spacing w:before="13" w:line="275" w:lineRule="auto"/>
                            <w:ind w:left="54" w:right="51" w:firstLine="432"/>
                            <w:jc w:val="center"/>
                            <w:textDirection w:val="btLr"/>
                          </w:pPr>
                          <w:r>
                            <w:rPr>
                              <w:color w:val="000000"/>
                              <w:sz w:val="18"/>
                            </w:rPr>
                            <w:t xml:space="preserve">Rua Maria Zélia Carneiro de Figueiredo, 870-A. Bairro Igara III – Canoas/RS – CEP 92.412-240 Telefone: (51) </w:t>
                          </w:r>
                          <w:proofErr w:type="gramStart"/>
                          <w:r>
                            <w:rPr>
                              <w:color w:val="000000"/>
                              <w:sz w:val="18"/>
                            </w:rPr>
                            <w:t>3415.8200 E-mail</w:t>
                          </w:r>
                          <w:proofErr w:type="gramEnd"/>
                          <w:r>
                            <w:rPr>
                              <w:color w:val="0070C0"/>
                              <w:sz w:val="18"/>
                            </w:rPr>
                            <w:t xml:space="preserve">: </w:t>
                          </w:r>
                          <w:r>
                            <w:rPr>
                              <w:color w:val="000000"/>
                              <w:sz w:val="18"/>
                            </w:rPr>
                            <w:t>extensao@canoas.ifrs.edu.br</w:t>
                          </w:r>
                        </w:p>
                        <w:p w:rsidR="00532987" w:rsidRDefault="00152192">
                          <w:pPr>
                            <w:spacing w:line="206" w:lineRule="auto"/>
                            <w:ind w:left="51" w:right="51" w:firstLine="416"/>
                            <w:jc w:val="center"/>
                            <w:textDirection w:val="btLr"/>
                          </w:pPr>
                          <w:r>
                            <w:rPr>
                              <w:color w:val="000000"/>
                              <w:sz w:val="18"/>
                            </w:rPr>
                            <w:t xml:space="preserve">Sítio eletrônico: </w:t>
                          </w:r>
                          <w:proofErr w:type="gramStart"/>
                          <w:r>
                            <w:rPr>
                              <w:color w:val="000000"/>
                              <w:sz w:val="18"/>
                              <w:u w:val="single"/>
                            </w:rPr>
                            <w:t>https</w:t>
                          </w:r>
                          <w:proofErr w:type="gramEnd"/>
                          <w:r>
                            <w:rPr>
                              <w:color w:val="000000"/>
                              <w:sz w:val="18"/>
                              <w:u w:val="single"/>
                            </w:rPr>
                            <w:t>://ifrs.edu.br/canoas/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400052</wp:posOffset>
              </wp:positionH>
              <wp:positionV relativeFrom="paragraph">
                <wp:posOffset>9709150</wp:posOffset>
              </wp:positionV>
              <wp:extent cx="5016500" cy="531495"/>
              <wp:effectExtent b="0" l="0" r="0" t="0"/>
              <wp:wrapNone/>
              <wp:docPr id="5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016500" cy="53149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2192" w:rsidRDefault="00152192">
      <w:r>
        <w:separator/>
      </w:r>
    </w:p>
  </w:footnote>
  <w:footnote w:type="continuationSeparator" w:id="0">
    <w:p w:rsidR="00152192" w:rsidRDefault="001521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2987" w:rsidRDefault="00152192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hidden="0" allowOverlap="1">
              <wp:simplePos x="0" y="0"/>
              <wp:positionH relativeFrom="page">
                <wp:posOffset>1419862</wp:posOffset>
              </wp:positionH>
              <wp:positionV relativeFrom="page">
                <wp:posOffset>779148</wp:posOffset>
              </wp:positionV>
              <wp:extent cx="4724400" cy="1469066"/>
              <wp:effectExtent l="0" t="0" r="0" b="0"/>
              <wp:wrapNone/>
              <wp:docPr id="4" name="Retângul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022800" y="3068400"/>
                        <a:ext cx="4646400" cy="142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532987" w:rsidRDefault="00152192">
                          <w:pPr>
                            <w:spacing w:before="12"/>
                            <w:ind w:left="1" w:firstLine="8"/>
                            <w:jc w:val="center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</w:rPr>
                            <w:t>Ministério da Educação</w:t>
                          </w:r>
                        </w:p>
                        <w:p w:rsidR="00532987" w:rsidRDefault="00152192">
                          <w:pPr>
                            <w:spacing w:before="40"/>
                            <w:jc w:val="center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</w:rPr>
                            <w:t>Secretaria de Educação Profissional e Tecnológica</w:t>
                          </w:r>
                        </w:p>
                        <w:p w:rsidR="00532987" w:rsidRDefault="00152192">
                          <w:pPr>
                            <w:spacing w:before="37"/>
                            <w:jc w:val="center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</w:rPr>
                            <w:t xml:space="preserve">Instituto Federal de Educação, Ciência e Tecnologia do Rio Grande do </w:t>
                          </w:r>
                          <w:proofErr w:type="gramStart"/>
                          <w:r>
                            <w:rPr>
                              <w:rFonts w:ascii="Calibri" w:eastAsia="Calibri" w:hAnsi="Calibri" w:cs="Calibri"/>
                              <w:color w:val="000000"/>
                            </w:rPr>
                            <w:t>Sul</w:t>
                          </w:r>
                          <w:proofErr w:type="gramEnd"/>
                        </w:p>
                        <w:p w:rsidR="00532987" w:rsidRDefault="00152192">
                          <w:pPr>
                            <w:spacing w:before="37"/>
                            <w:ind w:left="2" w:firstLine="18"/>
                            <w:jc w:val="center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i/>
                              <w:color w:val="000000"/>
                            </w:rPr>
                            <w:t xml:space="preserve">Campus 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</w:rPr>
                            <w:t>Canoas</w:t>
                          </w:r>
                        </w:p>
                        <w:p w:rsidR="00532987" w:rsidRDefault="00152192">
                          <w:pPr>
                            <w:spacing w:before="37"/>
                            <w:jc w:val="center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</w:rPr>
                            <w:t>Gabinete</w:t>
                          </w:r>
                        </w:p>
                        <w:p w:rsidR="00532987" w:rsidRDefault="00532987">
                          <w:pPr>
                            <w:spacing w:before="12"/>
                            <w:textDirection w:val="btLr"/>
                          </w:pP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1419862</wp:posOffset>
              </wp:positionH>
              <wp:positionV relativeFrom="page">
                <wp:posOffset>779148</wp:posOffset>
              </wp:positionV>
              <wp:extent cx="4724400" cy="1469066"/>
              <wp:effectExtent b="0" l="0" r="0" t="0"/>
              <wp:wrapNone/>
              <wp:docPr id="4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724400" cy="1469066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  <w:color w:val="000000"/>
      </w:rPr>
      <w:drawing>
        <wp:anchor distT="0" distB="0" distL="0" distR="0" simplePos="0" relativeHeight="251659264" behindDoc="1" locked="0" layoutInCell="1" hidden="0" allowOverlap="1">
          <wp:simplePos x="0" y="0"/>
          <wp:positionH relativeFrom="page">
            <wp:posOffset>3476625</wp:posOffset>
          </wp:positionH>
          <wp:positionV relativeFrom="page">
            <wp:posOffset>219074</wp:posOffset>
          </wp:positionV>
          <wp:extent cx="523875" cy="571500"/>
          <wp:effectExtent l="0" t="0" r="0" b="0"/>
          <wp:wrapNone/>
          <wp:docPr id="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3875" cy="571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532987"/>
    <w:rsid w:val="00152192"/>
    <w:rsid w:val="00392564"/>
    <w:rsid w:val="00532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lattes.cnpq.br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lattes.cnpq.br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frs.edu.br/documentos/resolucao-no-100-de-22-de-outubro-de-2019-aprovar-as-alteracoes-nos-programas-institucional-de-bolsas-de-extensao-pibex-e-de-apoio-institucional-a-extensao-paiex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ifrs.edu.br/documentos/resolucao-no-100-de-22-de-outubro-de-2019-aprovar-as-alteracoes-nos-programas-institucional-de-bolsas-de-extensao-pibex-e-de-apoio-institucional-a-extensao-paiex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lattes.cnpq.br/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mmJy0aVm53EEMstolJvscgTf2w==">CgMxLjA4AHIhMTl2dXdDaTZtanFSUFZ0eklBQlZJMzhlOE1qWHBva1VF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469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Nara Milbrath de Oliveira</dc:creator>
  <cp:lastModifiedBy>Nara Milbrath de Oliveira</cp:lastModifiedBy>
  <cp:revision>2</cp:revision>
  <dcterms:created xsi:type="dcterms:W3CDTF">2026-09-01T15:07:00Z</dcterms:created>
  <dcterms:modified xsi:type="dcterms:W3CDTF">2026-09-01T15:07:00Z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2020-03-05T00:00:00Z</vt:lpwstr>
  </property>
  <property fmtid="{D5CDD505-2E9C-101B-9397-08002B2CF9AE}" pid="3" name="Creator">
    <vt:lpwstr>Microsoft® Word para Office 365</vt:lpwstr>
  </property>
  <property fmtid="{D5CDD505-2E9C-101B-9397-08002B2CF9AE}" pid="4" name="LastSaved">
    <vt:lpwstr>2020-03-10T00:00:00Z</vt:lpwstr>
  </property>
</Properties>
</file>