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BFD" w:rsidRDefault="00245BF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245BFD" w:rsidRDefault="00245BF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245BFD" w:rsidRDefault="00245BFD">
      <w:pPr>
        <w:widowControl/>
        <w:shd w:val="clear" w:color="auto" w:fill="FFFFFF"/>
        <w:sectPr w:rsidR="00245BFD">
          <w:headerReference w:type="default" r:id="rId8"/>
          <w:footerReference w:type="default" r:id="rId9"/>
          <w:pgSz w:w="11910" w:h="16840"/>
          <w:pgMar w:top="2700" w:right="1320" w:bottom="1420" w:left="1320" w:header="345" w:footer="1225" w:gutter="0"/>
          <w:pgNumType w:start="1"/>
          <w:cols w:space="720"/>
        </w:sectPr>
      </w:pPr>
    </w:p>
    <w:p w:rsidR="00245BFD" w:rsidRDefault="0028400E">
      <w:pPr>
        <w:widowControl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ANEXO II - EDITAL N 27/2026 - GAB-CAN</w:t>
      </w:r>
    </w:p>
    <w:p w:rsidR="00245BFD" w:rsidRDefault="00245BFD">
      <w:pPr>
        <w:widowControl/>
        <w:jc w:val="center"/>
        <w:rPr>
          <w:rFonts w:ascii="Calibri" w:eastAsia="Calibri" w:hAnsi="Calibri" w:cs="Calibri"/>
          <w:b/>
          <w:bCs/>
        </w:rPr>
      </w:pPr>
    </w:p>
    <w:p w:rsidR="00245BFD" w:rsidRDefault="00245BFD">
      <w:pPr>
        <w:widowControl/>
        <w:jc w:val="center"/>
        <w:rPr>
          <w:rFonts w:ascii="Calibri" w:eastAsia="Calibri" w:hAnsi="Calibri" w:cs="Calibri"/>
        </w:rPr>
      </w:pPr>
    </w:p>
    <w:p w:rsidR="00245BFD" w:rsidRDefault="0028400E">
      <w:pPr>
        <w:widowControl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TERMO DE COMPROMISSO PARA ESTUDANTE BOLSISTA EM PROGRAMAS/PROJETOS DE EXTENSÃO</w:t>
      </w:r>
    </w:p>
    <w:p w:rsidR="00245BFD" w:rsidRDefault="0028400E">
      <w:pPr>
        <w:widowControl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245BFD" w:rsidRDefault="0028400E">
      <w:pPr>
        <w:widowControl/>
        <w:spacing w:line="360" w:lineRule="auto"/>
        <w:ind w:firstLine="7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_________________________________________________________, estudante do IFRS – </w:t>
      </w:r>
      <w:proofErr w:type="gramStart"/>
      <w:r>
        <w:rPr>
          <w:rFonts w:ascii="Calibri" w:eastAsia="Calibri" w:hAnsi="Calibri" w:cs="Calibri"/>
        </w:rPr>
        <w:t>Campus Canoas, declaro</w:t>
      </w:r>
      <w:proofErr w:type="gramEnd"/>
      <w:r>
        <w:rPr>
          <w:rFonts w:ascii="Calibri" w:eastAsia="Calibri" w:hAnsi="Calibri" w:cs="Calibri"/>
        </w:rPr>
        <w:t xml:space="preserve"> que estou ciente dos deveres, abaixo especificados, na condição de bolsista no seguinte programa/projeto de extensão: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Título</w:t>
      </w:r>
      <w:r>
        <w:rPr>
          <w:rFonts w:ascii="Calibri" w:eastAsia="Calibri" w:hAnsi="Calibri" w:cs="Calibri"/>
        </w:rPr>
        <w:t>: _______________________</w:t>
      </w:r>
      <w:r>
        <w:rPr>
          <w:rFonts w:ascii="Calibri" w:eastAsia="Calibri" w:hAnsi="Calibri" w:cs="Calibri"/>
        </w:rPr>
        <w:t>__________________________________________________</w:t>
      </w:r>
    </w:p>
    <w:p w:rsidR="00245BFD" w:rsidRDefault="00245BFD">
      <w:pPr>
        <w:widowControl/>
        <w:jc w:val="both"/>
        <w:rPr>
          <w:rFonts w:ascii="Calibri" w:eastAsia="Calibri" w:hAnsi="Calibri" w:cs="Calibri"/>
          <w:b/>
          <w:bCs/>
        </w:rPr>
      </w:pP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Coordenador</w:t>
      </w:r>
      <w:r>
        <w:rPr>
          <w:rFonts w:ascii="Calibri" w:eastAsia="Calibri" w:hAnsi="Calibri" w:cs="Calibri"/>
        </w:rPr>
        <w:t>:___________________________________________________________________</w:t>
      </w:r>
    </w:p>
    <w:p w:rsidR="00245BFD" w:rsidRDefault="00245BFD">
      <w:pPr>
        <w:widowControl/>
        <w:jc w:val="both"/>
        <w:rPr>
          <w:rFonts w:ascii="Calibri" w:eastAsia="Calibri" w:hAnsi="Calibri" w:cs="Calibri"/>
        </w:rPr>
      </w:pPr>
    </w:p>
    <w:p w:rsidR="00245BFD" w:rsidRDefault="00245BFD">
      <w:pPr>
        <w:widowControl/>
        <w:ind w:firstLine="700"/>
        <w:jc w:val="both"/>
        <w:rPr>
          <w:rFonts w:ascii="Calibri" w:eastAsia="Calibri" w:hAnsi="Calibri" w:cs="Calibri"/>
        </w:rPr>
      </w:pPr>
    </w:p>
    <w:p w:rsidR="00245BFD" w:rsidRDefault="0028400E">
      <w:pPr>
        <w:widowControl/>
        <w:ind w:firstLine="700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</w:rPr>
        <w:t>São deveres do bolsista, conforme estabelece o</w:t>
      </w:r>
      <w:hyperlink r:id="rId10">
        <w:r>
          <w:rPr>
            <w:rFonts w:ascii="Calibri" w:eastAsia="Calibri" w:hAnsi="Calibri" w:cs="Calibri"/>
            <w:color w:val="0563C1"/>
          </w:rPr>
          <w:t xml:space="preserve"> </w:t>
        </w:r>
      </w:hyperlink>
      <w:hyperlink r:id="rId11">
        <w:r>
          <w:rPr>
            <w:rFonts w:ascii="Calibri" w:eastAsia="Calibri" w:hAnsi="Calibri" w:cs="Calibri"/>
            <w:color w:val="0000FF"/>
          </w:rPr>
          <w:t>Programa Institucional de Bolsas de Extensão (PIBEX) do IFRS</w:t>
        </w:r>
      </w:hyperlink>
      <w:r>
        <w:rPr>
          <w:rFonts w:ascii="Calibri" w:eastAsia="Calibri" w:hAnsi="Calibri" w:cs="Calibri"/>
          <w:color w:val="0000FF"/>
        </w:rPr>
        <w:t>:</w:t>
      </w:r>
    </w:p>
    <w:p w:rsidR="00245BFD" w:rsidRDefault="00245BFD">
      <w:pPr>
        <w:widowControl/>
        <w:jc w:val="both"/>
        <w:rPr>
          <w:rFonts w:ascii="Calibri" w:eastAsia="Calibri" w:hAnsi="Calibri" w:cs="Calibri"/>
        </w:rPr>
      </w:pP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- zelar pela qualidade acadêmica do programa ou projeto de extensão ao qual está vinculado;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 - </w:t>
      </w:r>
      <w:r>
        <w:rPr>
          <w:rFonts w:ascii="Calibri" w:eastAsia="Calibri" w:hAnsi="Calibri" w:cs="Calibri"/>
        </w:rPr>
        <w:t xml:space="preserve">participar de todas as atividades programadas pelo coordenador do programa ou projeto de extensão; 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 - cumprir as exigências estabelecidas no Termo de Compromisso assinado por ocasião de sua seleção; 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 - apresentar ao coordenador do programa ou projeto d</w:t>
      </w:r>
      <w:r>
        <w:rPr>
          <w:rFonts w:ascii="Calibri" w:eastAsia="Calibri" w:hAnsi="Calibri" w:cs="Calibri"/>
        </w:rPr>
        <w:t xml:space="preserve">e extensão, depois de cumprida a metade da vigência da bolsa, o relatório parcial de atividades desenvolvidas e, ao término da vigência da bolsa, o relatório final; 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</w:rPr>
        <w:t xml:space="preserve"> - apresentar trabalho em evento de extensão no seu </w:t>
      </w:r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>, relativos ao programa ou proj</w:t>
      </w:r>
      <w:r>
        <w:rPr>
          <w:rFonts w:ascii="Calibri" w:eastAsia="Calibri" w:hAnsi="Calibri" w:cs="Calibri"/>
        </w:rPr>
        <w:t xml:space="preserve">eto que participa; 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 - apresentar indicadores satisfatórios de desempenho acadêmico; 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 - fazer referência à sua condição de bolsista de extensão do IFRS, nas publicações e trabalhos apresentados em eventos; 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 - criar, caso não possua, seu currículo na </w:t>
      </w:r>
      <w:hyperlink r:id="rId12">
        <w:r>
          <w:rPr>
            <w:rFonts w:ascii="Calibri" w:eastAsia="Calibri" w:hAnsi="Calibri" w:cs="Calibri"/>
            <w:color w:val="0000FF"/>
          </w:rPr>
          <w:t xml:space="preserve">Plataforma </w:t>
        </w:r>
      </w:hyperlink>
      <w:hyperlink r:id="rId13">
        <w:r>
          <w:rPr>
            <w:rFonts w:ascii="Calibri" w:eastAsia="Calibri" w:hAnsi="Calibri" w:cs="Calibri"/>
            <w:i/>
            <w:iCs/>
            <w:color w:val="0000FF"/>
          </w:rPr>
          <w:t>Lattes</w:t>
        </w:r>
      </w:hyperlink>
      <w:hyperlink r:id="rId14">
        <w:r>
          <w:rPr>
            <w:rFonts w:ascii="Calibri" w:eastAsia="Calibri" w:hAnsi="Calibri" w:cs="Calibri"/>
            <w:color w:val="0000FF"/>
          </w:rPr>
          <w:t xml:space="preserve"> do Conselho Nacional de Desenvolvimento Científico e Tecnológico (CNPq)</w:t>
        </w:r>
      </w:hyperlink>
      <w:r>
        <w:rPr>
          <w:rFonts w:ascii="Calibri" w:eastAsia="Calibri" w:hAnsi="Calibri" w:cs="Calibri"/>
          <w:color w:val="0000FF"/>
        </w:rPr>
        <w:t>,</w:t>
      </w:r>
      <w:r>
        <w:rPr>
          <w:rFonts w:ascii="Calibri" w:eastAsia="Calibri" w:hAnsi="Calibri" w:cs="Calibri"/>
        </w:rPr>
        <w:t xml:space="preserve"> incluindo sua condição de bolsista de extensão do IFRS e mantê-lo atualizado periodicamente;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- cumprir as exigências do edital específico pelo qual foi selecionado como bolsista; e,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 - cumprir as demais exigências da instituição, dentro dos prazos esta</w:t>
      </w:r>
      <w:r>
        <w:rPr>
          <w:rFonts w:ascii="Calibri" w:eastAsia="Calibri" w:hAnsi="Calibri" w:cs="Calibri"/>
        </w:rPr>
        <w:t xml:space="preserve">belecidos. 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 - realizar o trabalho e as atividades de forma totalmente remota, até que se levantem restrições </w:t>
      </w:r>
      <w:proofErr w:type="gramStart"/>
      <w:r>
        <w:rPr>
          <w:rFonts w:ascii="Calibri" w:eastAsia="Calibri" w:hAnsi="Calibri" w:cs="Calibri"/>
        </w:rPr>
        <w:t>sanitárias</w:t>
      </w:r>
      <w:proofErr w:type="gramEnd"/>
    </w:p>
    <w:p w:rsidR="00245BFD" w:rsidRDefault="00245BFD">
      <w:pPr>
        <w:widowControl/>
        <w:jc w:val="both"/>
        <w:rPr>
          <w:rFonts w:ascii="Calibri" w:eastAsia="Calibri" w:hAnsi="Calibri" w:cs="Calibri"/>
        </w:rPr>
      </w:pP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 Fica dispensada a apresentação do relatório parcial, previsto na alínea “d”, quando a vigência da bolsa for inferior ao período de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6</w:t>
      </w:r>
      <w:proofErr w:type="gramEnd"/>
      <w:r>
        <w:rPr>
          <w:rFonts w:ascii="Calibri" w:eastAsia="Calibri" w:hAnsi="Calibri" w:cs="Calibri"/>
        </w:rPr>
        <w:t xml:space="preserve"> (seis) meses.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 Em caso de desligamento, a qualquer tempo, o bolsista deverá apresentar relatório parcial das atividades realizadas.</w:t>
      </w:r>
    </w:p>
    <w:p w:rsidR="00245BFD" w:rsidRDefault="0028400E">
      <w:pPr>
        <w:widowControl/>
        <w:ind w:firstLine="7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245BFD" w:rsidRDefault="0028400E">
      <w:pPr>
        <w:widowControl/>
        <w:ind w:firstLine="7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Comprometo-me a informar qualquer descumprimento das condições acima descritas ao Setor de Extensão do campus.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 xml:space="preserve"> </w:t>
      </w:r>
    </w:p>
    <w:p w:rsidR="00245BFD" w:rsidRDefault="0028400E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Assinaturas</w:t>
      </w:r>
    </w:p>
    <w:p w:rsidR="00245BFD" w:rsidRDefault="00245BFD">
      <w:pPr>
        <w:widowControl/>
        <w:jc w:val="both"/>
        <w:rPr>
          <w:rFonts w:ascii="Calibri" w:eastAsia="Calibri" w:hAnsi="Calibri" w:cs="Calibri"/>
          <w:b/>
          <w:bCs/>
        </w:rPr>
      </w:pPr>
    </w:p>
    <w:p w:rsidR="00245BFD" w:rsidRDefault="00245BFD">
      <w:pPr>
        <w:widowControl/>
        <w:spacing w:line="276" w:lineRule="auto"/>
        <w:jc w:val="center"/>
        <w:rPr>
          <w:rFonts w:ascii="Calibri" w:eastAsia="Calibri" w:hAnsi="Calibri" w:cs="Calibri"/>
          <w:b/>
          <w:bCs/>
        </w:rPr>
      </w:pPr>
    </w:p>
    <w:p w:rsidR="00245BFD" w:rsidRDefault="0028400E">
      <w:pPr>
        <w:widowControl/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estudante                             Assinatura do coordenador do projeto</w:t>
      </w:r>
    </w:p>
    <w:p w:rsidR="00245BFD" w:rsidRDefault="00245BFD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sz w:val="24"/>
          <w:szCs w:val="24"/>
        </w:rPr>
      </w:pPr>
    </w:p>
    <w:sectPr w:rsidR="00245BFD">
      <w:type w:val="continuous"/>
      <w:pgSz w:w="11910" w:h="16840"/>
      <w:pgMar w:top="2834" w:right="850" w:bottom="1133" w:left="170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00E" w:rsidRDefault="0028400E">
      <w:r>
        <w:separator/>
      </w:r>
    </w:p>
  </w:endnote>
  <w:endnote w:type="continuationSeparator" w:id="0">
    <w:p w:rsidR="0028400E" w:rsidRDefault="00284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C28DB04-26FC-41E4-92FD-862D4DB8A6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7F0DD1F-FB0F-464A-87C4-CE87D5D002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F80B86-7D95-432F-AFEE-53FF399ECB5F}"/>
    <w:embedBold r:id="rId4" w:fontKey="{BB657397-AB28-484C-A60C-719474B575EB}"/>
    <w:embedItalic r:id="rId5" w:fontKey="{58F0954C-7B85-447E-A4E6-ABE1F7AE6E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DAF4FE-35BF-4CC7-BFA8-B772197133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BFD" w:rsidRDefault="0028400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409576</wp:posOffset>
              </wp:positionH>
              <wp:positionV relativeFrom="paragraph">
                <wp:posOffset>9718675</wp:posOffset>
              </wp:positionV>
              <wp:extent cx="4997450" cy="51244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75850" y="3552353"/>
                        <a:ext cx="49403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45BFD" w:rsidRDefault="0028400E">
                          <w:pPr>
                            <w:spacing w:before="13" w:line="275" w:lineRule="auto"/>
                            <w:ind w:left="54" w:right="51" w:firstLine="32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Rua Maria Zélia Carneiro de Figueiredo, 870-A. Bairro Igara III – Canoas/RS – CEP 92.412-240 Telefone: (51) </w:t>
                          </w:r>
                          <w:proofErr w:type="gramStart"/>
                          <w:r>
                            <w:rPr>
                              <w:color w:val="000000"/>
                              <w:sz w:val="18"/>
                            </w:rPr>
                            <w:t>3415.8200 E-mail</w:t>
                          </w:r>
                          <w:proofErr w:type="gramEnd"/>
                          <w:r>
                            <w:rPr>
                              <w:color w:val="0070C0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extensao@canoas.ifrs.edu.br</w:t>
                          </w:r>
                        </w:p>
                        <w:p w:rsidR="00245BFD" w:rsidRDefault="0028400E">
                          <w:pPr>
                            <w:spacing w:line="206" w:lineRule="auto"/>
                            <w:ind w:left="51" w:right="51" w:firstLine="31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Sítio eletrônico: </w:t>
                          </w:r>
                          <w:proofErr w:type="gramStart"/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>https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>://ifrs.edu.br/canoas/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409576</wp:posOffset>
              </wp:positionH>
              <wp:positionV relativeFrom="paragraph">
                <wp:posOffset>9718675</wp:posOffset>
              </wp:positionV>
              <wp:extent cx="4997450" cy="512445"/>
              <wp:effectExtent b="0" l="0" r="0" t="0"/>
              <wp:wrapNone/>
              <wp:docPr id="2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97450" cy="5124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00E" w:rsidRDefault="0028400E">
      <w:r>
        <w:separator/>
      </w:r>
    </w:p>
  </w:footnote>
  <w:footnote w:type="continuationSeparator" w:id="0">
    <w:p w:rsidR="0028400E" w:rsidRDefault="002840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BFD" w:rsidRDefault="0028400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1429387</wp:posOffset>
              </wp:positionH>
              <wp:positionV relativeFrom="page">
                <wp:posOffset>788672</wp:posOffset>
              </wp:positionV>
              <wp:extent cx="4705350" cy="1450016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2850" y="3319005"/>
                        <a:ext cx="4646400" cy="142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45BFD" w:rsidRDefault="0028400E">
                          <w:pPr>
                            <w:spacing w:before="12"/>
                            <w:ind w:left="1" w:firstLine="6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Ministério da Educação</w:t>
                          </w:r>
                        </w:p>
                        <w:p w:rsidR="00245BFD" w:rsidRDefault="0028400E">
                          <w:pPr>
                            <w:spacing w:before="4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Secretaria de Educação Profissional e Tecnológica</w:t>
                          </w:r>
                        </w:p>
                        <w:p w:rsidR="00245BFD" w:rsidRDefault="0028400E">
                          <w:pPr>
                            <w:spacing w:before="37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Instituto Federal de Educação, Ciência e Tecnologia do Rio Grande do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Sul</w:t>
                          </w:r>
                          <w:proofErr w:type="gramEnd"/>
                        </w:p>
                        <w:p w:rsidR="00245BFD" w:rsidRDefault="0028400E">
                          <w:pPr>
                            <w:spacing w:before="37"/>
                            <w:ind w:left="2" w:firstLine="13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000000"/>
                            </w:rPr>
                            <w:t xml:space="preserve">Campus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Canoas</w:t>
                          </w:r>
                        </w:p>
                        <w:p w:rsidR="00245BFD" w:rsidRDefault="0028400E">
                          <w:pPr>
                            <w:spacing w:before="37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Gabinete</w:t>
                          </w:r>
                        </w:p>
                        <w:p w:rsidR="00245BFD" w:rsidRDefault="00245BFD">
                          <w:pPr>
                            <w:spacing w:before="1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1429387</wp:posOffset>
              </wp:positionH>
              <wp:positionV relativeFrom="page">
                <wp:posOffset>788672</wp:posOffset>
              </wp:positionV>
              <wp:extent cx="4705350" cy="1450016"/>
              <wp:effectExtent b="0" l="0" r="0" t="0"/>
              <wp:wrapNone/>
              <wp:docPr id="2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350" cy="145001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3476625</wp:posOffset>
          </wp:positionH>
          <wp:positionV relativeFrom="page">
            <wp:posOffset>219074</wp:posOffset>
          </wp:positionV>
          <wp:extent cx="523875" cy="571500"/>
          <wp:effectExtent l="0" t="0" r="0" b="0"/>
          <wp:wrapNone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45BFD"/>
    <w:rsid w:val="00245BFD"/>
    <w:rsid w:val="0028400E"/>
    <w:rsid w:val="00D9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0"/>
      <w:ind w:right="60"/>
    </w:pPr>
  </w:style>
  <w:style w:type="paragraph" w:styleId="Cabealho">
    <w:name w:val="header"/>
    <w:basedOn w:val="Normal"/>
    <w:link w:val="CabealhoChar"/>
    <w:uiPriority w:val="99"/>
    <w:unhideWhenUsed/>
    <w:rsid w:val="00AD72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72A8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AD72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72A8"/>
    <w:rPr>
      <w:rFonts w:ascii="Arial" w:eastAsia="Arial" w:hAnsi="Arial" w:cs="Arial"/>
      <w:lang w:val="pt-PT" w:eastAsia="pt-PT" w:bidi="pt-PT"/>
    </w:rPr>
  </w:style>
  <w:style w:type="table" w:styleId="Tabelacomgrade">
    <w:name w:val="Table Grid"/>
    <w:basedOn w:val="Tabelanormal"/>
    <w:uiPriority w:val="59"/>
    <w:rsid w:val="009B04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363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3631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0A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A10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styleId="HiperlinkVisitado">
    <w:name w:val="FollowedHyperlink"/>
    <w:basedOn w:val="Fontepargpadro"/>
    <w:uiPriority w:val="99"/>
    <w:semiHidden/>
    <w:unhideWhenUsed/>
    <w:rsid w:val="001C5438"/>
    <w:rPr>
      <w:color w:val="800080" w:themeColor="followedHyperlink"/>
      <w:u w:val="single"/>
    </w:rPr>
  </w:style>
  <w:style w:type="table" w:customStyle="1" w:styleId="a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0"/>
      <w:ind w:right="60"/>
    </w:pPr>
  </w:style>
  <w:style w:type="paragraph" w:styleId="Cabealho">
    <w:name w:val="header"/>
    <w:basedOn w:val="Normal"/>
    <w:link w:val="CabealhoChar"/>
    <w:uiPriority w:val="99"/>
    <w:unhideWhenUsed/>
    <w:rsid w:val="00AD72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72A8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AD72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72A8"/>
    <w:rPr>
      <w:rFonts w:ascii="Arial" w:eastAsia="Arial" w:hAnsi="Arial" w:cs="Arial"/>
      <w:lang w:val="pt-PT" w:eastAsia="pt-PT" w:bidi="pt-PT"/>
    </w:rPr>
  </w:style>
  <w:style w:type="table" w:styleId="Tabelacomgrade">
    <w:name w:val="Table Grid"/>
    <w:basedOn w:val="Tabelanormal"/>
    <w:uiPriority w:val="59"/>
    <w:rsid w:val="009B04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363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3631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0A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A10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styleId="HiperlinkVisitado">
    <w:name w:val="FollowedHyperlink"/>
    <w:basedOn w:val="Fontepargpadro"/>
    <w:uiPriority w:val="99"/>
    <w:semiHidden/>
    <w:unhideWhenUsed/>
    <w:rsid w:val="001C5438"/>
    <w:rPr>
      <w:color w:val="800080" w:themeColor="followedHyperlink"/>
      <w:u w:val="single"/>
    </w:rPr>
  </w:style>
  <w:style w:type="table" w:customStyle="1" w:styleId="a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lattes.cnpq.br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attes.cnpq.br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frs.edu.br/documentos/resolucao-no-100-de-22-de-outubro-de-2019-aprovar-as-alteracoes-nos-programas-institucional-de-bolsas-de-extensao-pibex-e-de-apoio-institucional-a-extensao-paiex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frs.edu.br/documentos/resolucao-no-100-de-22-de-outubro-de-2019-aprovar-as-alteracoes-nos-programas-institucional-de-bolsas-de-extensao-pibex-e-de-apoio-institucional-a-extensao-paiex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lattes.cnpq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Lt1raC37ZHoFt45x6As++vf6g==">CgMxLjA4AHIhMVZaQVF2cm9kNVlvNVB6UURFMjVLT29tUVJUa0ZCZXBW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Lisiane Delai</dc:creator>
  <cp:lastModifiedBy>Nara Milbrath de Oliveira</cp:lastModifiedBy>
  <cp:revision>2</cp:revision>
  <dcterms:created xsi:type="dcterms:W3CDTF">2026-04-02T20:42:00Z</dcterms:created>
  <dcterms:modified xsi:type="dcterms:W3CDTF">2026-04-02T20:42:00Z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2020-03-10T00:00:00Z</vt:filetime>
  </property>
</Properties>
</file>