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51" w:rsidRDefault="00184951" w:rsidP="00184951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ANEXO IV - </w:t>
      </w:r>
      <w:bookmarkStart w:id="0" w:name="_GoBack"/>
      <w:r>
        <w:rPr>
          <w:b/>
          <w:color w:val="00000A"/>
        </w:rPr>
        <w:t>DESEMPENHO DIDÁTICO</w:t>
      </w:r>
    </w:p>
    <w:bookmarkEnd w:id="0"/>
    <w:p w:rsidR="00184951" w:rsidRDefault="00184951" w:rsidP="00184951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 xml:space="preserve">PROCESSO SELETIVO SIMPLIFICADO </w:t>
      </w:r>
      <w:r w:rsidRPr="00E5294D">
        <w:rPr>
          <w:b/>
        </w:rPr>
        <w:t>- EDITAL N° 55/2022</w:t>
      </w:r>
    </w:p>
    <w:p w:rsidR="00184951" w:rsidRDefault="00184951" w:rsidP="0018495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</w:t>
      </w:r>
      <w:r>
        <w:rPr>
          <w:color w:val="00000A"/>
        </w:rPr>
        <w:t>___________________________</w:t>
      </w:r>
    </w:p>
    <w:p w:rsidR="00184951" w:rsidRDefault="00184951" w:rsidP="0018495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</w:t>
      </w:r>
      <w:r>
        <w:rPr>
          <w:color w:val="00000A"/>
        </w:rPr>
        <w:t>____________________________</w:t>
      </w:r>
    </w:p>
    <w:p w:rsidR="00184951" w:rsidRDefault="00184951" w:rsidP="0018495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</w:t>
      </w:r>
      <w:r>
        <w:rPr>
          <w:color w:val="00000A"/>
        </w:rPr>
        <w:t>__________</w:t>
      </w:r>
    </w:p>
    <w:p w:rsidR="00184951" w:rsidRDefault="00184951" w:rsidP="00184951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</w:t>
      </w:r>
      <w:r>
        <w:rPr>
          <w:color w:val="00000A"/>
        </w:rPr>
        <w:t>orário inicial: ___________</w:t>
      </w:r>
      <w:r>
        <w:rPr>
          <w:color w:val="00000A"/>
        </w:rPr>
        <w:t>__Horário final: ___________________</w:t>
      </w:r>
    </w:p>
    <w:tbl>
      <w:tblPr>
        <w:tblW w:w="8180" w:type="dxa"/>
        <w:jc w:val="center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184951" w:rsidTr="00976BB3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184951" w:rsidTr="00976BB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84951" w:rsidTr="00976BB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84951" w:rsidTr="00976BB3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84951" w:rsidTr="00976BB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3. Adequação de tempos, metodologia e recursos </w:t>
            </w:r>
            <w:proofErr w:type="gramStart"/>
            <w:r>
              <w:rPr>
                <w:color w:val="00000A"/>
              </w:rPr>
              <w:t>didáticos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84951" w:rsidTr="00976BB3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84951" w:rsidTr="00976BB3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84951" w:rsidRDefault="00184951" w:rsidP="00976BB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84951" w:rsidTr="00976BB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84951" w:rsidTr="00976BB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84951" w:rsidTr="00976BB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Consistência argumentativa, capacidade de comunicação, facilidade de expressão, fluência, correção e desembaraço</w:t>
            </w:r>
            <w:proofErr w:type="gramStart"/>
            <w:r>
              <w:rPr>
                <w:color w:val="00000A"/>
              </w:rPr>
              <w:t>..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84951" w:rsidTr="00976BB3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Apresentação de aplicações do conteúdo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84951" w:rsidTr="00976BB3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184951" w:rsidTr="00976BB3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184951" w:rsidRDefault="00184951" w:rsidP="00976BB3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184951" w:rsidRDefault="00184951" w:rsidP="00184951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184951" w:rsidRDefault="00184951" w:rsidP="00184951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</w:t>
      </w:r>
      <w:r>
        <w:rPr>
          <w:b/>
          <w:color w:val="000000"/>
        </w:rPr>
        <w:t>______________________________</w:t>
      </w:r>
    </w:p>
    <w:p w:rsidR="00184951" w:rsidRDefault="00184951" w:rsidP="00184951">
      <w:pPr>
        <w:widowControl w:val="0"/>
        <w:spacing w:after="0" w:line="240" w:lineRule="auto"/>
        <w:ind w:left="142" w:right="134"/>
        <w:jc w:val="center"/>
      </w:pPr>
    </w:p>
    <w:p w:rsidR="00184951" w:rsidRDefault="00184951" w:rsidP="00184951">
      <w:pPr>
        <w:widowControl w:val="0"/>
        <w:spacing w:after="0" w:line="240" w:lineRule="auto"/>
        <w:ind w:left="142" w:right="134"/>
        <w:jc w:val="center"/>
      </w:pPr>
    </w:p>
    <w:p w:rsidR="00184951" w:rsidRDefault="00184951" w:rsidP="00184951">
      <w:pPr>
        <w:widowControl w:val="0"/>
        <w:spacing w:after="0" w:line="240" w:lineRule="auto"/>
        <w:ind w:left="142" w:right="134"/>
        <w:jc w:val="center"/>
      </w:pPr>
    </w:p>
    <w:p w:rsidR="0047548D" w:rsidRDefault="0047548D" w:rsidP="0047548D">
      <w:pPr>
        <w:spacing w:after="0" w:line="240" w:lineRule="auto"/>
        <w:jc w:val="center"/>
        <w:rPr>
          <w:b/>
          <w:color w:val="00000A"/>
        </w:rPr>
      </w:pPr>
    </w:p>
    <w:sectPr w:rsidR="004754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8" w:rsidRDefault="00755D78" w:rsidP="0066649F">
      <w:pPr>
        <w:spacing w:after="0" w:line="240" w:lineRule="auto"/>
      </w:pPr>
      <w:r>
        <w:separator/>
      </w:r>
    </w:p>
  </w:endnote>
  <w:endnote w:type="continuationSeparator" w:id="0">
    <w:p w:rsidR="00755D78" w:rsidRDefault="00755D78" w:rsidP="0066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8" w:rsidRDefault="00755D78" w:rsidP="0066649F">
      <w:pPr>
        <w:spacing w:after="0" w:line="240" w:lineRule="auto"/>
      </w:pPr>
      <w:r>
        <w:separator/>
      </w:r>
    </w:p>
  </w:footnote>
  <w:footnote w:type="continuationSeparator" w:id="0">
    <w:p w:rsidR="00755D78" w:rsidRDefault="00755D78" w:rsidP="0066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F" w:rsidRDefault="0066649F" w:rsidP="0066649F">
    <w:pPr>
      <w:widowControl w:val="0"/>
      <w:spacing w:after="0" w:line="240" w:lineRule="auto"/>
      <w:ind w:left="2832" w:firstLine="708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56064CB3" wp14:editId="4AB94D10">
          <wp:extent cx="527050" cy="584835"/>
          <wp:effectExtent l="0" t="0" r="0" b="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6649F" w:rsidRP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88B"/>
    <w:multiLevelType w:val="multilevel"/>
    <w:tmpl w:val="FCC47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9C0D15"/>
    <w:multiLevelType w:val="multilevel"/>
    <w:tmpl w:val="1F2A1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9F"/>
    <w:rsid w:val="0012283F"/>
    <w:rsid w:val="00184951"/>
    <w:rsid w:val="001B3785"/>
    <w:rsid w:val="00261ED3"/>
    <w:rsid w:val="0047548D"/>
    <w:rsid w:val="006146C6"/>
    <w:rsid w:val="0066649F"/>
    <w:rsid w:val="007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49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49F"/>
  </w:style>
  <w:style w:type="paragraph" w:styleId="Rodap">
    <w:name w:val="footer"/>
    <w:basedOn w:val="Normal"/>
    <w:link w:val="Rodap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49F"/>
  </w:style>
  <w:style w:type="paragraph" w:styleId="Textodebalo">
    <w:name w:val="Balloon Text"/>
    <w:basedOn w:val="Normal"/>
    <w:link w:val="TextodebaloChar"/>
    <w:uiPriority w:val="99"/>
    <w:semiHidden/>
    <w:unhideWhenUsed/>
    <w:rsid w:val="006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49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49F"/>
  </w:style>
  <w:style w:type="paragraph" w:styleId="Rodap">
    <w:name w:val="footer"/>
    <w:basedOn w:val="Normal"/>
    <w:link w:val="Rodap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49F"/>
  </w:style>
  <w:style w:type="paragraph" w:styleId="Textodebalo">
    <w:name w:val="Balloon Text"/>
    <w:basedOn w:val="Normal"/>
    <w:link w:val="TextodebaloChar"/>
    <w:uiPriority w:val="99"/>
    <w:semiHidden/>
    <w:unhideWhenUsed/>
    <w:rsid w:val="006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dcterms:created xsi:type="dcterms:W3CDTF">2022-12-21T12:45:00Z</dcterms:created>
  <dcterms:modified xsi:type="dcterms:W3CDTF">2022-12-21T12:45:00Z</dcterms:modified>
</cp:coreProperties>
</file>