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3" w:rsidRDefault="00EC17A0" w:rsidP="00AE185F">
      <w:pPr>
        <w:pStyle w:val="SemEspaamento"/>
      </w:pPr>
      <w:bookmarkStart w:id="0" w:name="_GoBack"/>
      <w:bookmarkEnd w:id="0"/>
    </w:p>
    <w:p w:rsidR="000F7189" w:rsidRDefault="000F7189" w:rsidP="000F718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0F7189" w:rsidRDefault="000F7189" w:rsidP="000F7189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 xml:space="preserve">PROCESSO SELETIVO SIMPLIFICADO – EDITAL Nº </w:t>
      </w:r>
      <w:r w:rsidRPr="00A53C6C">
        <w:rPr>
          <w:b/>
        </w:rPr>
        <w:t>45</w:t>
      </w:r>
      <w:r>
        <w:rPr>
          <w:b/>
          <w:color w:val="00000A"/>
        </w:rPr>
        <w:t>/2022</w:t>
      </w:r>
    </w:p>
    <w:p w:rsidR="000F7189" w:rsidRDefault="000F7189" w:rsidP="000F7189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 - SOLICITAÇÃO DE INSCRIÇÃO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518"/>
        <w:gridCol w:w="2126"/>
        <w:gridCol w:w="32"/>
        <w:gridCol w:w="2236"/>
        <w:gridCol w:w="1276"/>
        <w:gridCol w:w="1874"/>
      </w:tblGrid>
      <w:tr w:rsidR="000F7189" w:rsidTr="00F8074B">
        <w:trPr>
          <w:trHeight w:val="583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1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SETOR DE INTERESSE DE ESTÁGIO 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  <w:r>
              <w:rPr>
                <w:color w:val="00000A"/>
                <w:sz w:val="20"/>
                <w:szCs w:val="20"/>
              </w:rPr>
              <w:t>  (para uso da comissão):</w:t>
            </w:r>
            <w:r>
              <w:rPr>
                <w:color w:val="00000A"/>
                <w:sz w:val="23"/>
                <w:szCs w:val="23"/>
              </w:rPr>
              <w:t>  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0F7189" w:rsidTr="00F8074B">
        <w:trPr>
          <w:trHeight w:val="482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Pesquisa, Pós-Graduação e </w:t>
            </w:r>
            <w:proofErr w:type="gramStart"/>
            <w:r>
              <w:rPr>
                <w:color w:val="00000A"/>
              </w:rPr>
              <w:t>Inovação</w:t>
            </w:r>
            <w:proofErr w:type="gramEnd"/>
          </w:p>
        </w:tc>
        <w:tc>
          <w:tcPr>
            <w:tcW w:w="53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0F7189" w:rsidTr="00F8074B">
        <w:trPr>
          <w:trHeight w:val="364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NOME DO CANDIDATO</w:t>
            </w:r>
          </w:p>
        </w:tc>
      </w:tr>
      <w:tr w:rsidR="000F7189" w:rsidTr="00F8074B">
        <w:trPr>
          <w:trHeight w:val="457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0F7189" w:rsidTr="00F8074B">
        <w:trPr>
          <w:trHeight w:val="500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ENDEREÇO (Rua, Avenida, Praça, Número, Apartamento, etc.</w:t>
            </w:r>
            <w:proofErr w:type="gramStart"/>
            <w:r>
              <w:rPr>
                <w:b/>
                <w:color w:val="00000A"/>
              </w:rPr>
              <w:t>)</w:t>
            </w:r>
            <w:proofErr w:type="gramEnd"/>
          </w:p>
        </w:tc>
      </w:tr>
      <w:tr w:rsidR="000F7189" w:rsidTr="00F8074B">
        <w:trPr>
          <w:trHeight w:val="477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0F7189" w:rsidTr="00F8074B">
        <w:trPr>
          <w:trHeight w:val="485"/>
        </w:trPr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BAIRRO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CIDADE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3"/>
                <w:szCs w:val="23"/>
              </w:rPr>
              <w:t xml:space="preserve"> UF</w:t>
            </w:r>
          </w:p>
        </w:tc>
      </w:tr>
      <w:tr w:rsidR="000F7189" w:rsidTr="00F8074B">
        <w:trPr>
          <w:trHeight w:val="455"/>
        </w:trPr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0F7189" w:rsidTr="00F8074B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CEP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FONE RESIDENCIAL</w:t>
            </w:r>
          </w:p>
        </w:tc>
        <w:tc>
          <w:tcPr>
            <w:tcW w:w="5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0F7189" w:rsidTr="00F8074B">
        <w:trPr>
          <w:trHeight w:val="56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0F7189" w:rsidTr="00F8074B">
        <w:trPr>
          <w:trHeight w:val="485"/>
        </w:trPr>
        <w:tc>
          <w:tcPr>
            <w:tcW w:w="5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E-MAIL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0F7189" w:rsidTr="00F8074B">
        <w:trPr>
          <w:trHeight w:val="356"/>
        </w:trPr>
        <w:tc>
          <w:tcPr>
            <w:tcW w:w="5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0F7189" w:rsidTr="00F8074B">
        <w:trPr>
          <w:trHeight w:val="530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FORMAÇÃO:</w:t>
            </w:r>
          </w:p>
        </w:tc>
      </w:tr>
      <w:tr w:rsidR="000F7189" w:rsidTr="00F8074B">
        <w:trPr>
          <w:trHeight w:val="84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  <w:p w:rsidR="000F7189" w:rsidRDefault="000F7189" w:rsidP="00F8074B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0F7189" w:rsidTr="00F8074B">
        <w:trPr>
          <w:trHeight w:val="1490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lastRenderedPageBreak/>
              <w:t xml:space="preserve"> PESSOA COM DEFICIÊNCIA:            </w:t>
            </w:r>
            <w:proofErr w:type="gramStart"/>
            <w:r>
              <w:rPr>
                <w:b/>
                <w:color w:val="00000A"/>
              </w:rPr>
              <w:t xml:space="preserve">  </w:t>
            </w:r>
            <w:proofErr w:type="gramEnd"/>
            <w:r>
              <w:rPr>
                <w:b/>
                <w:color w:val="00000A"/>
              </w:rPr>
              <w:t>SIM  (      )                         NÃO  (      )</w:t>
            </w:r>
          </w:p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 </w:t>
            </w:r>
          </w:p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Especificar a deficiência: </w:t>
            </w:r>
          </w:p>
          <w:p w:rsidR="000F7189" w:rsidRDefault="000F7189" w:rsidP="00F8074B">
            <w:pPr>
              <w:spacing w:after="0"/>
              <w:ind w:left="1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 </w:t>
            </w:r>
          </w:p>
          <w:p w:rsidR="000F7189" w:rsidRDefault="000F7189" w:rsidP="00F8074B">
            <w:pPr>
              <w:spacing w:after="0"/>
              <w:ind w:left="1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 </w:t>
            </w:r>
          </w:p>
        </w:tc>
      </w:tr>
      <w:tr w:rsidR="000F7189" w:rsidTr="00F8074B">
        <w:trPr>
          <w:trHeight w:val="120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CANDIDATO NEGRO:                          SIM </w:t>
            </w:r>
            <w:proofErr w:type="gramStart"/>
            <w:r>
              <w:rPr>
                <w:b/>
                <w:color w:val="00000A"/>
              </w:rPr>
              <w:t>(  </w:t>
            </w:r>
            <w:proofErr w:type="gramEnd"/>
            <w:r>
              <w:rPr>
                <w:b/>
                <w:color w:val="00000A"/>
              </w:rPr>
              <w:t xml:space="preserve">     )                        NÃO  (       )</w:t>
            </w:r>
          </w:p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 </w:t>
            </w:r>
          </w:p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Em caso positivo, preencher a autodeclaração disponível no Anexo II.</w:t>
            </w:r>
          </w:p>
        </w:tc>
      </w:tr>
      <w:tr w:rsidR="000F7189" w:rsidTr="00F8074B">
        <w:trPr>
          <w:trHeight w:val="327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0F7189" w:rsidRDefault="000F7189" w:rsidP="00F8074B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:rsidR="000F7189" w:rsidRDefault="000F7189" w:rsidP="00F8074B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:rsidR="000F7189" w:rsidRDefault="000F7189" w:rsidP="00F8074B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:rsidR="000F7189" w:rsidRDefault="000F7189" w:rsidP="00F8074B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Data:_____/_____/______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Assinatura do candidato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</w:p>
        </w:tc>
      </w:tr>
    </w:tbl>
    <w:p w:rsidR="000F7189" w:rsidRDefault="000F7189"/>
    <w:p w:rsidR="000F7189" w:rsidRDefault="000F7189"/>
    <w:p w:rsidR="000F7189" w:rsidRDefault="000F7189"/>
    <w:p w:rsidR="000F7189" w:rsidRDefault="000F7189"/>
    <w:p w:rsidR="000F7189" w:rsidRDefault="000F7189"/>
    <w:sectPr w:rsidR="000F71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A0" w:rsidRDefault="00EC17A0" w:rsidP="000F7189">
      <w:pPr>
        <w:spacing w:after="0" w:line="240" w:lineRule="auto"/>
      </w:pPr>
      <w:r>
        <w:separator/>
      </w:r>
    </w:p>
  </w:endnote>
  <w:endnote w:type="continuationSeparator" w:id="0">
    <w:p w:rsidR="00EC17A0" w:rsidRDefault="00EC17A0" w:rsidP="000F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A0" w:rsidRDefault="00EC17A0" w:rsidP="000F7189">
      <w:pPr>
        <w:spacing w:after="0" w:line="240" w:lineRule="auto"/>
      </w:pPr>
      <w:r>
        <w:separator/>
      </w:r>
    </w:p>
  </w:footnote>
  <w:footnote w:type="continuationSeparator" w:id="0">
    <w:p w:rsidR="00EC17A0" w:rsidRDefault="00EC17A0" w:rsidP="000F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9" w:rsidRDefault="000F7189" w:rsidP="000F7189">
    <w:pPr>
      <w:pStyle w:val="Cabealho"/>
      <w:jc w:val="center"/>
    </w:pPr>
    <w:r w:rsidRPr="000F7189"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180A591" wp14:editId="5F5C65BE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 xml:space="preserve">            Secretaria de Educação Profissional e Tecnológica</w:t>
    </w:r>
  </w:p>
  <w:p w:rsidR="000F7189" w:rsidRDefault="000F7189" w:rsidP="000F7189">
    <w:pPr>
      <w:pStyle w:val="Cabealh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9"/>
    <w:rsid w:val="000F7189"/>
    <w:rsid w:val="005355F6"/>
    <w:rsid w:val="00627E3A"/>
    <w:rsid w:val="00681BCD"/>
    <w:rsid w:val="00AE185F"/>
    <w:rsid w:val="00D3544A"/>
    <w:rsid w:val="00E27FA6"/>
    <w:rsid w:val="00E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AE185F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AE185F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Rodrigues Machado Costa</dc:creator>
  <cp:lastModifiedBy>Andréia Maria Pruinelli</cp:lastModifiedBy>
  <cp:revision>2</cp:revision>
  <cp:lastPrinted>2022-10-27T11:44:00Z</cp:lastPrinted>
  <dcterms:created xsi:type="dcterms:W3CDTF">2022-10-28T15:27:00Z</dcterms:created>
  <dcterms:modified xsi:type="dcterms:W3CDTF">2022-10-28T15:27:00Z</dcterms:modified>
</cp:coreProperties>
</file>