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89" w:rsidRDefault="000F646E" w:rsidP="00D97189">
      <w:pPr>
        <w:widowControl w:val="0"/>
        <w:spacing w:line="240" w:lineRule="auto"/>
        <w:ind w:right="-800" w:hanging="2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 xml:space="preserve"> </w:t>
      </w:r>
      <w:r w:rsidR="00D97189">
        <w:rPr>
          <w:rFonts w:ascii="Calibri" w:eastAsia="Calibri" w:hAnsi="Calibri" w:cs="Calibri"/>
          <w:b/>
          <w:color w:val="00000A"/>
        </w:rPr>
        <w:t>PROCESSO SELETIVO SIMPLIFICADO – EDITAL N° 10/2022</w:t>
      </w:r>
    </w:p>
    <w:p w:rsidR="00D97189" w:rsidRDefault="00D97189" w:rsidP="00D97189">
      <w:pPr>
        <w:widowControl w:val="0"/>
        <w:spacing w:line="240" w:lineRule="auto"/>
        <w:ind w:right="-800" w:hanging="2"/>
        <w:jc w:val="center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 xml:space="preserve">ANEXO IV - FICHA DE AVALIAÇÃO DO CURRÍCULO LATTES </w:t>
      </w:r>
    </w:p>
    <w:bookmarkEnd w:id="0"/>
    <w:p w:rsidR="00D97189" w:rsidRDefault="00D97189" w:rsidP="00D97189">
      <w:pPr>
        <w:widowControl w:val="0"/>
        <w:spacing w:line="240" w:lineRule="auto"/>
        <w:ind w:right="-800" w:hanging="2"/>
        <w:rPr>
          <w:rFonts w:ascii="Calibri" w:eastAsia="Calibri" w:hAnsi="Calibri" w:cs="Calibri"/>
          <w:b/>
        </w:rPr>
      </w:pPr>
    </w:p>
    <w:p w:rsidR="00D97189" w:rsidRDefault="00D97189" w:rsidP="00D97189">
      <w:pPr>
        <w:widowControl w:val="0"/>
        <w:spacing w:line="240" w:lineRule="auto"/>
        <w:ind w:right="-80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candidato:________________________________________________________________</w:t>
      </w:r>
    </w:p>
    <w:p w:rsidR="00D97189" w:rsidRDefault="00D97189" w:rsidP="00D97189">
      <w:pPr>
        <w:widowControl w:val="0"/>
        <w:spacing w:line="240" w:lineRule="auto"/>
        <w:ind w:right="-800" w:hanging="2"/>
        <w:jc w:val="center"/>
        <w:rPr>
          <w:rFonts w:ascii="Calibri" w:eastAsia="Calibri" w:hAnsi="Calibri" w:cs="Calibri"/>
        </w:rPr>
      </w:pPr>
    </w:p>
    <w:tbl>
      <w:tblPr>
        <w:tblW w:w="90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0"/>
        <w:gridCol w:w="1509"/>
        <w:gridCol w:w="1417"/>
        <w:gridCol w:w="2114"/>
      </w:tblGrid>
      <w:tr w:rsidR="00D97189" w:rsidTr="003E18EA">
        <w:trPr>
          <w:trHeight w:val="960"/>
        </w:trPr>
        <w:tc>
          <w:tcPr>
            <w:tcW w:w="9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LINK PARA ACESSO AO CURRÍCULO LATTES:</w:t>
            </w:r>
          </w:p>
        </w:tc>
      </w:tr>
      <w:tr w:rsidR="00D97189" w:rsidTr="003E18EA">
        <w:trPr>
          <w:trHeight w:val="14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D97189" w:rsidRDefault="00D97189" w:rsidP="003E18EA">
            <w:pPr>
              <w:widowControl w:val="0"/>
              <w:spacing w:before="140" w:line="240" w:lineRule="auto"/>
              <w:ind w:right="-8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40" w:line="240" w:lineRule="auto"/>
              <w:ind w:right="-10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-8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:rsidR="00D97189" w:rsidRDefault="00D97189" w:rsidP="003E18EA">
            <w:pPr>
              <w:widowControl w:val="0"/>
              <w:spacing w:line="240" w:lineRule="auto"/>
              <w:ind w:right="8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gramEnd"/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D97189" w:rsidTr="003E18EA">
        <w:trPr>
          <w:trHeight w:val="960"/>
        </w:trPr>
        <w:tc>
          <w:tcPr>
            <w:tcW w:w="90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) FORMAÇÃO COMPLEMENTAR E ATUAÇÃO</w:t>
            </w:r>
          </w:p>
        </w:tc>
      </w:tr>
      <w:tr w:rsidR="00D97189" w:rsidTr="003E18EA">
        <w:trPr>
          <w:trHeight w:val="123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Bolsista Produtividade CNPq 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FAPs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right="160"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processo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117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Exterior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Supervisão de pós-doutorado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 /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Orientação de Tese de 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 /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102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Orientação de Dissertação de mestrado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0,5 ponto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/ certificado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102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Membro de corpo editorial de periódicos científicos com ISSN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0,5 ponto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/ periódico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730"/>
        </w:trPr>
        <w:tc>
          <w:tcPr>
            <w:tcW w:w="3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D97189" w:rsidRDefault="00D97189" w:rsidP="00D97189">
      <w:pPr>
        <w:widowControl w:val="0"/>
        <w:spacing w:line="240" w:lineRule="auto"/>
        <w:ind w:right="134" w:hanging="2"/>
        <w:jc w:val="center"/>
        <w:rPr>
          <w:rFonts w:ascii="Calibri" w:eastAsia="Calibri" w:hAnsi="Calibri" w:cs="Calibri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417"/>
        <w:gridCol w:w="2126"/>
      </w:tblGrid>
      <w:tr w:rsidR="00D97189" w:rsidTr="003E18EA">
        <w:trPr>
          <w:trHeight w:val="834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) PRODUÇÃO CIENTÍFICA</w:t>
            </w: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right="80" w:hanging="2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right="100" w:hanging="2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right="100" w:hanging="2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34" w:hanging="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Livro: a publicação deve ter comitê editorial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60" w:hanging="2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livro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Capítulo de Livro: a publicação deve ter comitê editorial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Capítulo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D97189" w:rsidTr="003E18EA">
        <w:trPr>
          <w:trHeight w:val="960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Pontuação máxima do tópico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D97189" w:rsidRDefault="00D97189" w:rsidP="00D97189">
      <w:pPr>
        <w:widowControl w:val="0"/>
        <w:spacing w:line="240" w:lineRule="auto"/>
        <w:ind w:right="134" w:hanging="2"/>
        <w:jc w:val="center"/>
        <w:rPr>
          <w:rFonts w:ascii="Calibri" w:eastAsia="Calibri" w:hAnsi="Calibri" w:cs="Calibri"/>
        </w:rPr>
      </w:pPr>
    </w:p>
    <w:tbl>
      <w:tblPr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85"/>
        <w:gridCol w:w="1125"/>
        <w:gridCol w:w="1365"/>
        <w:gridCol w:w="1440"/>
      </w:tblGrid>
      <w:tr w:rsidR="00D97189" w:rsidTr="003E18EA">
        <w:trPr>
          <w:trHeight w:val="1095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</w:rPr>
              <w:t>) PRODUÇÃO TÉCNICA</w:t>
            </w:r>
          </w:p>
        </w:tc>
      </w:tr>
      <w:tr w:rsidR="00D97189" w:rsidTr="003E18EA">
        <w:trPr>
          <w:trHeight w:val="187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D97189" w:rsidRDefault="00D97189" w:rsidP="003E18EA">
            <w:pPr>
              <w:widowControl w:val="0"/>
              <w:spacing w:before="120" w:line="240" w:lineRule="auto"/>
              <w:ind w:right="-4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D97189" w:rsidRDefault="00D97189" w:rsidP="003E18EA">
            <w:pPr>
              <w:widowControl w:val="0"/>
              <w:spacing w:line="240" w:lineRule="auto"/>
              <w:ind w:right="-4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2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 atribuída pelo candidato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right="2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atribuída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pela Comissão de Seleção</w:t>
            </w:r>
          </w:p>
        </w:tc>
      </w:tr>
      <w:tr w:rsidR="00D97189" w:rsidTr="003E18EA">
        <w:trPr>
          <w:trHeight w:val="123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Produtos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</w:rPr>
              <w:tab/>
              <w:t>Processos   /</w:t>
            </w:r>
            <w:r>
              <w:rPr>
                <w:rFonts w:ascii="Calibri" w:eastAsia="Calibri" w:hAnsi="Calibri" w:cs="Calibri"/>
                <w:b/>
              </w:rPr>
              <w:tab/>
              <w:t>Softwares - Patenteados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147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Produtos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</w:rPr>
              <w:tab/>
              <w:t>Processos   /</w:t>
            </w:r>
            <w:r>
              <w:rPr>
                <w:rFonts w:ascii="Calibri" w:eastAsia="Calibri" w:hAnsi="Calibri" w:cs="Calibri"/>
                <w:b/>
              </w:rPr>
              <w:tab/>
              <w:t>Softwares</w:t>
            </w:r>
            <w:r>
              <w:rPr>
                <w:rFonts w:ascii="Calibri" w:eastAsia="Calibri" w:hAnsi="Calibri" w:cs="Calibri"/>
                <w:b/>
              </w:rPr>
              <w:tab/>
              <w:t>–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Depositados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right="20"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20"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Trabalho                             </w:t>
            </w:r>
            <w:r>
              <w:rPr>
                <w:rFonts w:ascii="Calibri" w:eastAsia="Calibri" w:hAnsi="Calibri" w:cs="Calibri"/>
                <w:b/>
              </w:rPr>
              <w:tab/>
              <w:t>técnico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(guias/manuais/cartilhas/rotinas/relatórios técnicos/outros)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20" w:line="240" w:lineRule="auto"/>
              <w:ind w:right="100"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trabalho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20"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106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2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Assessoria / Consultoria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8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right="180" w:hanging="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serviço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ou internacionais – Coordenador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D97189" w:rsidRDefault="00D97189" w:rsidP="003E18EA">
            <w:pPr>
              <w:widowControl w:val="0"/>
              <w:spacing w:before="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projeto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1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Projeto de pesquisa com financiamento de agências de fomento nacionais ou internacionais – Membro de equipe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20" w:line="240" w:lineRule="auto"/>
              <w:ind w:right="-40"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D97189" w:rsidRDefault="00D97189" w:rsidP="003E18EA">
            <w:pPr>
              <w:widowControl w:val="0"/>
              <w:spacing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7189" w:rsidTr="003E18EA">
        <w:trPr>
          <w:trHeight w:val="960"/>
        </w:trPr>
        <w:tc>
          <w:tcPr>
            <w:tcW w:w="5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12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line="240" w:lineRule="auto"/>
              <w:ind w:right="-6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89" w:rsidRDefault="00D97189" w:rsidP="003E18EA">
            <w:pPr>
              <w:widowControl w:val="0"/>
              <w:spacing w:before="240" w:after="24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D97189" w:rsidRDefault="00D97189" w:rsidP="00D97189">
      <w:pPr>
        <w:widowControl w:val="0"/>
        <w:spacing w:line="240" w:lineRule="auto"/>
        <w:ind w:right="134" w:hanging="2"/>
        <w:jc w:val="center"/>
        <w:rPr>
          <w:rFonts w:ascii="Calibri" w:eastAsia="Calibri" w:hAnsi="Calibri" w:cs="Calibri"/>
        </w:rPr>
      </w:pPr>
    </w:p>
    <w:p w:rsidR="00D97189" w:rsidRDefault="00D97189" w:rsidP="00D97189">
      <w:pPr>
        <w:widowControl w:val="0"/>
        <w:spacing w:line="240" w:lineRule="auto"/>
        <w:ind w:right="134" w:hanging="2"/>
        <w:jc w:val="center"/>
        <w:rPr>
          <w:rFonts w:ascii="Calibri" w:eastAsia="Calibri" w:hAnsi="Calibri" w:cs="Calibri"/>
        </w:rPr>
      </w:pPr>
    </w:p>
    <w:p w:rsidR="00D97189" w:rsidRDefault="00D97189" w:rsidP="00D97189">
      <w:pPr>
        <w:widowControl w:val="0"/>
        <w:spacing w:line="240" w:lineRule="auto"/>
        <w:ind w:right="134" w:hanging="2"/>
        <w:jc w:val="center"/>
        <w:rPr>
          <w:rFonts w:ascii="Calibri" w:eastAsia="Calibri" w:hAnsi="Calibri" w:cs="Calibri"/>
        </w:rPr>
      </w:pPr>
    </w:p>
    <w:p w:rsidR="00D97189" w:rsidRDefault="00D97189" w:rsidP="00D97189">
      <w:pPr>
        <w:widowControl w:val="0"/>
        <w:spacing w:before="160" w:line="240" w:lineRule="auto"/>
        <w:ind w:right="50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</w:t>
      </w:r>
    </w:p>
    <w:p w:rsidR="00D97189" w:rsidRDefault="00D97189" w:rsidP="00D97189">
      <w:pPr>
        <w:widowControl w:val="0"/>
        <w:spacing w:before="160" w:line="240" w:lineRule="auto"/>
        <w:ind w:right="50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Avaliador I</w:t>
      </w:r>
    </w:p>
    <w:p w:rsidR="00D97189" w:rsidRDefault="00D97189" w:rsidP="00D97189">
      <w:pPr>
        <w:widowControl w:val="0"/>
        <w:spacing w:line="240" w:lineRule="auto"/>
        <w:ind w:right="50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 da Banca Avaliadora</w:t>
      </w:r>
    </w:p>
    <w:p w:rsidR="00D97189" w:rsidRDefault="00D97189" w:rsidP="00D97189">
      <w:pPr>
        <w:widowControl w:val="0"/>
        <w:spacing w:line="240" w:lineRule="auto"/>
        <w:ind w:right="500" w:hanging="2"/>
        <w:jc w:val="center"/>
        <w:rPr>
          <w:rFonts w:ascii="Calibri" w:eastAsia="Calibri" w:hAnsi="Calibri" w:cs="Calibri"/>
          <w:b/>
        </w:rPr>
      </w:pPr>
    </w:p>
    <w:p w:rsidR="00D97189" w:rsidRDefault="00D97189" w:rsidP="00D97189">
      <w:pPr>
        <w:widowControl w:val="0"/>
        <w:spacing w:before="240" w:after="240" w:line="24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</w:t>
      </w:r>
      <w:r>
        <w:rPr>
          <w:rFonts w:ascii="Calibri" w:eastAsia="Calibri" w:hAnsi="Calibri" w:cs="Calibri"/>
          <w:b/>
        </w:rPr>
        <w:t>___________________________</w:t>
      </w:r>
      <w:r>
        <w:rPr>
          <w:rFonts w:ascii="Calibri" w:eastAsia="Calibri" w:hAnsi="Calibri" w:cs="Calibri"/>
          <w:b/>
        </w:rPr>
        <w:t xml:space="preserve">                        _______________________________</w:t>
      </w:r>
    </w:p>
    <w:p w:rsidR="00D97189" w:rsidRDefault="00D97189" w:rsidP="00D97189">
      <w:pPr>
        <w:widowControl w:val="0"/>
        <w:spacing w:before="20" w:line="24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Avaliador II                                 </w:t>
      </w:r>
      <w:r>
        <w:rPr>
          <w:rFonts w:ascii="Calibri" w:eastAsia="Calibri" w:hAnsi="Calibri" w:cs="Calibri"/>
          <w:b/>
        </w:rPr>
        <w:t xml:space="preserve">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Avaliador III</w:t>
      </w:r>
    </w:p>
    <w:p w:rsidR="00CF3C51" w:rsidRPr="00D97189" w:rsidRDefault="00D97189" w:rsidP="00D97189">
      <w:pPr>
        <w:widowControl w:val="0"/>
        <w:spacing w:before="20" w:line="24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 xml:space="preserve">Membro da Banca Avaliadora          </w:t>
      </w:r>
      <w:r>
        <w:rPr>
          <w:rFonts w:ascii="Calibri" w:eastAsia="Calibri" w:hAnsi="Calibri" w:cs="Calibri"/>
          <w:b/>
        </w:rPr>
        <w:t xml:space="preserve">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Membro da Banca Avaliadora</w:t>
      </w:r>
    </w:p>
    <w:sectPr w:rsidR="00CF3C51" w:rsidRPr="00D97189" w:rsidSect="00D93BA5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18" w:rsidRDefault="000F5018" w:rsidP="00B92101">
      <w:pPr>
        <w:spacing w:line="240" w:lineRule="auto"/>
      </w:pPr>
      <w:r>
        <w:separator/>
      </w:r>
    </w:p>
  </w:endnote>
  <w:endnote w:type="continuationSeparator" w:id="0">
    <w:p w:rsidR="000F5018" w:rsidRDefault="000F5018" w:rsidP="00B92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18" w:rsidRDefault="000F5018" w:rsidP="00B92101">
      <w:pPr>
        <w:spacing w:line="240" w:lineRule="auto"/>
      </w:pPr>
      <w:r>
        <w:separator/>
      </w:r>
    </w:p>
  </w:footnote>
  <w:footnote w:type="continuationSeparator" w:id="0">
    <w:p w:rsidR="000F5018" w:rsidRDefault="000F5018" w:rsidP="00B92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1" w:rsidRDefault="00B92101" w:rsidP="00B92101">
    <w:pPr>
      <w:widowControl w:val="0"/>
      <w:spacing w:line="240" w:lineRule="auto"/>
      <w:ind w:hanging="2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3FB4CDD0" wp14:editId="16486C6C">
          <wp:extent cx="525145" cy="58039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Ministério da Educação</w:t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Secretaria de Educação Profissional, Científica e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Tecnológica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Sul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CAMPUS CANOAS</w:t>
    </w:r>
  </w:p>
  <w:p w:rsidR="00B92101" w:rsidRDefault="00B921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1"/>
    <w:rsid w:val="000A2F8A"/>
    <w:rsid w:val="000F5018"/>
    <w:rsid w:val="000F646E"/>
    <w:rsid w:val="005048C9"/>
    <w:rsid w:val="00B92101"/>
    <w:rsid w:val="00CF3C51"/>
    <w:rsid w:val="00D93BA5"/>
    <w:rsid w:val="00D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01E3-6EBA-444C-B039-91748EF2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2022-04-01T13:00:00Z</cp:lastPrinted>
  <dcterms:created xsi:type="dcterms:W3CDTF">2022-04-01T13:03:00Z</dcterms:created>
  <dcterms:modified xsi:type="dcterms:W3CDTF">2022-04-01T13:03:00Z</dcterms:modified>
</cp:coreProperties>
</file>