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EB9D" w14:textId="77777777" w:rsidR="004743B8" w:rsidRDefault="0054486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</w:t>
      </w:r>
    </w:p>
    <w:p w14:paraId="6346B1A3" w14:textId="77777777" w:rsidR="004743B8" w:rsidRDefault="004743B8">
      <w:pPr>
        <w:jc w:val="center"/>
        <w:rPr>
          <w:rFonts w:ascii="Calibri" w:eastAsia="Calibri" w:hAnsi="Calibri" w:cs="Calibri"/>
        </w:rPr>
      </w:pPr>
    </w:p>
    <w:p w14:paraId="2A199E9F" w14:textId="77777777" w:rsidR="004743B8" w:rsidRDefault="0054486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FORMATAÇÃO DO RESUMO DO TRABALHO OU DA OFICINA</w:t>
      </w:r>
    </w:p>
    <w:p w14:paraId="33E6FC86" w14:textId="77777777" w:rsidR="004743B8" w:rsidRDefault="004743B8">
      <w:pPr>
        <w:jc w:val="center"/>
        <w:rPr>
          <w:rFonts w:ascii="Calibri" w:eastAsia="Calibri" w:hAnsi="Calibri" w:cs="Calibri"/>
        </w:rPr>
      </w:pPr>
    </w:p>
    <w:p w14:paraId="3F727473" w14:textId="77777777" w:rsidR="004743B8" w:rsidRDefault="0054486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Autores</w:t>
      </w:r>
    </w:p>
    <w:p w14:paraId="24EA3C77" w14:textId="77777777" w:rsidR="004743B8" w:rsidRDefault="0054486B">
      <w:pPr>
        <w:numPr>
          <w:ilvl w:val="0"/>
          <w:numId w:val="8"/>
        </w:numP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 pessoa que submeter o trabalho deverá ser o primeiro autor e o responsável pela inclusão dos nomes dos demais autores.</w:t>
      </w:r>
    </w:p>
    <w:p w14:paraId="491E6F28" w14:textId="77777777" w:rsidR="004743B8" w:rsidRDefault="0054486B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Usar nome completo com iniciais maiúsculas, sem abreviações.</w:t>
      </w:r>
    </w:p>
    <w:p w14:paraId="2F9B27C6" w14:textId="77777777" w:rsidR="004743B8" w:rsidRDefault="0054486B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Informar o e-mail </w:t>
      </w:r>
      <w:r>
        <w:rPr>
          <w:rFonts w:ascii="Calibri" w:eastAsia="Calibri" w:hAnsi="Calibri" w:cs="Calibri"/>
        </w:rPr>
        <w:t>de cada autor.</w:t>
      </w:r>
    </w:p>
    <w:p w14:paraId="6E51B364" w14:textId="77777777" w:rsidR="004743B8" w:rsidRDefault="0054486B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Informar o curso de cada autor.</w:t>
      </w:r>
    </w:p>
    <w:p w14:paraId="4F5BE2B6" w14:textId="77777777" w:rsidR="004743B8" w:rsidRDefault="0054486B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Informar o orientador do trabalho.</w:t>
      </w:r>
    </w:p>
    <w:p w14:paraId="131542CD" w14:textId="77777777" w:rsidR="004743B8" w:rsidRDefault="004743B8">
      <w:pPr>
        <w:ind w:left="720"/>
        <w:jc w:val="both"/>
        <w:rPr>
          <w:rFonts w:ascii="Calibri" w:eastAsia="Calibri" w:hAnsi="Calibri" w:cs="Calibri"/>
        </w:rPr>
      </w:pPr>
    </w:p>
    <w:p w14:paraId="31B06E6B" w14:textId="77777777" w:rsidR="004743B8" w:rsidRDefault="0054486B">
      <w:pPr>
        <w:pBdr>
          <w:top w:val="none" w:sz="0" w:space="7" w:color="000000"/>
          <w:bottom w:val="none" w:sz="0" w:space="3" w:color="000000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Título e Resumo</w:t>
      </w:r>
    </w:p>
    <w:p w14:paraId="5888BE56" w14:textId="77777777" w:rsidR="004743B8" w:rsidRDefault="0054486B">
      <w:pPr>
        <w:numPr>
          <w:ilvl w:val="0"/>
          <w:numId w:val="3"/>
        </w:num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 (formato) - Usar letra maiúscula nos seguintes casos: primeira letra do título, primeira letra de nomes próprios e siglas. Quando houver subtítulo, se</w:t>
      </w:r>
      <w:r>
        <w:rPr>
          <w:rFonts w:ascii="Calibri" w:eastAsia="Calibri" w:hAnsi="Calibri" w:cs="Calibri"/>
        </w:rPr>
        <w:t>parar com dois pontos.</w:t>
      </w:r>
    </w:p>
    <w:p w14:paraId="10FABD51" w14:textId="77777777" w:rsidR="004743B8" w:rsidRDefault="0054486B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 (conteúdo) - Deverá ser claro, preciso e coerente com o conteúdo do trabalho ou da oficina.</w:t>
      </w:r>
    </w:p>
    <w:p w14:paraId="7E3D7841" w14:textId="77777777" w:rsidR="004743B8" w:rsidRDefault="0054486B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Resumo (formato) - Deverá ser elaborado de acordo com a norma culta da Língua Portuguesa, com o mínimo 250 e o máximo de 400 palavras,</w:t>
      </w:r>
      <w:r>
        <w:rPr>
          <w:rFonts w:ascii="Calibri" w:eastAsia="Calibri" w:hAnsi="Calibri" w:cs="Calibri"/>
        </w:rPr>
        <w:t xml:space="preserve"> em parágrafo único, sem recuo no início das linhas, sem tabulações, sem marcadores ou numeradores, sem negrito, sem sublinhado, sem recursos de </w:t>
      </w:r>
      <w:proofErr w:type="spellStart"/>
      <w:r>
        <w:rPr>
          <w:rFonts w:ascii="Calibri" w:eastAsia="Calibri" w:hAnsi="Calibri" w:cs="Calibri"/>
        </w:rPr>
        <w:t>html</w:t>
      </w:r>
      <w:proofErr w:type="spellEnd"/>
      <w:r>
        <w:rPr>
          <w:rFonts w:ascii="Calibri" w:eastAsia="Calibri" w:hAnsi="Calibri" w:cs="Calibri"/>
        </w:rPr>
        <w:t>, sem citações e referências, sem inclusão de tabelas, diagramas, desenhos, timbres ou figuras. Deverão ser</w:t>
      </w:r>
      <w:r>
        <w:rPr>
          <w:rFonts w:ascii="Calibri" w:eastAsia="Calibri" w:hAnsi="Calibri" w:cs="Calibri"/>
        </w:rPr>
        <w:t xml:space="preserve"> evitados símbolos e contrações que não sejam de uso corrente. Usar fórmulas e equações quando seu emprego for absolutamente necessário, definindo-as na primeira vez que aparecerem. Quando houver nomes científicos e/ou palavras estrangeiras, usar itálico. </w:t>
      </w:r>
      <w:r>
        <w:rPr>
          <w:rFonts w:ascii="Calibri" w:eastAsia="Calibri" w:hAnsi="Calibri" w:cs="Calibri"/>
        </w:rPr>
        <w:t>Usar maiúscula somente nestes casos: primeira letra de frases, primeira letra de nomes próprios e siglas. O texto do resumo deverá ser composto por uma sequência de frases concisas, afirmativas e não pela enumeração de tópicos.</w:t>
      </w:r>
    </w:p>
    <w:p w14:paraId="173B5FC9" w14:textId="77777777" w:rsidR="004743B8" w:rsidRDefault="0054486B">
      <w:pPr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Resumo (conteúdo) - Deverá c</w:t>
      </w:r>
      <w:r>
        <w:rPr>
          <w:rFonts w:ascii="Calibri" w:eastAsia="Calibri" w:hAnsi="Calibri" w:cs="Calibri"/>
        </w:rPr>
        <w:t>onter: introdução com justificativa, objetivo(s), metodologia, resultados parciais/finais e conclusões/considerações finais.</w:t>
      </w:r>
      <w:r>
        <w:rPr>
          <w:rFonts w:ascii="Calibri" w:eastAsia="Calibri" w:hAnsi="Calibri" w:cs="Calibri"/>
        </w:rPr>
        <w:br/>
        <w:t>a) Introdução/Justificativa: deverá apresentar o tema, o problema e a visão geral do trabalho, suas motivações, origem e sua relevâ</w:t>
      </w:r>
      <w:r>
        <w:rPr>
          <w:rFonts w:ascii="Calibri" w:eastAsia="Calibri" w:hAnsi="Calibri" w:cs="Calibri"/>
        </w:rPr>
        <w:t>ncia.</w:t>
      </w:r>
      <w:r>
        <w:rPr>
          <w:rFonts w:ascii="Calibri" w:eastAsia="Calibri" w:hAnsi="Calibri" w:cs="Calibri"/>
        </w:rPr>
        <w:br/>
        <w:t>b) Objetivo(s): deverá(</w:t>
      </w:r>
      <w:proofErr w:type="spellStart"/>
      <w:r>
        <w:rPr>
          <w:rFonts w:ascii="Calibri" w:eastAsia="Calibri" w:hAnsi="Calibri" w:cs="Calibri"/>
        </w:rPr>
        <w:t>ão</w:t>
      </w:r>
      <w:proofErr w:type="spellEnd"/>
      <w:r>
        <w:rPr>
          <w:rFonts w:ascii="Calibri" w:eastAsia="Calibri" w:hAnsi="Calibri" w:cs="Calibri"/>
        </w:rPr>
        <w:t>) contemplar qual(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>) a(s) finalidade(s) e o(s) propósito(s) do trabalho.</w:t>
      </w:r>
      <w:r>
        <w:rPr>
          <w:rFonts w:ascii="Calibri" w:eastAsia="Calibri" w:hAnsi="Calibri" w:cs="Calibri"/>
        </w:rPr>
        <w:br/>
        <w:t xml:space="preserve">c) Metodologia: deverá explicar como foi desenvolvido e executado o trabalho e qual o </w:t>
      </w:r>
      <w:r>
        <w:rPr>
          <w:rFonts w:ascii="Calibri" w:eastAsia="Calibri" w:hAnsi="Calibri" w:cs="Calibri"/>
        </w:rPr>
        <w:lastRenderedPageBreak/>
        <w:t>método utilizado para obtenção dos resultados (opcional para ofic</w:t>
      </w:r>
      <w:r>
        <w:rPr>
          <w:rFonts w:ascii="Calibri" w:eastAsia="Calibri" w:hAnsi="Calibri" w:cs="Calibri"/>
        </w:rPr>
        <w:t>inas).</w:t>
      </w:r>
      <w:r>
        <w:rPr>
          <w:rFonts w:ascii="Calibri" w:eastAsia="Calibri" w:hAnsi="Calibri" w:cs="Calibri"/>
        </w:rPr>
        <w:br/>
        <w:t>d) Resultados parciais/finais: deverão constar o que é possível afirmar acerca do trabalho e estudos realizados (opcional para oficinas).</w:t>
      </w:r>
      <w:r>
        <w:rPr>
          <w:rFonts w:ascii="Calibri" w:eastAsia="Calibri" w:hAnsi="Calibri" w:cs="Calibri"/>
        </w:rPr>
        <w:br/>
        <w:t>e) Conclusões/considerações finais: deverão consistir no desfecho do trabalho a partir dos resultados e respond</w:t>
      </w:r>
      <w:r>
        <w:rPr>
          <w:rFonts w:ascii="Calibri" w:eastAsia="Calibri" w:hAnsi="Calibri" w:cs="Calibri"/>
        </w:rPr>
        <w:t>er aos objetivos propostos, bem como elencar os benefícios do trabalho, sua importância e contribuições.</w:t>
      </w:r>
    </w:p>
    <w:p w14:paraId="5BD65365" w14:textId="77777777" w:rsidR="004743B8" w:rsidRDefault="0054486B">
      <w:pPr>
        <w:numPr>
          <w:ilvl w:val="0"/>
          <w:numId w:val="9"/>
        </w:numPr>
        <w:spacing w:before="120" w:after="3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Grupo de Trabalho (GT): os trabalhos a serem apresentados serão divididos em cinco GT, baseados nas áreas estratégicas ativas dos </w:t>
      </w:r>
      <w:r>
        <w:rPr>
          <w:rFonts w:ascii="Calibri" w:eastAsia="Calibri" w:hAnsi="Calibri" w:cs="Calibri"/>
          <w:i/>
        </w:rPr>
        <w:t xml:space="preserve">campi </w:t>
      </w:r>
      <w:r>
        <w:rPr>
          <w:rFonts w:ascii="Calibri" w:eastAsia="Calibri" w:hAnsi="Calibri" w:cs="Calibri"/>
        </w:rPr>
        <w:t>que integram a Mostra Metropolitana do IFRS:</w:t>
      </w:r>
    </w:p>
    <w:p w14:paraId="484A3E6E" w14:textId="77777777" w:rsidR="004743B8" w:rsidRDefault="0054486B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GT 1 - Recursos Naturais e Saúde</w:t>
      </w:r>
      <w:r>
        <w:rPr>
          <w:rFonts w:ascii="Calibri" w:eastAsia="Calibri" w:hAnsi="Calibri" w:cs="Calibri"/>
        </w:rPr>
        <w:br/>
      </w:r>
    </w:p>
    <w:p w14:paraId="6349DBA6" w14:textId="77777777" w:rsidR="004743B8" w:rsidRDefault="0054486B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Descrição: trabalhos voltados para a educação ambiental, prática profissional e demais atividades relacionadas ao meio ambiente, bem como, trabalhos relacionados à área da saúde em todos os seus aspectos. Alguns temas de interesse (mas não limitados a eles</w:t>
      </w:r>
      <w:r>
        <w:rPr>
          <w:rFonts w:ascii="Calibri" w:eastAsia="Calibri" w:hAnsi="Calibri" w:cs="Calibri"/>
        </w:rPr>
        <w:t>) são saúde coletiva, saúde e segurança no trabalho, sustentabilidade ambiental, alimentação, nutrição, química ambiental, biologia; agricultura, agricultura orgânica e sustentável, agroecologia.</w:t>
      </w:r>
    </w:p>
    <w:p w14:paraId="237C5968" w14:textId="77777777" w:rsidR="004743B8" w:rsidRDefault="004743B8">
      <w:pPr>
        <w:ind w:left="1440"/>
        <w:rPr>
          <w:rFonts w:ascii="Calibri" w:eastAsia="Calibri" w:hAnsi="Calibri" w:cs="Calibri"/>
        </w:rPr>
      </w:pPr>
    </w:p>
    <w:p w14:paraId="747EA60C" w14:textId="77777777" w:rsidR="004743B8" w:rsidRDefault="0054486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GT 2 - Desenvolvimento Social e Educacional</w:t>
      </w:r>
    </w:p>
    <w:p w14:paraId="39B50E33" w14:textId="77777777" w:rsidR="004743B8" w:rsidRDefault="004743B8">
      <w:pPr>
        <w:ind w:left="1440"/>
        <w:jc w:val="both"/>
        <w:rPr>
          <w:rFonts w:ascii="Calibri" w:eastAsia="Calibri" w:hAnsi="Calibri" w:cs="Calibri"/>
        </w:rPr>
      </w:pPr>
    </w:p>
    <w:p w14:paraId="71EE8D78" w14:textId="77777777" w:rsidR="004743B8" w:rsidRDefault="0054486B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Descrição: tra</w:t>
      </w:r>
      <w:r>
        <w:rPr>
          <w:rFonts w:ascii="Calibri" w:eastAsia="Calibri" w:hAnsi="Calibri" w:cs="Calibri"/>
        </w:rPr>
        <w:t>balhos voltados à construção de hábitos saudáveis de preservação e manutenção de ambientes e patrimônios, de respeito às diferenças interculturais e de promoção à inclusão social; à integração de indivíduos na sociedade; à</w:t>
      </w:r>
    </w:p>
    <w:p w14:paraId="67B637B7" w14:textId="77777777" w:rsidR="004743B8" w:rsidRDefault="0054486B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melhoria da qualidade de vida. </w:t>
      </w:r>
      <w:r>
        <w:rPr>
          <w:rFonts w:ascii="Calibri" w:eastAsia="Calibri" w:hAnsi="Calibri" w:cs="Calibri"/>
        </w:rPr>
        <w:t>Alguns temas de interesse (mas não limitados a eles) são leitura e produção de textos técnicos, estatística e raciocínio lógico, tecnologias sociais, empreendedorismo, cooperativismo e associativismo, desenvolvimento interpessoal, legislação e políticas pú</w:t>
      </w:r>
      <w:r>
        <w:rPr>
          <w:rFonts w:ascii="Calibri" w:eastAsia="Calibri" w:hAnsi="Calibri" w:cs="Calibri"/>
        </w:rPr>
        <w:t>blicas, normas técnicas, responsabilidade e sustentabilidade social, qualidade de vida, ética profissional, gestão desportiva e lazer.</w:t>
      </w:r>
    </w:p>
    <w:p w14:paraId="548462E3" w14:textId="77777777" w:rsidR="004743B8" w:rsidRDefault="0054486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GT 3 - Arte, Cultura e Comunicação</w:t>
      </w:r>
    </w:p>
    <w:p w14:paraId="75D27E85" w14:textId="77777777" w:rsidR="004743B8" w:rsidRDefault="004743B8">
      <w:pPr>
        <w:ind w:left="1440"/>
        <w:rPr>
          <w:rFonts w:ascii="Calibri" w:eastAsia="Calibri" w:hAnsi="Calibri" w:cs="Calibri"/>
        </w:rPr>
      </w:pPr>
    </w:p>
    <w:p w14:paraId="274CAF47" w14:textId="77777777" w:rsidR="004743B8" w:rsidRDefault="0054486B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Descrição: trabalhos voltados às  grandes áreas de Ciências Sociais Aplicadas, Lingu</w:t>
      </w:r>
      <w:r>
        <w:rPr>
          <w:rFonts w:ascii="Calibri" w:eastAsia="Calibri" w:hAnsi="Calibri" w:cs="Calibri"/>
        </w:rPr>
        <w:t xml:space="preserve">ística, Letras e Artes e suas intersecções. Alguns temas de interesse (mas não limitados a eles) são trabalhos práticos, teóricos ou teórico-práticos sobre arte, comunicação, cinema, cultura, design, literatura, música, sonoridades e todas suas </w:t>
      </w:r>
      <w:r>
        <w:rPr>
          <w:rFonts w:ascii="Calibri" w:eastAsia="Calibri" w:hAnsi="Calibri" w:cs="Calibri"/>
        </w:rPr>
        <w:lastRenderedPageBreak/>
        <w:t>convergênci</w:t>
      </w:r>
      <w:r>
        <w:rPr>
          <w:rFonts w:ascii="Calibri" w:eastAsia="Calibri" w:hAnsi="Calibri" w:cs="Calibri"/>
        </w:rPr>
        <w:t>as. Serão aceitas exposições dialogadas de trabalhos que busquem experimentar, produzir e ampliar o conhecimento geral ou específico dos níveis de ensino básico (médio e técnico) e superior.</w:t>
      </w:r>
    </w:p>
    <w:p w14:paraId="43ECED1E" w14:textId="77777777" w:rsidR="004743B8" w:rsidRDefault="004743B8">
      <w:pPr>
        <w:ind w:left="1440"/>
        <w:jc w:val="both"/>
        <w:rPr>
          <w:rFonts w:ascii="Calibri" w:eastAsia="Calibri" w:hAnsi="Calibri" w:cs="Calibri"/>
        </w:rPr>
      </w:pPr>
    </w:p>
    <w:p w14:paraId="735165D2" w14:textId="77777777" w:rsidR="004743B8" w:rsidRDefault="0054486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GT 4 - Ciência, Tecnologia e Inovação</w:t>
      </w:r>
    </w:p>
    <w:p w14:paraId="14BC25E6" w14:textId="77777777" w:rsidR="004743B8" w:rsidRDefault="004743B8">
      <w:pPr>
        <w:ind w:left="1440"/>
        <w:rPr>
          <w:rFonts w:ascii="Calibri" w:eastAsia="Calibri" w:hAnsi="Calibri" w:cs="Calibri"/>
        </w:rPr>
      </w:pPr>
    </w:p>
    <w:p w14:paraId="11069EBB" w14:textId="77777777" w:rsidR="004743B8" w:rsidRDefault="0054486B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Descrição: trabalhos volt</w:t>
      </w:r>
      <w:r>
        <w:rPr>
          <w:rFonts w:ascii="Calibri" w:eastAsia="Calibri" w:hAnsi="Calibri" w:cs="Calibri"/>
        </w:rPr>
        <w:t>ados a tecnologias, letramento digital e pensamento computacional, com o intuito de ampliar perspectivas de ensino e aprendizagem relacionando tecnologia e inovação aos demais componentes curriculares. Além disso,  auxiliar os estudantes em como interferir</w:t>
      </w:r>
      <w:r>
        <w:rPr>
          <w:rFonts w:ascii="Calibri" w:eastAsia="Calibri" w:hAnsi="Calibri" w:cs="Calibri"/>
        </w:rPr>
        <w:t xml:space="preserve"> de maneira ética e criativa na sociedade em que vive. Alguns temas de interesse (mas não limitados a eles) são tecnologias sociais, tecnologias da informação e da comunicação, análise e desenvolvimento de sistemas, ciências exatas e da Terra, eletrônica e</w:t>
      </w:r>
      <w:r>
        <w:rPr>
          <w:rFonts w:ascii="Calibri" w:eastAsia="Calibri" w:hAnsi="Calibri" w:cs="Calibri"/>
        </w:rPr>
        <w:t xml:space="preserve"> eletricidade, robótica; atividades </w:t>
      </w:r>
      <w:proofErr w:type="spellStart"/>
      <w:r>
        <w:rPr>
          <w:rFonts w:ascii="Calibri" w:eastAsia="Calibri" w:hAnsi="Calibri" w:cs="Calibri"/>
        </w:rPr>
        <w:t>maker</w:t>
      </w:r>
      <w:proofErr w:type="spellEnd"/>
      <w:r>
        <w:rPr>
          <w:rFonts w:ascii="Calibri" w:eastAsia="Calibri" w:hAnsi="Calibri" w:cs="Calibri"/>
        </w:rPr>
        <w:t xml:space="preserve"> que envolvam marcenaria, bordado, costura, construção de objetos, entre outras. </w:t>
      </w:r>
    </w:p>
    <w:p w14:paraId="46042BEC" w14:textId="77777777" w:rsidR="004743B8" w:rsidRDefault="0054486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GT 5 - Conhecimentos Gerais</w:t>
      </w:r>
    </w:p>
    <w:p w14:paraId="2915DB38" w14:textId="77777777" w:rsidR="004743B8" w:rsidRDefault="004743B8">
      <w:pPr>
        <w:ind w:left="1440"/>
        <w:rPr>
          <w:rFonts w:ascii="Calibri" w:eastAsia="Calibri" w:hAnsi="Calibri" w:cs="Calibri"/>
        </w:rPr>
      </w:pPr>
    </w:p>
    <w:p w14:paraId="4687CF0E" w14:textId="77777777" w:rsidR="004743B8" w:rsidRDefault="0054486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Descrição: trabalhos que não se encaixem nas temáticas dos demais GT, incluindo as diferentes áreas do </w:t>
      </w:r>
      <w:r>
        <w:rPr>
          <w:rFonts w:ascii="Calibri" w:eastAsia="Calibri" w:hAnsi="Calibri" w:cs="Calibri"/>
        </w:rPr>
        <w:t>conhecimento.</w:t>
      </w:r>
    </w:p>
    <w:p w14:paraId="631F3283" w14:textId="77777777" w:rsidR="004743B8" w:rsidRDefault="004743B8">
      <w:pPr>
        <w:ind w:left="1440"/>
        <w:rPr>
          <w:rFonts w:ascii="Calibri" w:eastAsia="Calibri" w:hAnsi="Calibri" w:cs="Calibri"/>
        </w:rPr>
      </w:pPr>
    </w:p>
    <w:p w14:paraId="3EE1B10B" w14:textId="77777777" w:rsidR="004743B8" w:rsidRDefault="004743B8">
      <w:pPr>
        <w:ind w:left="1440"/>
        <w:rPr>
          <w:rFonts w:ascii="Calibri" w:eastAsia="Calibri" w:hAnsi="Calibri" w:cs="Calibri"/>
          <w:highlight w:val="yellow"/>
        </w:rPr>
      </w:pPr>
    </w:p>
    <w:p w14:paraId="7351CA96" w14:textId="77777777" w:rsidR="004743B8" w:rsidRDefault="0054486B">
      <w:pPr>
        <w:numPr>
          <w:ilvl w:val="0"/>
          <w:numId w:val="6"/>
        </w:numP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Edital - Informar o nome completo do edital ao qual o projeto que deu origem a este trabalho está vinculado (exceto oficinas).</w:t>
      </w:r>
    </w:p>
    <w:p w14:paraId="23D5C34C" w14:textId="77777777" w:rsidR="004743B8" w:rsidRDefault="0054486B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Palavras-chave - Inserir de três a cinco palavras-chave que melhor descrevam o conteúdo do trabalho, iniciadas co</w:t>
      </w:r>
      <w:r>
        <w:rPr>
          <w:rFonts w:ascii="Calibri" w:eastAsia="Calibri" w:hAnsi="Calibri" w:cs="Calibri"/>
        </w:rPr>
        <w:t>m letra maiúscula e separadas por ponto.</w:t>
      </w:r>
    </w:p>
    <w:p w14:paraId="5AB1F62D" w14:textId="77777777" w:rsidR="004743B8" w:rsidRDefault="0054486B">
      <w:pPr>
        <w:numPr>
          <w:ilvl w:val="0"/>
          <w:numId w:val="2"/>
        </w:numPr>
        <w:spacing w:after="3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Agências/Instituição - Indique as agências que fomentaram ou fomentam o trabalho. Exemplo: IFRS, CNPq, FAPERGS, CAPES, FINEP, Empresa Privada, etc. Projetos sem fomento devem indicar "IFRS - Fluxo contínuo", seguido</w:t>
      </w:r>
      <w:r>
        <w:rPr>
          <w:rFonts w:ascii="Calibri" w:eastAsia="Calibri" w:hAnsi="Calibri" w:cs="Calibri"/>
        </w:rPr>
        <w:t xml:space="preserve"> do número do edital (em caso de oficinas, apenas escrever "oficina").</w:t>
      </w:r>
    </w:p>
    <w:p w14:paraId="783E05B2" w14:textId="77777777" w:rsidR="004743B8" w:rsidRDefault="0054486B">
      <w:pPr>
        <w:spacing w:before="120" w:after="3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Ineditismo</w:t>
      </w:r>
    </w:p>
    <w:p w14:paraId="7E6D6656" w14:textId="77777777" w:rsidR="004743B8" w:rsidRDefault="0054486B">
      <w:pPr>
        <w:numPr>
          <w:ilvl w:val="0"/>
          <w:numId w:val="7"/>
        </w:numPr>
        <w:spacing w:before="120" w:after="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Deve-se informar se o texto da submissão não for inédito, ou seja, se já foi publicado de forma parcial e/ou integral ou se está em análise para publicação por outro evento.</w:t>
      </w:r>
    </w:p>
    <w:p w14:paraId="09866B48" w14:textId="77777777" w:rsidR="004743B8" w:rsidRDefault="004743B8" w:rsidP="00C40AE6">
      <w:pPr>
        <w:rPr>
          <w:rFonts w:ascii="Calibri" w:eastAsia="Calibri" w:hAnsi="Calibri" w:cs="Calibri"/>
        </w:rPr>
      </w:pPr>
    </w:p>
    <w:sectPr w:rsidR="004743B8">
      <w:headerReference w:type="default" r:id="rId8"/>
      <w:footerReference w:type="default" r:id="rId9"/>
      <w:pgSz w:w="11906" w:h="16838"/>
      <w:pgMar w:top="765" w:right="1134" w:bottom="1276" w:left="1276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B49FD" w14:textId="77777777" w:rsidR="0054486B" w:rsidRDefault="0054486B">
      <w:r>
        <w:separator/>
      </w:r>
    </w:p>
  </w:endnote>
  <w:endnote w:type="continuationSeparator" w:id="0">
    <w:p w14:paraId="0BDB76E4" w14:textId="77777777" w:rsidR="0054486B" w:rsidRDefault="0054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37AA" w14:textId="77777777" w:rsidR="004743B8" w:rsidRDefault="004743B8">
    <w:pPr>
      <w:jc w:val="center"/>
      <w:rPr>
        <w:rFonts w:ascii="Arial" w:eastAsia="Arial" w:hAnsi="Arial" w:cs="Arial"/>
        <w:b/>
        <w:color w:val="7F7F7F"/>
        <w:sz w:val="20"/>
        <w:szCs w:val="20"/>
        <w:highlight w:val="yellow"/>
      </w:rPr>
    </w:pPr>
  </w:p>
  <w:p w14:paraId="542A2B74" w14:textId="77777777" w:rsidR="004743B8" w:rsidRDefault="0054486B">
    <w:pPr>
      <w:jc w:val="center"/>
      <w:rPr>
        <w:rFonts w:ascii="Arial" w:eastAsia="Arial" w:hAnsi="Arial" w:cs="Arial"/>
        <w:b/>
        <w:color w:val="7F7F7F"/>
        <w:sz w:val="20"/>
        <w:szCs w:val="20"/>
      </w:rPr>
    </w:pPr>
    <w:r>
      <w:pict w14:anchorId="3642B4C8">
        <v:rect id="_x0000_i1025" style="width:0;height:1.5pt" o:hralign="center" o:hrstd="t" o:hr="t" fillcolor="#a0a0a0" stroked="f"/>
      </w:pict>
    </w:r>
  </w:p>
  <w:p w14:paraId="70D1F1E8" w14:textId="77777777" w:rsidR="004743B8" w:rsidRDefault="0054486B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Dra. Maria Zélia Carneiro de Figueiredo</w:t>
    </w:r>
    <w:r>
      <w:rPr>
        <w:rFonts w:ascii="Arial" w:eastAsia="Arial" w:hAnsi="Arial" w:cs="Arial"/>
        <w:sz w:val="18"/>
        <w:szCs w:val="18"/>
      </w:rPr>
      <w:t xml:space="preserve">, 870-A - Bairro Igara III - Canoas/RS </w:t>
    </w:r>
  </w:p>
  <w:p w14:paraId="413A3948" w14:textId="77777777" w:rsidR="004743B8" w:rsidRDefault="0054486B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CEP: 92412-240 - Telefone: (51) 3415-8200 - E-mail: gabinete@canoas.ifrs.edu.br </w:t>
    </w:r>
  </w:p>
  <w:p w14:paraId="71B45D7D" w14:textId="77777777" w:rsidR="004743B8" w:rsidRDefault="0054486B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Sítio eletrônico: http://www.canoas.ifrs.edu.br/site/</w:t>
    </w:r>
  </w:p>
  <w:p w14:paraId="2F73788D" w14:textId="77777777" w:rsidR="004743B8" w:rsidRDefault="004743B8">
    <w:pPr>
      <w:jc w:val="center"/>
      <w:rPr>
        <w:rFonts w:ascii="Arial" w:eastAsia="Arial" w:hAnsi="Arial" w:cs="Arial"/>
        <w:color w:val="000000"/>
        <w:sz w:val="16"/>
        <w:szCs w:val="16"/>
      </w:rPr>
    </w:pPr>
  </w:p>
  <w:p w14:paraId="7BE481AD" w14:textId="77777777" w:rsidR="004743B8" w:rsidRDefault="004743B8">
    <w:pPr>
      <w:spacing w:after="720"/>
      <w:ind w:firstLine="70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21CE" w14:textId="77777777" w:rsidR="0054486B" w:rsidRDefault="0054486B">
      <w:r>
        <w:separator/>
      </w:r>
    </w:p>
  </w:footnote>
  <w:footnote w:type="continuationSeparator" w:id="0">
    <w:p w14:paraId="4785B051" w14:textId="77777777" w:rsidR="0054486B" w:rsidRDefault="0054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213B" w14:textId="77777777" w:rsidR="004743B8" w:rsidRDefault="0054486B">
    <w:pPr>
      <w:keepNext/>
      <w:shd w:val="clear" w:color="auto" w:fill="FFFFFF"/>
      <w:tabs>
        <w:tab w:val="center" w:pos="4252"/>
        <w:tab w:val="right" w:pos="8504"/>
      </w:tabs>
      <w:spacing w:before="567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D95AB9D" wp14:editId="3F1E4E54">
          <wp:simplePos x="0" y="0"/>
          <wp:positionH relativeFrom="page">
            <wp:align>center</wp:align>
          </wp:positionH>
          <wp:positionV relativeFrom="paragraph">
            <wp:posOffset>283845</wp:posOffset>
          </wp:positionV>
          <wp:extent cx="506730" cy="539750"/>
          <wp:effectExtent l="0" t="0" r="7620" b="0"/>
          <wp:wrapSquare wrapText="bothSides" distT="0" distB="0" distL="0" distR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5AC998AB" wp14:editId="02F2C380">
          <wp:simplePos x="0" y="0"/>
          <wp:positionH relativeFrom="column">
            <wp:posOffset>5316935</wp:posOffset>
          </wp:positionH>
          <wp:positionV relativeFrom="paragraph">
            <wp:posOffset>-901069</wp:posOffset>
          </wp:positionV>
          <wp:extent cx="756360" cy="780480"/>
          <wp:effectExtent l="0" t="0" r="0" b="0"/>
          <wp:wrapSquare wrapText="bothSides" distT="0" distB="0" distL="114935" distR="114935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60" cy="78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64B490" w14:textId="77777777" w:rsidR="004743B8" w:rsidRDefault="004743B8">
    <w:pPr>
      <w:keepNext/>
      <w:shd w:val="clear" w:color="auto" w:fill="FFFFFF"/>
      <w:tabs>
        <w:tab w:val="center" w:pos="4252"/>
        <w:tab w:val="right" w:pos="8504"/>
      </w:tabs>
    </w:pPr>
  </w:p>
  <w:p w14:paraId="616FFA3D" w14:textId="77777777" w:rsidR="004743B8" w:rsidRDefault="004743B8">
    <w:pPr>
      <w:keepNext/>
      <w:shd w:val="clear" w:color="auto" w:fill="FFFFFF"/>
      <w:tabs>
        <w:tab w:val="center" w:pos="4252"/>
        <w:tab w:val="right" w:pos="8504"/>
      </w:tabs>
    </w:pPr>
  </w:p>
  <w:p w14:paraId="1FDFCECD" w14:textId="77777777" w:rsidR="004743B8" w:rsidRDefault="0054486B">
    <w:pPr>
      <w:keepNext/>
      <w:shd w:val="clear" w:color="auto" w:fill="FFFFFF"/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80D63BD" w14:textId="77777777" w:rsidR="004743B8" w:rsidRDefault="0054486B">
    <w:pPr>
      <w:keepNext/>
      <w:shd w:val="clear" w:color="auto" w:fill="FFFFFF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4B83E9F" w14:textId="77777777" w:rsidR="004743B8" w:rsidRDefault="0054486B">
    <w:pPr>
      <w:keepNext/>
      <w:shd w:val="clear" w:color="auto" w:fill="FFFFFF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B47485C" w14:textId="77777777" w:rsidR="004743B8" w:rsidRDefault="0054486B">
    <w:pPr>
      <w:keepNext/>
      <w:shd w:val="clear" w:color="auto" w:fill="FFFFFF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Canoas</w:t>
    </w:r>
  </w:p>
  <w:p w14:paraId="48AFA8CB" w14:textId="77777777" w:rsidR="004743B8" w:rsidRDefault="0054486B">
    <w:pPr>
      <w:keepNext/>
      <w:shd w:val="clear" w:color="auto" w:fill="FFFFFF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da Direção</w:t>
    </w:r>
  </w:p>
  <w:p w14:paraId="15EB5681" w14:textId="77777777" w:rsidR="004743B8" w:rsidRDefault="0054486B">
    <w:pPr>
      <w:keepNext/>
      <w:shd w:val="clear" w:color="auto" w:fill="FFFFFF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Comitê Executivo da I Mostra Metropolitana do IFRS</w:t>
    </w:r>
  </w:p>
  <w:p w14:paraId="006255C7" w14:textId="77777777" w:rsidR="004743B8" w:rsidRDefault="004743B8">
    <w:pPr>
      <w:keepNext/>
      <w:shd w:val="clear" w:color="auto" w:fill="FFFFFF"/>
      <w:jc w:val="center"/>
      <w:rPr>
        <w:rFonts w:ascii="Arial" w:eastAsia="Arial" w:hAnsi="Arial" w:cs="Arial"/>
        <w:b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250E"/>
    <w:multiLevelType w:val="multilevel"/>
    <w:tmpl w:val="640ECF84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33333"/>
        <w:sz w:val="21"/>
        <w:szCs w:val="21"/>
        <w:u w:val="none"/>
        <w:shd w:val="clear" w:color="auto" w:fill="EEEEE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025E20"/>
    <w:multiLevelType w:val="multilevel"/>
    <w:tmpl w:val="6686A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B021EC"/>
    <w:multiLevelType w:val="multilevel"/>
    <w:tmpl w:val="47422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0666A"/>
    <w:multiLevelType w:val="multilevel"/>
    <w:tmpl w:val="680E3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F24CCD"/>
    <w:multiLevelType w:val="multilevel"/>
    <w:tmpl w:val="4ED0E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F72861"/>
    <w:multiLevelType w:val="multilevel"/>
    <w:tmpl w:val="A5204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423DA7"/>
    <w:multiLevelType w:val="multilevel"/>
    <w:tmpl w:val="BB7E6030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33333"/>
        <w:sz w:val="21"/>
        <w:szCs w:val="21"/>
        <w:u w:val="none"/>
        <w:shd w:val="clear" w:color="auto" w:fill="EEEEE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947221"/>
    <w:multiLevelType w:val="multilevel"/>
    <w:tmpl w:val="675C8E66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33333"/>
        <w:sz w:val="21"/>
        <w:szCs w:val="21"/>
        <w:u w:val="none"/>
        <w:shd w:val="clear" w:color="auto" w:fill="EEEEE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C8304A"/>
    <w:multiLevelType w:val="multilevel"/>
    <w:tmpl w:val="7968E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B8"/>
    <w:rsid w:val="00186FD6"/>
    <w:rsid w:val="0037287A"/>
    <w:rsid w:val="004743B8"/>
    <w:rsid w:val="0054486B"/>
    <w:rsid w:val="00C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74849"/>
  <w15:docId w15:val="{6A758867-8A80-459E-9A87-1FB8C26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F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FD6"/>
  </w:style>
  <w:style w:type="paragraph" w:styleId="Rodap">
    <w:name w:val="footer"/>
    <w:basedOn w:val="Normal"/>
    <w:link w:val="RodapChar"/>
    <w:uiPriority w:val="99"/>
    <w:unhideWhenUsed/>
    <w:rsid w:val="00186F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1qtKm7WaF1dxdhPZCTwAeIjpg==">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Hübler</cp:lastModifiedBy>
  <cp:revision>3</cp:revision>
  <dcterms:created xsi:type="dcterms:W3CDTF">2021-02-26T17:02:00Z</dcterms:created>
  <dcterms:modified xsi:type="dcterms:W3CDTF">2021-02-26T17:03:00Z</dcterms:modified>
</cp:coreProperties>
</file>