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369" w:rsidRDefault="00757369" w:rsidP="00757369">
      <w:pPr>
        <w:pBdr>
          <w:top w:val="nil"/>
          <w:left w:val="nil"/>
          <w:bottom w:val="nil"/>
          <w:right w:val="nil"/>
          <w:between w:val="nil"/>
        </w:pBdr>
        <w:spacing w:before="92" w:line="276" w:lineRule="auto"/>
        <w:ind w:left="389" w:right="639"/>
        <w:jc w:val="center"/>
        <w:rPr>
          <w:rFonts w:ascii="Calibri" w:eastAsia="Calibri" w:hAnsi="Calibri" w:cs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color w:val="00000A"/>
        </w:rPr>
        <w:t>ANEXO III</w:t>
      </w:r>
      <w:r>
        <w:rPr>
          <w:rFonts w:ascii="Calibri" w:eastAsia="Calibri" w:hAnsi="Calibri" w:cs="Calibri"/>
          <w:b/>
          <w:bCs/>
          <w:color w:val="000000"/>
        </w:rPr>
        <w:br/>
      </w:r>
      <w:r>
        <w:rPr>
          <w:rFonts w:ascii="Calibri" w:eastAsia="Calibri" w:hAnsi="Calibri" w:cs="Calibri"/>
          <w:b/>
          <w:bCs/>
          <w:color w:val="00000A"/>
        </w:rPr>
        <w:t>FORMULÁRIO DE PONTUAÇÃO</w:t>
      </w:r>
    </w:p>
    <w:p w:rsidR="00757369" w:rsidRDefault="00757369" w:rsidP="00757369">
      <w:pPr>
        <w:spacing w:line="276" w:lineRule="auto"/>
        <w:ind w:left="106" w:right="76"/>
        <w:jc w:val="both"/>
        <w:rPr>
          <w:rFonts w:ascii="Calibri" w:eastAsia="Calibri" w:hAnsi="Calibri" w:cs="Calibri"/>
          <w:b/>
          <w:bCs/>
        </w:rPr>
      </w:pPr>
    </w:p>
    <w:p w:rsidR="00757369" w:rsidRDefault="00757369" w:rsidP="00757369">
      <w:pPr>
        <w:spacing w:line="276" w:lineRule="auto"/>
        <w:ind w:left="106" w:right="76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Produção acadêmica aderente às linhas do PPGVE</w:t>
      </w:r>
    </w:p>
    <w:p w:rsidR="00757369" w:rsidRDefault="00757369" w:rsidP="00757369">
      <w:pPr>
        <w:spacing w:line="276" w:lineRule="auto"/>
        <w:ind w:left="106" w:right="76"/>
        <w:jc w:val="both"/>
        <w:rPr>
          <w:rFonts w:ascii="Calibri" w:eastAsia="Calibri" w:hAnsi="Calibri" w:cs="Calibri"/>
          <w:b/>
          <w:bCs/>
        </w:rPr>
      </w:pPr>
    </w:p>
    <w:sdt>
      <w:sdtPr>
        <w:tag w:val="goog_rdk_1"/>
        <w:id w:val="-568355769"/>
        <w:lock w:val="contentLocked"/>
      </w:sdtPr>
      <w:sdtEndPr/>
      <w:sdtContent>
        <w:tbl>
          <w:tblPr>
            <w:tblW w:w="8715" w:type="dxa"/>
            <w:tblInd w:w="129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2490"/>
            <w:gridCol w:w="1155"/>
            <w:gridCol w:w="1170"/>
            <w:gridCol w:w="1170"/>
            <w:gridCol w:w="1230"/>
            <w:gridCol w:w="1500"/>
          </w:tblGrid>
          <w:tr w:rsidR="00757369" w:rsidTr="00783E19">
            <w:tc>
              <w:tcPr>
                <w:tcW w:w="8715" w:type="dxa"/>
                <w:gridSpan w:val="6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ind w:left="105"/>
                  <w:rPr>
                    <w:rFonts w:ascii="Calibri" w:eastAsia="Calibri" w:hAnsi="Calibri" w:cs="Calibri"/>
                    <w:strike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Nome:</w:t>
                </w:r>
              </w:p>
            </w:tc>
          </w:tr>
          <w:tr w:rsidR="00757369" w:rsidTr="00783E19">
            <w:tc>
              <w:tcPr>
                <w:tcW w:w="8715" w:type="dxa"/>
                <w:gridSpan w:val="6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ind w:left="105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Link CV Lattes:</w:t>
                </w:r>
              </w:p>
            </w:tc>
          </w:tr>
          <w:tr w:rsidR="00757369" w:rsidTr="00783E19">
            <w:tc>
              <w:tcPr>
                <w:tcW w:w="8715" w:type="dxa"/>
                <w:gridSpan w:val="6"/>
                <w:tcBorders>
                  <w:top w:val="single" w:sz="4" w:space="0" w:color="000000"/>
                  <w:left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ind w:left="105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 xml:space="preserve">Artigo em Periódico </w:t>
                </w:r>
                <w:r>
                  <w:rPr>
                    <w:rFonts w:ascii="Calibri" w:eastAsia="Calibri" w:hAnsi="Calibri" w:cs="Calibri"/>
                  </w:rPr>
                  <w:t xml:space="preserve">Com algum indexador </w:t>
                </w:r>
                <w:r>
                  <w:rPr>
                    <w:rFonts w:ascii="Calibri" w:eastAsia="Calibri" w:hAnsi="Calibri" w:cs="Calibri"/>
                    <w:b/>
                    <w:bCs/>
                  </w:rPr>
                  <w:t xml:space="preserve">Qualis </w:t>
                </w:r>
                <w:r>
                  <w:rPr>
                    <w:rFonts w:ascii="Calibri" w:eastAsia="Calibri" w:hAnsi="Calibri" w:cs="Calibri"/>
                  </w:rPr>
                  <w:t>podendo considerar a referência/equivalência do “Qualis Periódicos 2021-2024”.</w:t>
                </w:r>
              </w:p>
            </w:tc>
          </w:tr>
          <w:tr w:rsidR="00757369" w:rsidTr="00783E19">
            <w:tc>
              <w:tcPr>
                <w:tcW w:w="2490" w:type="dxa"/>
                <w:tcBorders>
                  <w:left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before="106" w:line="276" w:lineRule="auto"/>
                  <w:ind w:right="1164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</w:p>
            </w:tc>
            <w:tc>
              <w:tcPr>
                <w:tcW w:w="1155" w:type="dxa"/>
                <w:tcBorders>
                  <w:left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2022</w:t>
                </w:r>
              </w:p>
            </w:tc>
            <w:tc>
              <w:tcPr>
                <w:tcW w:w="1170" w:type="dxa"/>
                <w:vAlign w:val="center"/>
              </w:tcPr>
              <w:p w:rsidR="00757369" w:rsidRDefault="00757369" w:rsidP="00783E19">
                <w:pPr>
                  <w:spacing w:line="276" w:lineRule="auto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2023</w:t>
                </w:r>
              </w:p>
            </w:tc>
            <w:tc>
              <w:tcPr>
                <w:tcW w:w="1170" w:type="dxa"/>
                <w:vAlign w:val="center"/>
              </w:tcPr>
              <w:p w:rsidR="00757369" w:rsidRDefault="00757369" w:rsidP="00783E19">
                <w:pPr>
                  <w:spacing w:line="276" w:lineRule="auto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2024</w:t>
                </w:r>
              </w:p>
            </w:tc>
            <w:tc>
              <w:tcPr>
                <w:tcW w:w="1230" w:type="dxa"/>
                <w:vAlign w:val="center"/>
              </w:tcPr>
              <w:p w:rsidR="00757369" w:rsidRDefault="00757369" w:rsidP="00783E19">
                <w:pPr>
                  <w:spacing w:line="276" w:lineRule="auto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2025</w:t>
                </w:r>
              </w:p>
            </w:tc>
            <w:tc>
              <w:tcPr>
                <w:tcW w:w="1500" w:type="dxa"/>
                <w:vAlign w:val="center"/>
              </w:tcPr>
              <w:p w:rsidR="00757369" w:rsidRDefault="00757369" w:rsidP="00783E19">
                <w:pPr>
                  <w:spacing w:line="276" w:lineRule="auto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Soma</w:t>
                </w:r>
              </w:p>
            </w:tc>
          </w:tr>
          <w:tr w:rsidR="00757369" w:rsidTr="00783E19">
            <w:tc>
              <w:tcPr>
                <w:tcW w:w="2490" w:type="dxa"/>
                <w:tcBorders>
                  <w:left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before="106" w:line="276" w:lineRule="auto"/>
                  <w:ind w:right="1164"/>
                  <w:jc w:val="right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A1</w:t>
                </w:r>
              </w:p>
            </w:tc>
            <w:tc>
              <w:tcPr>
                <w:tcW w:w="1155" w:type="dxa"/>
                <w:tcBorders>
                  <w:left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500" w:type="dxa"/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490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before="100" w:line="276" w:lineRule="auto"/>
                  <w:ind w:right="1164"/>
                  <w:jc w:val="right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A2</w:t>
                </w:r>
              </w:p>
            </w:tc>
            <w:tc>
              <w:tcPr>
                <w:tcW w:w="1155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tcBorders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tcBorders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500" w:type="dxa"/>
                <w:tcBorders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4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before="99" w:line="276" w:lineRule="auto"/>
                  <w:ind w:right="1164"/>
                  <w:jc w:val="right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A3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50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4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before="101" w:line="276" w:lineRule="auto"/>
                  <w:ind w:right="1164"/>
                  <w:jc w:val="right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A4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50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4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before="107" w:line="276" w:lineRule="auto"/>
                  <w:ind w:right="1173"/>
                  <w:jc w:val="right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B1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50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490" w:type="dxa"/>
                <w:tcBorders>
                  <w:top w:val="single" w:sz="4" w:space="0" w:color="000000"/>
                  <w:left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before="99" w:line="276" w:lineRule="auto"/>
                  <w:ind w:right="1173"/>
                  <w:jc w:val="right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B2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tcBorders>
                  <w:top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tcBorders>
                  <w:top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top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500" w:type="dxa"/>
                <w:tcBorders>
                  <w:top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490" w:type="dxa"/>
                <w:tcBorders>
                  <w:left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before="106" w:line="276" w:lineRule="auto"/>
                  <w:ind w:right="1173"/>
                  <w:jc w:val="right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B3</w:t>
                </w:r>
              </w:p>
            </w:tc>
            <w:tc>
              <w:tcPr>
                <w:tcW w:w="1155" w:type="dxa"/>
                <w:tcBorders>
                  <w:left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500" w:type="dxa"/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490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before="101" w:line="276" w:lineRule="auto"/>
                  <w:ind w:right="1173"/>
                  <w:jc w:val="right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B4</w:t>
                </w:r>
              </w:p>
            </w:tc>
            <w:tc>
              <w:tcPr>
                <w:tcW w:w="1155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tcBorders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tcBorders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500" w:type="dxa"/>
                <w:tcBorders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4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before="99" w:line="276" w:lineRule="auto"/>
                  <w:ind w:left="11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C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7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50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757369" w:rsidRDefault="00C0027A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</w:tr>
        </w:tbl>
      </w:sdtContent>
    </w:sdt>
    <w:p w:rsidR="00757369" w:rsidRDefault="00757369" w:rsidP="00757369">
      <w:pPr>
        <w:spacing w:before="2" w:line="276" w:lineRule="auto"/>
        <w:rPr>
          <w:rFonts w:ascii="Calibri" w:eastAsia="Calibri" w:hAnsi="Calibri" w:cs="Calibri"/>
        </w:rPr>
      </w:pPr>
    </w:p>
    <w:sdt>
      <w:sdtPr>
        <w:tag w:val="goog_rdk_2"/>
        <w:id w:val="-1629391796"/>
        <w:lock w:val="contentLocked"/>
      </w:sdtPr>
      <w:sdtEndPr/>
      <w:sdtContent>
        <w:tbl>
          <w:tblPr>
            <w:tblW w:w="8730" w:type="dxa"/>
            <w:tblInd w:w="129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2445"/>
            <w:gridCol w:w="1200"/>
            <w:gridCol w:w="1125"/>
            <w:gridCol w:w="1230"/>
            <w:gridCol w:w="1230"/>
            <w:gridCol w:w="1500"/>
          </w:tblGrid>
          <w:tr w:rsidR="00757369" w:rsidTr="00783E19">
            <w:tc>
              <w:tcPr>
                <w:tcW w:w="2445" w:type="dxa"/>
                <w:tcBorders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106" w:line="276" w:lineRule="auto"/>
                  <w:ind w:left="105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Produção técnica</w:t>
                </w:r>
              </w:p>
            </w:tc>
            <w:tc>
              <w:tcPr>
                <w:tcW w:w="1200" w:type="dxa"/>
                <w:tcBorders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2022</w:t>
                </w:r>
              </w:p>
            </w:tc>
            <w:tc>
              <w:tcPr>
                <w:tcW w:w="112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2023</w:t>
                </w:r>
              </w:p>
            </w:tc>
            <w:tc>
              <w:tcPr>
                <w:tcW w:w="1230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2024</w:t>
                </w:r>
              </w:p>
            </w:tc>
            <w:tc>
              <w:tcPr>
                <w:tcW w:w="1230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2025</w:t>
                </w:r>
              </w:p>
            </w:tc>
            <w:tc>
              <w:tcPr>
                <w:tcW w:w="1500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Soma</w:t>
                </w:r>
              </w:p>
            </w:tc>
          </w:tr>
          <w:tr w:rsidR="00757369" w:rsidTr="00783E19">
            <w:tc>
              <w:tcPr>
                <w:tcW w:w="2445" w:type="dxa"/>
                <w:tcBorders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106" w:line="276" w:lineRule="auto"/>
                  <w:ind w:left="105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Assessoria, consultoria</w:t>
                </w:r>
              </w:p>
            </w:tc>
            <w:tc>
              <w:tcPr>
                <w:tcW w:w="1200" w:type="dxa"/>
                <w:tcBorders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2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500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445" w:type="dxa"/>
                <w:tcBorders>
                  <w:top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102" w:line="276" w:lineRule="auto"/>
                  <w:ind w:left="105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Extensão tecnológica</w:t>
                </w:r>
              </w:p>
            </w:tc>
            <w:tc>
              <w:tcPr>
                <w:tcW w:w="1200" w:type="dxa"/>
                <w:tcBorders>
                  <w:top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5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445" w:type="dxa"/>
                <w:tcBorders>
                  <w:top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104" w:line="276" w:lineRule="auto"/>
                  <w:ind w:left="105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Programa de computador</w:t>
                </w:r>
              </w:p>
            </w:tc>
            <w:tc>
              <w:tcPr>
                <w:tcW w:w="1200" w:type="dxa"/>
                <w:tcBorders>
                  <w:top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25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500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44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106" w:line="276" w:lineRule="auto"/>
                  <w:ind w:left="105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Processos ou técnicas</w:t>
                </w:r>
              </w:p>
            </w:tc>
            <w:tc>
              <w:tcPr>
                <w:tcW w:w="1200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25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50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44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104" w:line="276" w:lineRule="auto"/>
                  <w:ind w:left="105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Curso de curta duração</w:t>
                </w:r>
              </w:p>
            </w:tc>
            <w:tc>
              <w:tcPr>
                <w:tcW w:w="1200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25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50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44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3" w:line="276" w:lineRule="auto"/>
                  <w:ind w:left="105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Desenvolvimento de</w:t>
                </w:r>
              </w:p>
              <w:p w:rsidR="00757369" w:rsidRDefault="00757369" w:rsidP="00783E19">
                <w:pPr>
                  <w:spacing w:before="23" w:line="276" w:lineRule="auto"/>
                  <w:ind w:left="105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material didático</w:t>
                </w:r>
              </w:p>
            </w:tc>
            <w:tc>
              <w:tcPr>
                <w:tcW w:w="1200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25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50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44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105" w:line="276" w:lineRule="auto"/>
                  <w:ind w:left="105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Outros</w:t>
                </w:r>
              </w:p>
            </w:tc>
            <w:tc>
              <w:tcPr>
                <w:tcW w:w="1200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125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23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150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C0027A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</w:tr>
        </w:tbl>
      </w:sdtContent>
    </w:sdt>
    <w:p w:rsidR="00757369" w:rsidRDefault="00757369" w:rsidP="00757369">
      <w:pPr>
        <w:spacing w:line="276" w:lineRule="auto"/>
        <w:rPr>
          <w:rFonts w:ascii="Calibri" w:eastAsia="Calibri" w:hAnsi="Calibri" w:cs="Calibri"/>
        </w:rPr>
        <w:sectPr w:rsidR="00757369">
          <w:pgSz w:w="12240" w:h="15840"/>
          <w:pgMar w:top="1700" w:right="1133" w:bottom="1133" w:left="1700" w:header="1764" w:footer="0" w:gutter="0"/>
          <w:cols w:space="720"/>
        </w:sectPr>
      </w:pPr>
    </w:p>
    <w:p w:rsidR="00757369" w:rsidRDefault="00757369" w:rsidP="00757369">
      <w:pPr>
        <w:spacing w:before="4" w:after="1" w:line="276" w:lineRule="auto"/>
        <w:rPr>
          <w:rFonts w:ascii="Calibri" w:eastAsia="Calibri" w:hAnsi="Calibri" w:cs="Calibri"/>
        </w:rPr>
      </w:pPr>
    </w:p>
    <w:sdt>
      <w:sdtPr>
        <w:tag w:val="goog_rdk_3"/>
        <w:id w:val="963518038"/>
        <w:lock w:val="contentLocked"/>
      </w:sdtPr>
      <w:sdtEndPr/>
      <w:sdtContent>
        <w:tbl>
          <w:tblPr>
            <w:tblW w:w="9270" w:type="dxa"/>
            <w:tblInd w:w="129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2595"/>
            <w:gridCol w:w="1305"/>
            <w:gridCol w:w="3150"/>
            <w:gridCol w:w="2220"/>
          </w:tblGrid>
          <w:tr w:rsidR="00757369" w:rsidTr="00783E19">
            <w:tc>
              <w:tcPr>
                <w:tcW w:w="259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104"/>
                  <w:ind w:left="104" w:right="85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Coordenação de Projetos e orientações</w:t>
                </w:r>
              </w:p>
              <w:p w:rsidR="00757369" w:rsidRDefault="00757369" w:rsidP="00783E19">
                <w:pPr>
                  <w:spacing w:before="104"/>
                  <w:ind w:left="104" w:right="85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2022-2025</w:t>
                </w:r>
              </w:p>
            </w:tc>
            <w:tc>
              <w:tcPr>
                <w:tcW w:w="130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104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Concluídas</w:t>
                </w:r>
              </w:p>
            </w:tc>
            <w:tc>
              <w:tcPr>
                <w:tcW w:w="3150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104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Em andamento</w:t>
                </w:r>
              </w:p>
            </w:tc>
            <w:tc>
              <w:tcPr>
                <w:tcW w:w="222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104"/>
                  <w:ind w:left="356" w:right="328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Soma</w:t>
                </w:r>
              </w:p>
            </w:tc>
          </w:tr>
          <w:tr w:rsidR="00757369" w:rsidTr="00783E19">
            <w:tc>
              <w:tcPr>
                <w:tcW w:w="259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106"/>
                  <w:ind w:left="104" w:right="84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Doutorado</w:t>
                </w:r>
              </w:p>
            </w:tc>
            <w:tc>
              <w:tcPr>
                <w:tcW w:w="130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3150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222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59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106"/>
                  <w:ind w:left="104" w:right="84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Mestrado Acadêmico</w:t>
                </w:r>
              </w:p>
            </w:tc>
            <w:tc>
              <w:tcPr>
                <w:tcW w:w="130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3150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222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59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106"/>
                  <w:ind w:left="104" w:right="84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Mestrado Profissional</w:t>
                </w:r>
              </w:p>
            </w:tc>
            <w:tc>
              <w:tcPr>
                <w:tcW w:w="130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3150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222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59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106"/>
                  <w:ind w:left="104" w:right="84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Iniciação Científica na Graduação</w:t>
                </w:r>
              </w:p>
            </w:tc>
            <w:tc>
              <w:tcPr>
                <w:tcW w:w="130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3150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222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59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105"/>
                  <w:ind w:left="104" w:right="84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Iniciação Científica no Ensino Médio</w:t>
                </w:r>
              </w:p>
            </w:tc>
            <w:tc>
              <w:tcPr>
                <w:tcW w:w="130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3150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222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c>
              <w:tcPr>
                <w:tcW w:w="259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3"/>
                  <w:ind w:left="103" w:right="87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Coordenação de Programa/Projeto/Ação de Extensão</w:t>
                </w:r>
              </w:p>
            </w:tc>
            <w:tc>
              <w:tcPr>
                <w:tcW w:w="1305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3150" w:type="dxa"/>
                <w:tcBorders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  <w:tc>
              <w:tcPr>
                <w:tcW w:w="2220" w:type="dxa"/>
                <w:tcBorders>
                  <w:left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rPr>
                    <w:rFonts w:ascii="Calibri" w:eastAsia="Calibri" w:hAnsi="Calibri" w:cs="Calibri"/>
                  </w:rPr>
                </w:pPr>
              </w:p>
            </w:tc>
          </w:tr>
          <w:tr w:rsidR="00757369" w:rsidTr="00783E19">
            <w:trPr>
              <w:trHeight w:val="487"/>
            </w:trPr>
            <w:tc>
              <w:tcPr>
                <w:tcW w:w="7050" w:type="dxa"/>
                <w:gridSpan w:val="3"/>
                <w:tcBorders>
                  <w:bottom w:val="single" w:sz="4" w:space="0" w:color="000000"/>
                  <w:right w:val="single" w:sz="4" w:space="0" w:color="000000"/>
                </w:tcBorders>
              </w:tcPr>
              <w:p w:rsidR="00757369" w:rsidRDefault="00757369" w:rsidP="00783E19">
                <w:pPr>
                  <w:spacing w:before="105" w:line="276" w:lineRule="auto"/>
                  <w:ind w:left="141" w:right="45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SOMATÓRIO GERAL</w:t>
                </w:r>
              </w:p>
            </w:tc>
            <w:tc>
              <w:tcPr>
                <w:tcW w:w="2220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757369" w:rsidRDefault="00C0027A" w:rsidP="00783E19">
                <w:pPr>
                  <w:spacing w:line="276" w:lineRule="auto"/>
                  <w:rPr>
                    <w:rFonts w:ascii="Calibri" w:eastAsia="Calibri" w:hAnsi="Calibri" w:cs="Calibri"/>
                  </w:rPr>
                </w:pPr>
              </w:p>
            </w:tc>
          </w:tr>
        </w:tbl>
      </w:sdtContent>
    </w:sdt>
    <w:p w:rsidR="00B35468" w:rsidRDefault="00757369" w:rsidP="00FA07ED">
      <w:pPr>
        <w:spacing w:before="2" w:line="276" w:lineRule="auto"/>
        <w:ind w:left="256"/>
        <w:jc w:val="both"/>
      </w:pPr>
      <w:r>
        <w:rPr>
          <w:rFonts w:ascii="Calibri" w:eastAsia="Calibri" w:hAnsi="Calibri" w:cs="Calibri"/>
          <w:b/>
          <w:bCs/>
        </w:rPr>
        <w:t xml:space="preserve">Obs.: </w:t>
      </w:r>
      <w:r>
        <w:rPr>
          <w:rFonts w:ascii="Calibri" w:eastAsia="Calibri" w:hAnsi="Calibri" w:cs="Calibri"/>
        </w:rPr>
        <w:t xml:space="preserve">Apenas poderão ser pontuadas as produções e orientações declaradas no LATTES </w:t>
      </w:r>
    </w:p>
    <w:sectPr w:rsidR="00B354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369"/>
    <w:rsid w:val="00757369"/>
    <w:rsid w:val="00B35468"/>
    <w:rsid w:val="00C0027A"/>
    <w:rsid w:val="00FA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8C99D8-B715-4F90-A234-134F3EF64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57369"/>
    <w:pPr>
      <w:widowControl w:val="0"/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Poletto</dc:creator>
  <cp:keywords/>
  <dc:description/>
  <cp:lastModifiedBy>Nadia Cristina Poletto</cp:lastModifiedBy>
  <cp:revision>2</cp:revision>
  <dcterms:created xsi:type="dcterms:W3CDTF">2026-09-25T17:37:00Z</dcterms:created>
  <dcterms:modified xsi:type="dcterms:W3CDTF">2026-09-25T17:37:00Z</dcterms:modified>
</cp:coreProperties>
</file>